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8549F0" w:rsidRPr="00501679" w:rsidRDefault="003912A1" w:rsidP="00730D0E">
      <w:pPr>
        <w:jc w:val="center"/>
        <w:rPr>
          <w:shd w:val="clear" w:color="auto" w:fill="FFFFFF"/>
          <w:lang w:val="en-GB"/>
        </w:rPr>
      </w:pPr>
      <w:r w:rsidRPr="008549F0">
        <w:rPr>
          <w:shd w:val="clear" w:color="auto" w:fill="FFFFFF"/>
        </w:rPr>
        <w:t>School canteen business plan</w:t>
      </w:r>
    </w:p>
    <w:p w:rsidR="002A2A03" w:rsidRPr="00BF70C8" w:rsidRDefault="003912A1" w:rsidP="00730D0E">
      <w:pPr>
        <w:jc w:val="center"/>
      </w:pPr>
      <w:r w:rsidRPr="00501679">
        <w:rPr>
          <w:lang w:val="en-GB"/>
        </w:rPr>
        <w:t>Jawaher</w:t>
      </w:r>
      <w:r w:rsidR="00843ACB">
        <w:t xml:space="preserve"> </w:t>
      </w:r>
      <w:r w:rsidR="005832ED" w:rsidRPr="00BF70C8">
        <w:t>(</w:t>
      </w:r>
      <w:r w:rsidRPr="00BF70C8">
        <w:t>First M. Last)</w:t>
      </w:r>
    </w:p>
    <w:p w:rsidR="002A2A03" w:rsidRPr="00BF70C8" w:rsidRDefault="003912A1"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3912A1" w:rsidP="00D31064">
      <w:pPr>
        <w:ind w:firstLine="0"/>
        <w:rPr>
          <w:shd w:val="clear" w:color="auto" w:fill="FFFFFF"/>
        </w:rPr>
      </w:pPr>
      <w:r w:rsidRPr="00BF70C8">
        <w:rPr>
          <w:shd w:val="clear" w:color="auto" w:fill="FFFFFF"/>
        </w:rPr>
        <w:tab/>
      </w:r>
    </w:p>
    <w:p w:rsidR="00E76CDB" w:rsidRPr="00E76CDB" w:rsidRDefault="003912A1" w:rsidP="00E76CDB">
      <w:pPr>
        <w:jc w:val="center"/>
        <w:rPr>
          <w:b/>
          <w:shd w:val="clear" w:color="auto" w:fill="FFFFFF"/>
        </w:rPr>
      </w:pPr>
      <w:r w:rsidRPr="00E76CDB">
        <w:rPr>
          <w:b/>
          <w:shd w:val="clear" w:color="auto" w:fill="FFFFFF"/>
        </w:rPr>
        <w:lastRenderedPageBreak/>
        <w:t>Executive Summary</w:t>
      </w:r>
    </w:p>
    <w:p w:rsidR="00E76CDB" w:rsidRDefault="003912A1" w:rsidP="00CA0904">
      <w:pPr>
        <w:ind w:firstLine="0"/>
        <w:rPr>
          <w:shd w:val="clear" w:color="auto" w:fill="FFFFFF"/>
        </w:rPr>
      </w:pPr>
      <w:r>
        <w:rPr>
          <w:shd w:val="clear" w:color="auto" w:fill="FFFFFF"/>
        </w:rPr>
        <w:tab/>
      </w:r>
      <w:r w:rsidR="00AE45EF">
        <w:rPr>
          <w:shd w:val="clear" w:color="auto" w:fill="FFFFFF"/>
        </w:rPr>
        <w:t xml:space="preserve">The business is focused </w:t>
      </w:r>
      <w:r w:rsidR="00AE45EF" w:rsidRPr="00AE45EF">
        <w:rPr>
          <w:shd w:val="clear" w:color="auto" w:fill="FFFFFF"/>
        </w:rPr>
        <w:t>on selling the fruits and vegetables and other healthy products such as yogurt, fresh salads and fruits combinations, and fresh juices as well</w:t>
      </w:r>
      <w:r w:rsidR="00AE45EF">
        <w:rPr>
          <w:shd w:val="clear" w:color="auto" w:fill="FFFFFF"/>
        </w:rPr>
        <w:t xml:space="preserve">. </w:t>
      </w:r>
      <w:r w:rsidR="00AE45EF" w:rsidRPr="00AE45EF">
        <w:rPr>
          <w:shd w:val="clear" w:color="auto" w:fill="FFFFFF"/>
        </w:rPr>
        <w:t xml:space="preserve">This business has the vision to promote healthy products for school students and save them from the negative </w:t>
      </w:r>
      <w:r w:rsidR="00B6586E">
        <w:rPr>
          <w:shd w:val="clear" w:color="auto" w:fill="FFFFFF"/>
        </w:rPr>
        <w:t xml:space="preserve">consequences of unhealthy food. This is the unique selling point of the business. </w:t>
      </w:r>
      <w:r w:rsidR="00A32B48">
        <w:rPr>
          <w:shd w:val="clear" w:color="auto" w:fill="FFFFFF"/>
        </w:rPr>
        <w:t>The key points that are included in the business plan include the products of the business, its market, promotional activities, financial projections and the risks. The unique selling proposition is the strength of the business, its weakness is that the natural products are perishable and may get waste, the opportunity is to offer something new and catchy and educated youth convinced about health. However, the threat to business is the change in the prices of raw material and products.</w:t>
      </w: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C20C11">
      <w:pPr>
        <w:rPr>
          <w:shd w:val="clear" w:color="auto" w:fill="FFFFFF"/>
        </w:rPr>
      </w:pPr>
    </w:p>
    <w:p w:rsidR="00E76CDB" w:rsidRDefault="00E76CDB" w:rsidP="00DC5F2B">
      <w:pPr>
        <w:ind w:firstLine="0"/>
        <w:rPr>
          <w:shd w:val="clear" w:color="auto" w:fill="FFFFFF"/>
        </w:rPr>
      </w:pPr>
    </w:p>
    <w:p w:rsidR="00A2336F" w:rsidRDefault="003912A1" w:rsidP="00C20C11">
      <w:pPr>
        <w:rPr>
          <w:shd w:val="clear" w:color="auto" w:fill="FFFFFF"/>
        </w:rPr>
      </w:pPr>
      <w:r w:rsidRPr="00C20C11">
        <w:rPr>
          <w:shd w:val="clear" w:color="auto" w:fill="FFFFFF"/>
        </w:rPr>
        <w:lastRenderedPageBreak/>
        <w:t>The business is related to the "food industry". It is owned by two women, but it is going to be started in the school canteen. The business is aimed at solving the problem of unhealthy food and other related issues. It focuses on selling fruits and vegetab</w:t>
      </w:r>
      <w:r w:rsidRPr="00C20C11">
        <w:rPr>
          <w:shd w:val="clear" w:color="auto" w:fill="FFFFFF"/>
        </w:rPr>
        <w:t>les and other healthy products such as yogurt</w:t>
      </w:r>
      <w:r w:rsidR="00B400AF">
        <w:rPr>
          <w:shd w:val="clear" w:color="auto" w:fill="FFFFFF"/>
        </w:rPr>
        <w:t>, fresh salads and fruits combinations, and fresh juices as well</w:t>
      </w:r>
      <w:r w:rsidRPr="00C20C11">
        <w:rPr>
          <w:shd w:val="clear" w:color="auto" w:fill="FFFFFF"/>
        </w:rPr>
        <w:t>. The business plan will give an overview of the ways business will ensure it sells the products to customers and generate profit.</w:t>
      </w:r>
      <w:r w:rsidR="006E3A7A">
        <w:rPr>
          <w:shd w:val="clear" w:color="auto" w:fill="FFFFFF"/>
        </w:rPr>
        <w:t xml:space="preserve"> This business has the vision to promote healthy products for school students and save them from the negative consequences of unhealthy food.  </w:t>
      </w:r>
      <w:r w:rsidR="00783F4A" w:rsidRPr="00783F4A">
        <w:rPr>
          <w:shd w:val="clear" w:color="auto" w:fill="FFFFFF"/>
        </w:rPr>
        <w:t>The point of difference in this business is that it sells the fruits and vegetable and solves health issues. It offers numerous health benefits and customers will be convinced to buy from this business because of its distinguished value proposition and the benefits organic foods offer.</w:t>
      </w:r>
      <w:r w:rsidR="00DE70A0">
        <w:rPr>
          <w:shd w:val="clear" w:color="auto" w:fill="FFFFFF"/>
        </w:rPr>
        <w:t xml:space="preserve"> </w:t>
      </w:r>
    </w:p>
    <w:p w:rsidR="00A42B2C" w:rsidRDefault="003912A1" w:rsidP="00C20C11">
      <w:pPr>
        <w:rPr>
          <w:shd w:val="clear" w:color="auto" w:fill="FFFFFF"/>
        </w:rPr>
      </w:pPr>
      <w:r w:rsidRPr="00A42B2C">
        <w:rPr>
          <w:shd w:val="clear" w:color="auto" w:fill="FFFFFF"/>
        </w:rPr>
        <w:t>Since it is a school canteen based shop, the market consists of every school student, teachers and</w:t>
      </w:r>
      <w:r w:rsidRPr="00A42B2C">
        <w:rPr>
          <w:shd w:val="clear" w:color="auto" w:fill="FFFFFF"/>
        </w:rPr>
        <w:t xml:space="preserve"> other staff members especially those who rely on canteen for their lunches.</w:t>
      </w:r>
      <w:r w:rsidR="00442530">
        <w:rPr>
          <w:shd w:val="clear" w:color="auto" w:fill="FFFFFF"/>
        </w:rPr>
        <w:t xml:space="preserve"> The target market consists of those students and staff members who believe in healthy food and lifestyle.</w:t>
      </w:r>
      <w:r w:rsidRPr="00A42B2C">
        <w:rPr>
          <w:shd w:val="clear" w:color="auto" w:fill="FFFFFF"/>
        </w:rPr>
        <w:t xml:space="preserve"> They will be interested in getting organic food for two reasons. The firs</w:t>
      </w:r>
      <w:r w:rsidRPr="00A42B2C">
        <w:rPr>
          <w:shd w:val="clear" w:color="auto" w:fill="FFFFFF"/>
        </w:rPr>
        <w:t>t reason is that it is different from what canteens usually offer and second reason to enjoy health benefits. The anticipation is that the new idea will become popular and more organic products will be added according to the choice and demand of the target</w:t>
      </w:r>
      <w:r w:rsidRPr="00A42B2C">
        <w:rPr>
          <w:shd w:val="clear" w:color="auto" w:fill="FFFFFF"/>
        </w:rPr>
        <w:t xml:space="preserve"> market. The competitor will be the other canteen mainly focused on just selling junk food.</w:t>
      </w:r>
      <w:r w:rsidR="00451270">
        <w:rPr>
          <w:shd w:val="clear" w:color="auto" w:fill="FFFFFF"/>
        </w:rPr>
        <w:t xml:space="preserve"> The price will depend on the </w:t>
      </w:r>
      <w:r w:rsidR="002D6152">
        <w:rPr>
          <w:shd w:val="clear" w:color="auto" w:fill="FFFFFF"/>
        </w:rPr>
        <w:t>price</w:t>
      </w:r>
      <w:r w:rsidR="00451270">
        <w:rPr>
          <w:shd w:val="clear" w:color="auto" w:fill="FFFFFF"/>
        </w:rPr>
        <w:t xml:space="preserve"> of the fruits and vegetable market which is variable. However, the retail goods price will be the same as the market price.  </w:t>
      </w:r>
    </w:p>
    <w:p w:rsidR="002D6152" w:rsidRDefault="003912A1" w:rsidP="00C20C11">
      <w:pPr>
        <w:rPr>
          <w:shd w:val="clear" w:color="auto" w:fill="FFFFFF"/>
        </w:rPr>
      </w:pPr>
      <w:r>
        <w:rPr>
          <w:shd w:val="clear" w:color="auto" w:fill="FFFFFF"/>
        </w:rPr>
        <w:t>The</w:t>
      </w:r>
      <w:r>
        <w:rPr>
          <w:shd w:val="clear" w:color="auto" w:fill="FFFFFF"/>
        </w:rPr>
        <w:t xml:space="preserve"> promotion activities will be done across all the departments of the school, and the school social media page and the website. </w:t>
      </w:r>
      <w:r w:rsidR="004E781E">
        <w:rPr>
          <w:shd w:val="clear" w:color="auto" w:fill="FFFFFF"/>
        </w:rPr>
        <w:t>The sales w</w:t>
      </w:r>
      <w:r w:rsidR="002E4B5E">
        <w:rPr>
          <w:shd w:val="clear" w:color="auto" w:fill="FFFFFF"/>
        </w:rPr>
        <w:t xml:space="preserve">ill be done through the canteen counters and </w:t>
      </w:r>
      <w:r w:rsidR="00C77F65">
        <w:rPr>
          <w:shd w:val="clear" w:color="auto" w:fill="FFFFFF"/>
        </w:rPr>
        <w:t xml:space="preserve">the canteen counters will display the products in safe hygienic glass containers. </w:t>
      </w:r>
      <w:r w:rsidR="00D44949">
        <w:rPr>
          <w:shd w:val="clear" w:color="auto" w:fill="FFFFFF"/>
        </w:rPr>
        <w:t xml:space="preserve">The team </w:t>
      </w:r>
      <w:r w:rsidR="00D44949">
        <w:rPr>
          <w:shd w:val="clear" w:color="auto" w:fill="FFFFFF"/>
        </w:rPr>
        <w:lastRenderedPageBreak/>
        <w:t xml:space="preserve">will consist of </w:t>
      </w:r>
      <w:r w:rsidR="00686A5D">
        <w:rPr>
          <w:shd w:val="clear" w:color="auto" w:fill="FFFFFF"/>
        </w:rPr>
        <w:t>four</w:t>
      </w:r>
      <w:r w:rsidR="00D44949">
        <w:rPr>
          <w:shd w:val="clear" w:color="auto" w:fill="FFFFFF"/>
        </w:rPr>
        <w:t xml:space="preserve"> people who will assist in the operations of the business. The canteen will use the cafeteria space provided by the school and owners will enter a lease agreement with school management. </w:t>
      </w:r>
      <w:r w:rsidR="00E33D5A">
        <w:rPr>
          <w:shd w:val="clear" w:color="auto" w:fill="FFFFFF"/>
        </w:rPr>
        <w:t xml:space="preserve">The benefit of having a canteen in the school cafeteria is that </w:t>
      </w:r>
      <w:r w:rsidR="00D61B31">
        <w:rPr>
          <w:shd w:val="clear" w:color="auto" w:fill="FFFFFF"/>
        </w:rPr>
        <w:t xml:space="preserve">it will allow numerous benefits, there is no need to do a lot of promotional activities. </w:t>
      </w:r>
      <w:r w:rsidR="00A42449">
        <w:rPr>
          <w:shd w:val="clear" w:color="auto" w:fill="FFFFFF"/>
        </w:rPr>
        <w:t xml:space="preserve">The business will need equipment and supplies including the juicer machines, utensils and making glass counters for food display. </w:t>
      </w:r>
    </w:p>
    <w:p w:rsidR="00F75A6C" w:rsidRDefault="003912A1" w:rsidP="00A5055F">
      <w:pPr>
        <w:rPr>
          <w:shd w:val="clear" w:color="auto" w:fill="FFFFFF"/>
        </w:rPr>
      </w:pPr>
      <w:r>
        <w:rPr>
          <w:shd w:val="clear" w:color="auto" w:fill="FFFFFF"/>
        </w:rPr>
        <w:t>The</w:t>
      </w:r>
      <w:r>
        <w:rPr>
          <w:shd w:val="clear" w:color="auto" w:fill="FFFFFF"/>
        </w:rPr>
        <w:t xml:space="preserve"> financial projections reveal the first 30 days sales and profits of the business. The school survey reveals that almost 50% of the members of the school are willing to purchase organic</w:t>
      </w:r>
      <w:r w:rsidR="00A5055F">
        <w:rPr>
          <w:shd w:val="clear" w:color="auto" w:fill="FFFFFF"/>
        </w:rPr>
        <w:t xml:space="preserve"> food. That survey will be used as a foundation for financial projections. </w:t>
      </w:r>
      <w:r>
        <w:rPr>
          <w:shd w:val="clear" w:color="auto" w:fill="FFFFFF"/>
        </w:rPr>
        <w:t xml:space="preserve">The initial investment of canteen will be </w:t>
      </w:r>
      <w:r w:rsidR="00A5055F">
        <w:rPr>
          <w:shd w:val="clear" w:color="auto" w:fill="FFFFFF"/>
        </w:rPr>
        <w:t>500</w:t>
      </w:r>
      <w:r w:rsidR="00001EE3">
        <w:rPr>
          <w:shd w:val="clear" w:color="auto" w:fill="FFFFFF"/>
        </w:rPr>
        <w:t xml:space="preserve">000 AUD which will be divided by both the owners. </w:t>
      </w:r>
      <w:r w:rsidR="00A5055F">
        <w:rPr>
          <w:shd w:val="clear" w:color="auto" w:fill="FFFFFF"/>
        </w:rPr>
        <w:t xml:space="preserve">This amount will be divided into equipment, decoration of canteen and the security paid to the school administration. In addition, the raw materials will also be purchased. </w:t>
      </w:r>
      <w:r w:rsidR="009067DA">
        <w:rPr>
          <w:shd w:val="clear" w:color="auto" w:fill="FFFFFF"/>
        </w:rPr>
        <w:t>It will be divided as follows:</w:t>
      </w:r>
    </w:p>
    <w:p w:rsidR="00A5055F" w:rsidRPr="009067DA" w:rsidRDefault="003912A1" w:rsidP="009067DA">
      <w:pPr>
        <w:pStyle w:val="ListParagraph"/>
        <w:numPr>
          <w:ilvl w:val="0"/>
          <w:numId w:val="10"/>
        </w:numPr>
        <w:rPr>
          <w:shd w:val="clear" w:color="auto" w:fill="FFFFFF"/>
        </w:rPr>
      </w:pPr>
      <w:r w:rsidRPr="009067DA">
        <w:rPr>
          <w:shd w:val="clear" w:color="auto" w:fill="FFFFFF"/>
        </w:rPr>
        <w:t>200000</w:t>
      </w:r>
      <w:r>
        <w:rPr>
          <w:shd w:val="clear" w:color="auto" w:fill="FFFFFF"/>
        </w:rPr>
        <w:t>:</w:t>
      </w:r>
      <w:r w:rsidRPr="009067DA">
        <w:rPr>
          <w:shd w:val="clear" w:color="auto" w:fill="FFFFFF"/>
        </w:rPr>
        <w:t xml:space="preserve"> Security And Lease Payment </w:t>
      </w:r>
    </w:p>
    <w:p w:rsidR="00A5055F" w:rsidRPr="009067DA" w:rsidRDefault="003912A1" w:rsidP="009067DA">
      <w:pPr>
        <w:pStyle w:val="ListParagraph"/>
        <w:numPr>
          <w:ilvl w:val="0"/>
          <w:numId w:val="10"/>
        </w:numPr>
        <w:rPr>
          <w:shd w:val="clear" w:color="auto" w:fill="FFFFFF"/>
        </w:rPr>
      </w:pPr>
      <w:r w:rsidRPr="009067DA">
        <w:rPr>
          <w:shd w:val="clear" w:color="auto" w:fill="FFFFFF"/>
        </w:rPr>
        <w:t>90000</w:t>
      </w:r>
      <w:r>
        <w:rPr>
          <w:shd w:val="clear" w:color="auto" w:fill="FFFFFF"/>
        </w:rPr>
        <w:t>:</w:t>
      </w:r>
      <w:r w:rsidRPr="009067DA">
        <w:rPr>
          <w:shd w:val="clear" w:color="auto" w:fill="FFFFFF"/>
        </w:rPr>
        <w:t xml:space="preserve"> Decoration </w:t>
      </w:r>
    </w:p>
    <w:p w:rsidR="00A5055F" w:rsidRPr="009067DA" w:rsidRDefault="003912A1" w:rsidP="009067DA">
      <w:pPr>
        <w:pStyle w:val="ListParagraph"/>
        <w:numPr>
          <w:ilvl w:val="0"/>
          <w:numId w:val="10"/>
        </w:numPr>
        <w:rPr>
          <w:shd w:val="clear" w:color="auto" w:fill="FFFFFF"/>
        </w:rPr>
      </w:pPr>
      <w:r w:rsidRPr="009067DA">
        <w:rPr>
          <w:shd w:val="clear" w:color="auto" w:fill="FFFFFF"/>
        </w:rPr>
        <w:t>160000</w:t>
      </w:r>
      <w:r>
        <w:rPr>
          <w:shd w:val="clear" w:color="auto" w:fill="FFFFFF"/>
        </w:rPr>
        <w:t>:</w:t>
      </w:r>
      <w:r w:rsidRPr="009067DA">
        <w:rPr>
          <w:shd w:val="clear" w:color="auto" w:fill="FFFFFF"/>
        </w:rPr>
        <w:t xml:space="preserve"> Equipment And Utensils </w:t>
      </w:r>
    </w:p>
    <w:p w:rsidR="008A549C" w:rsidRDefault="003912A1" w:rsidP="008A549C">
      <w:pPr>
        <w:pStyle w:val="ListParagraph"/>
        <w:numPr>
          <w:ilvl w:val="0"/>
          <w:numId w:val="10"/>
        </w:numPr>
        <w:rPr>
          <w:shd w:val="clear" w:color="auto" w:fill="FFFFFF"/>
        </w:rPr>
      </w:pPr>
      <w:r w:rsidRPr="009067DA">
        <w:rPr>
          <w:shd w:val="clear" w:color="auto" w:fill="FFFFFF"/>
        </w:rPr>
        <w:t>20000</w:t>
      </w:r>
      <w:r>
        <w:rPr>
          <w:shd w:val="clear" w:color="auto" w:fill="FFFFFF"/>
        </w:rPr>
        <w:t>:</w:t>
      </w:r>
      <w:r w:rsidRPr="009067DA">
        <w:rPr>
          <w:shd w:val="clear" w:color="auto" w:fill="FFFFFF"/>
        </w:rPr>
        <w:t xml:space="preserve"> Raw Material And Inventory  </w:t>
      </w:r>
    </w:p>
    <w:p w:rsidR="008A549C" w:rsidRPr="008A549C" w:rsidRDefault="003912A1" w:rsidP="008A549C">
      <w:pPr>
        <w:rPr>
          <w:shd w:val="clear" w:color="auto" w:fill="FFFFFF"/>
        </w:rPr>
      </w:pPr>
      <w:r w:rsidRPr="008A549C">
        <w:rPr>
          <w:shd w:val="clear" w:color="auto" w:fill="FFFFFF"/>
        </w:rPr>
        <w:t xml:space="preserve">The variable cost out of this fixed cost is the amount of raw material, the salary of </w:t>
      </w:r>
      <w:r w:rsidRPr="008A549C">
        <w:rPr>
          <w:shd w:val="clear" w:color="auto" w:fill="FFFFFF"/>
        </w:rPr>
        <w:t>the two people hired, bills, and lease payment. The variable costs are about 100000 AUD per month. Out of this total cost of one month, 100000 AUD</w:t>
      </w:r>
      <w:r w:rsidR="00281BCC">
        <w:rPr>
          <w:shd w:val="clear" w:color="auto" w:fill="FFFFFF"/>
        </w:rPr>
        <w:t>, if we assume that we have an average sale of about 4000 per day then the total revenue is about 100000 AUD first month, which is breakeven. From the next month we have expected growth of</w:t>
      </w:r>
      <w:bookmarkStart w:id="0" w:name="_GoBack"/>
      <w:bookmarkEnd w:id="0"/>
      <w:r w:rsidR="00281BCC">
        <w:rPr>
          <w:shd w:val="clear" w:color="auto" w:fill="FFFFFF"/>
        </w:rPr>
        <w:t xml:space="preserve"> about 3% and the next month revenues will be 103</w:t>
      </w:r>
      <w:r w:rsidR="00281BCC" w:rsidRPr="00281BCC">
        <w:rPr>
          <w:shd w:val="clear" w:color="auto" w:fill="FFFFFF"/>
        </w:rPr>
        <w:t>000 AUD</w:t>
      </w:r>
      <w:r w:rsidR="00281BCC">
        <w:rPr>
          <w:shd w:val="clear" w:color="auto" w:fill="FFFFFF"/>
        </w:rPr>
        <w:t xml:space="preserve"> which accounts for the profit of 3000. It is expected that new admission wil</w:t>
      </w:r>
      <w:r w:rsidR="00C74E2F">
        <w:rPr>
          <w:shd w:val="clear" w:color="auto" w:fill="FFFFFF"/>
        </w:rPr>
        <w:t xml:space="preserve">l take </w:t>
      </w:r>
      <w:r w:rsidR="00C74E2F">
        <w:rPr>
          <w:shd w:val="clear" w:color="auto" w:fill="FFFFFF"/>
        </w:rPr>
        <w:lastRenderedPageBreak/>
        <w:t xml:space="preserve">place every year and revenue will keep on increasing. </w:t>
      </w:r>
      <w:r w:rsidR="00EF44FE">
        <w:rPr>
          <w:shd w:val="clear" w:color="auto" w:fill="FFFFFF"/>
        </w:rPr>
        <w:t xml:space="preserve">The business may encounter some risks such as an </w:t>
      </w:r>
      <w:r w:rsidR="007974E0">
        <w:rPr>
          <w:shd w:val="clear" w:color="auto" w:fill="FFFFFF"/>
        </w:rPr>
        <w:t>increase in prices, market fluctuations and peris</w:t>
      </w:r>
      <w:r w:rsidR="00FE48DA">
        <w:rPr>
          <w:shd w:val="clear" w:color="auto" w:fill="FFFFFF"/>
        </w:rPr>
        <w:t xml:space="preserve">hability of the raw material. </w:t>
      </w:r>
    </w:p>
    <w:p w:rsidR="00E76CDB" w:rsidRPr="00BF70C8" w:rsidRDefault="00E76CDB" w:rsidP="000B2521">
      <w:pPr>
        <w:ind w:firstLine="0"/>
        <w:rPr>
          <w:shd w:val="clear" w:color="auto" w:fill="FFFFFF"/>
        </w:rPr>
      </w:pPr>
    </w:p>
    <w:sectPr w:rsidR="00E76CDB"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A1" w:rsidRDefault="003912A1">
      <w:pPr>
        <w:spacing w:line="240" w:lineRule="auto"/>
      </w:pPr>
      <w:r>
        <w:separator/>
      </w:r>
    </w:p>
  </w:endnote>
  <w:endnote w:type="continuationSeparator" w:id="0">
    <w:p w:rsidR="003912A1" w:rsidRDefault="00391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A1" w:rsidRDefault="003912A1">
      <w:pPr>
        <w:spacing w:line="240" w:lineRule="auto"/>
      </w:pPr>
      <w:r>
        <w:separator/>
      </w:r>
    </w:p>
  </w:footnote>
  <w:footnote w:type="continuationSeparator" w:id="0">
    <w:p w:rsidR="003912A1" w:rsidRDefault="003912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912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912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679">
      <w:rPr>
        <w:rStyle w:val="PageNumber"/>
        <w:noProof/>
      </w:rPr>
      <w:t>5</w:t>
    </w:r>
    <w:r>
      <w:rPr>
        <w:rStyle w:val="PageNumber"/>
      </w:rPr>
      <w:fldChar w:fldCharType="end"/>
    </w:r>
  </w:p>
  <w:p w:rsidR="002A2A03" w:rsidRPr="001F1A8F" w:rsidRDefault="003912A1" w:rsidP="004846EB">
    <w:pPr>
      <w:spacing w:after="300" w:line="240" w:lineRule="auto"/>
      <w:ind w:firstLine="0"/>
      <w:rPr>
        <w:color w:val="393939"/>
        <w:sz w:val="20"/>
        <w:szCs w:val="20"/>
      </w:rPr>
    </w:pPr>
    <w:r w:rsidRPr="004846EB">
      <w:rPr>
        <w:color w:val="393939"/>
        <w:szCs w:val="20"/>
      </w:rPr>
      <w:t xml:space="preserve">BUSINESS AND </w:t>
    </w:r>
    <w:r w:rsidRPr="004846EB">
      <w:rPr>
        <w:color w:val="393939"/>
        <w:szCs w:val="20"/>
      </w:rPr>
      <w:t>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912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679">
      <w:rPr>
        <w:rStyle w:val="PageNumber"/>
        <w:noProof/>
      </w:rPr>
      <w:t>1</w:t>
    </w:r>
    <w:r>
      <w:rPr>
        <w:rStyle w:val="PageNumber"/>
      </w:rPr>
      <w:fldChar w:fldCharType="end"/>
    </w:r>
  </w:p>
  <w:p w:rsidR="002A2A03" w:rsidRPr="008D3F2B" w:rsidRDefault="003912A1"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38047202">
      <w:start w:val="1"/>
      <w:numFmt w:val="bullet"/>
      <w:lvlText w:val=""/>
      <w:lvlJc w:val="left"/>
      <w:pPr>
        <w:ind w:left="810" w:hanging="360"/>
      </w:pPr>
      <w:rPr>
        <w:rFonts w:ascii="Symbol" w:hAnsi="Symbol" w:hint="default"/>
      </w:rPr>
    </w:lvl>
    <w:lvl w:ilvl="1" w:tplc="212E3A52" w:tentative="1">
      <w:start w:val="1"/>
      <w:numFmt w:val="bullet"/>
      <w:lvlText w:val="o"/>
      <w:lvlJc w:val="left"/>
      <w:pPr>
        <w:ind w:left="1530" w:hanging="360"/>
      </w:pPr>
      <w:rPr>
        <w:rFonts w:ascii="Courier New" w:hAnsi="Courier New" w:cs="Courier New" w:hint="default"/>
      </w:rPr>
    </w:lvl>
    <w:lvl w:ilvl="2" w:tplc="AA3403C8" w:tentative="1">
      <w:start w:val="1"/>
      <w:numFmt w:val="bullet"/>
      <w:lvlText w:val=""/>
      <w:lvlJc w:val="left"/>
      <w:pPr>
        <w:ind w:left="2250" w:hanging="360"/>
      </w:pPr>
      <w:rPr>
        <w:rFonts w:ascii="Wingdings" w:hAnsi="Wingdings" w:hint="default"/>
      </w:rPr>
    </w:lvl>
    <w:lvl w:ilvl="3" w:tplc="912853C0" w:tentative="1">
      <w:start w:val="1"/>
      <w:numFmt w:val="bullet"/>
      <w:lvlText w:val=""/>
      <w:lvlJc w:val="left"/>
      <w:pPr>
        <w:ind w:left="2970" w:hanging="360"/>
      </w:pPr>
      <w:rPr>
        <w:rFonts w:ascii="Symbol" w:hAnsi="Symbol" w:hint="default"/>
      </w:rPr>
    </w:lvl>
    <w:lvl w:ilvl="4" w:tplc="3CEED31A" w:tentative="1">
      <w:start w:val="1"/>
      <w:numFmt w:val="bullet"/>
      <w:lvlText w:val="o"/>
      <w:lvlJc w:val="left"/>
      <w:pPr>
        <w:ind w:left="3690" w:hanging="360"/>
      </w:pPr>
      <w:rPr>
        <w:rFonts w:ascii="Courier New" w:hAnsi="Courier New" w:cs="Courier New" w:hint="default"/>
      </w:rPr>
    </w:lvl>
    <w:lvl w:ilvl="5" w:tplc="3F18CCC2" w:tentative="1">
      <w:start w:val="1"/>
      <w:numFmt w:val="bullet"/>
      <w:lvlText w:val=""/>
      <w:lvlJc w:val="left"/>
      <w:pPr>
        <w:ind w:left="4410" w:hanging="360"/>
      </w:pPr>
      <w:rPr>
        <w:rFonts w:ascii="Wingdings" w:hAnsi="Wingdings" w:hint="default"/>
      </w:rPr>
    </w:lvl>
    <w:lvl w:ilvl="6" w:tplc="BFD4A73E" w:tentative="1">
      <w:start w:val="1"/>
      <w:numFmt w:val="bullet"/>
      <w:lvlText w:val=""/>
      <w:lvlJc w:val="left"/>
      <w:pPr>
        <w:ind w:left="5130" w:hanging="360"/>
      </w:pPr>
      <w:rPr>
        <w:rFonts w:ascii="Symbol" w:hAnsi="Symbol" w:hint="default"/>
      </w:rPr>
    </w:lvl>
    <w:lvl w:ilvl="7" w:tplc="7F705E1A" w:tentative="1">
      <w:start w:val="1"/>
      <w:numFmt w:val="bullet"/>
      <w:lvlText w:val="o"/>
      <w:lvlJc w:val="left"/>
      <w:pPr>
        <w:ind w:left="5850" w:hanging="360"/>
      </w:pPr>
      <w:rPr>
        <w:rFonts w:ascii="Courier New" w:hAnsi="Courier New" w:cs="Courier New" w:hint="default"/>
      </w:rPr>
    </w:lvl>
    <w:lvl w:ilvl="8" w:tplc="A39C0ED4"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7A208286">
      <w:start w:val="1"/>
      <w:numFmt w:val="decimal"/>
      <w:lvlText w:val="%1."/>
      <w:lvlJc w:val="left"/>
      <w:pPr>
        <w:ind w:left="1080" w:hanging="360"/>
      </w:pPr>
      <w:rPr>
        <w:rFonts w:hint="default"/>
      </w:rPr>
    </w:lvl>
    <w:lvl w:ilvl="1" w:tplc="DFC2A9E2" w:tentative="1">
      <w:start w:val="1"/>
      <w:numFmt w:val="lowerLetter"/>
      <w:lvlText w:val="%2."/>
      <w:lvlJc w:val="left"/>
      <w:pPr>
        <w:ind w:left="1800" w:hanging="360"/>
      </w:pPr>
    </w:lvl>
    <w:lvl w:ilvl="2" w:tplc="B4BABF78" w:tentative="1">
      <w:start w:val="1"/>
      <w:numFmt w:val="lowerRoman"/>
      <w:lvlText w:val="%3."/>
      <w:lvlJc w:val="right"/>
      <w:pPr>
        <w:ind w:left="2520" w:hanging="180"/>
      </w:pPr>
    </w:lvl>
    <w:lvl w:ilvl="3" w:tplc="15EAFE42" w:tentative="1">
      <w:start w:val="1"/>
      <w:numFmt w:val="decimal"/>
      <w:lvlText w:val="%4."/>
      <w:lvlJc w:val="left"/>
      <w:pPr>
        <w:ind w:left="3240" w:hanging="360"/>
      </w:pPr>
    </w:lvl>
    <w:lvl w:ilvl="4" w:tplc="F1FCFA64" w:tentative="1">
      <w:start w:val="1"/>
      <w:numFmt w:val="lowerLetter"/>
      <w:lvlText w:val="%5."/>
      <w:lvlJc w:val="left"/>
      <w:pPr>
        <w:ind w:left="3960" w:hanging="360"/>
      </w:pPr>
    </w:lvl>
    <w:lvl w:ilvl="5" w:tplc="901E4638" w:tentative="1">
      <w:start w:val="1"/>
      <w:numFmt w:val="lowerRoman"/>
      <w:lvlText w:val="%6."/>
      <w:lvlJc w:val="right"/>
      <w:pPr>
        <w:ind w:left="4680" w:hanging="180"/>
      </w:pPr>
    </w:lvl>
    <w:lvl w:ilvl="6" w:tplc="49A22B30" w:tentative="1">
      <w:start w:val="1"/>
      <w:numFmt w:val="decimal"/>
      <w:lvlText w:val="%7."/>
      <w:lvlJc w:val="left"/>
      <w:pPr>
        <w:ind w:left="5400" w:hanging="360"/>
      </w:pPr>
    </w:lvl>
    <w:lvl w:ilvl="7" w:tplc="34FAB86C" w:tentative="1">
      <w:start w:val="1"/>
      <w:numFmt w:val="lowerLetter"/>
      <w:lvlText w:val="%8."/>
      <w:lvlJc w:val="left"/>
      <w:pPr>
        <w:ind w:left="6120" w:hanging="360"/>
      </w:pPr>
    </w:lvl>
    <w:lvl w:ilvl="8" w:tplc="79681782"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BE5E9D10">
      <w:start w:val="1"/>
      <w:numFmt w:val="decimal"/>
      <w:lvlText w:val="%1."/>
      <w:lvlJc w:val="left"/>
      <w:pPr>
        <w:ind w:left="1440" w:hanging="360"/>
      </w:pPr>
    </w:lvl>
    <w:lvl w:ilvl="1" w:tplc="E6561B2E" w:tentative="1">
      <w:start w:val="1"/>
      <w:numFmt w:val="lowerLetter"/>
      <w:lvlText w:val="%2."/>
      <w:lvlJc w:val="left"/>
      <w:pPr>
        <w:ind w:left="2160" w:hanging="360"/>
      </w:pPr>
    </w:lvl>
    <w:lvl w:ilvl="2" w:tplc="1B78206C" w:tentative="1">
      <w:start w:val="1"/>
      <w:numFmt w:val="lowerRoman"/>
      <w:lvlText w:val="%3."/>
      <w:lvlJc w:val="right"/>
      <w:pPr>
        <w:ind w:left="2880" w:hanging="180"/>
      </w:pPr>
    </w:lvl>
    <w:lvl w:ilvl="3" w:tplc="16701694" w:tentative="1">
      <w:start w:val="1"/>
      <w:numFmt w:val="decimal"/>
      <w:lvlText w:val="%4."/>
      <w:lvlJc w:val="left"/>
      <w:pPr>
        <w:ind w:left="3600" w:hanging="360"/>
      </w:pPr>
    </w:lvl>
    <w:lvl w:ilvl="4" w:tplc="7B1AFD24" w:tentative="1">
      <w:start w:val="1"/>
      <w:numFmt w:val="lowerLetter"/>
      <w:lvlText w:val="%5."/>
      <w:lvlJc w:val="left"/>
      <w:pPr>
        <w:ind w:left="4320" w:hanging="360"/>
      </w:pPr>
    </w:lvl>
    <w:lvl w:ilvl="5" w:tplc="0B2E5F42" w:tentative="1">
      <w:start w:val="1"/>
      <w:numFmt w:val="lowerRoman"/>
      <w:lvlText w:val="%6."/>
      <w:lvlJc w:val="right"/>
      <w:pPr>
        <w:ind w:left="5040" w:hanging="180"/>
      </w:pPr>
    </w:lvl>
    <w:lvl w:ilvl="6" w:tplc="DE6C6CCC" w:tentative="1">
      <w:start w:val="1"/>
      <w:numFmt w:val="decimal"/>
      <w:lvlText w:val="%7."/>
      <w:lvlJc w:val="left"/>
      <w:pPr>
        <w:ind w:left="5760" w:hanging="360"/>
      </w:pPr>
    </w:lvl>
    <w:lvl w:ilvl="7" w:tplc="69845FDC" w:tentative="1">
      <w:start w:val="1"/>
      <w:numFmt w:val="lowerLetter"/>
      <w:lvlText w:val="%8."/>
      <w:lvlJc w:val="left"/>
      <w:pPr>
        <w:ind w:left="6480" w:hanging="360"/>
      </w:pPr>
    </w:lvl>
    <w:lvl w:ilvl="8" w:tplc="FEC80028" w:tentative="1">
      <w:start w:val="1"/>
      <w:numFmt w:val="lowerRoman"/>
      <w:lvlText w:val="%9."/>
      <w:lvlJc w:val="right"/>
      <w:pPr>
        <w:ind w:left="7200" w:hanging="180"/>
      </w:pPr>
    </w:lvl>
  </w:abstractNum>
  <w:abstractNum w:abstractNumId="4">
    <w:nsid w:val="31943B6A"/>
    <w:multiLevelType w:val="hybridMultilevel"/>
    <w:tmpl w:val="39BA1636"/>
    <w:lvl w:ilvl="0" w:tplc="989AF34C">
      <w:start w:val="1"/>
      <w:numFmt w:val="decimal"/>
      <w:lvlText w:val="%1."/>
      <w:lvlJc w:val="left"/>
      <w:pPr>
        <w:ind w:left="810" w:hanging="360"/>
      </w:pPr>
    </w:lvl>
    <w:lvl w:ilvl="1" w:tplc="6A4C7138" w:tentative="1">
      <w:start w:val="1"/>
      <w:numFmt w:val="lowerLetter"/>
      <w:lvlText w:val="%2."/>
      <w:lvlJc w:val="left"/>
      <w:pPr>
        <w:ind w:left="1530" w:hanging="360"/>
      </w:pPr>
    </w:lvl>
    <w:lvl w:ilvl="2" w:tplc="EF40FE9C" w:tentative="1">
      <w:start w:val="1"/>
      <w:numFmt w:val="lowerRoman"/>
      <w:lvlText w:val="%3."/>
      <w:lvlJc w:val="right"/>
      <w:pPr>
        <w:ind w:left="2250" w:hanging="180"/>
      </w:pPr>
    </w:lvl>
    <w:lvl w:ilvl="3" w:tplc="629A0808" w:tentative="1">
      <w:start w:val="1"/>
      <w:numFmt w:val="decimal"/>
      <w:lvlText w:val="%4."/>
      <w:lvlJc w:val="left"/>
      <w:pPr>
        <w:ind w:left="2970" w:hanging="360"/>
      </w:pPr>
    </w:lvl>
    <w:lvl w:ilvl="4" w:tplc="9E047E20" w:tentative="1">
      <w:start w:val="1"/>
      <w:numFmt w:val="lowerLetter"/>
      <w:lvlText w:val="%5."/>
      <w:lvlJc w:val="left"/>
      <w:pPr>
        <w:ind w:left="3690" w:hanging="360"/>
      </w:pPr>
    </w:lvl>
    <w:lvl w:ilvl="5" w:tplc="3874414A" w:tentative="1">
      <w:start w:val="1"/>
      <w:numFmt w:val="lowerRoman"/>
      <w:lvlText w:val="%6."/>
      <w:lvlJc w:val="right"/>
      <w:pPr>
        <w:ind w:left="4410" w:hanging="180"/>
      </w:pPr>
    </w:lvl>
    <w:lvl w:ilvl="6" w:tplc="25B01DA0" w:tentative="1">
      <w:start w:val="1"/>
      <w:numFmt w:val="decimal"/>
      <w:lvlText w:val="%7."/>
      <w:lvlJc w:val="left"/>
      <w:pPr>
        <w:ind w:left="5130" w:hanging="360"/>
      </w:pPr>
    </w:lvl>
    <w:lvl w:ilvl="7" w:tplc="C68808C6" w:tentative="1">
      <w:start w:val="1"/>
      <w:numFmt w:val="lowerLetter"/>
      <w:lvlText w:val="%8."/>
      <w:lvlJc w:val="left"/>
      <w:pPr>
        <w:ind w:left="5850" w:hanging="360"/>
      </w:pPr>
    </w:lvl>
    <w:lvl w:ilvl="8" w:tplc="D6AE5FEA" w:tentative="1">
      <w:start w:val="1"/>
      <w:numFmt w:val="lowerRoman"/>
      <w:lvlText w:val="%9."/>
      <w:lvlJc w:val="right"/>
      <w:pPr>
        <w:ind w:left="6570" w:hanging="180"/>
      </w:pPr>
    </w:lvl>
  </w:abstractNum>
  <w:abstractNum w:abstractNumId="5">
    <w:nsid w:val="61F06ECD"/>
    <w:multiLevelType w:val="hybridMultilevel"/>
    <w:tmpl w:val="EC1EF2CA"/>
    <w:lvl w:ilvl="0" w:tplc="92684D10">
      <w:start w:val="1"/>
      <w:numFmt w:val="bullet"/>
      <w:lvlText w:val=""/>
      <w:lvlJc w:val="left"/>
      <w:pPr>
        <w:ind w:left="1440" w:hanging="360"/>
      </w:pPr>
      <w:rPr>
        <w:rFonts w:ascii="Symbol" w:hAnsi="Symbol" w:hint="default"/>
      </w:rPr>
    </w:lvl>
    <w:lvl w:ilvl="1" w:tplc="C1789F64" w:tentative="1">
      <w:start w:val="1"/>
      <w:numFmt w:val="bullet"/>
      <w:lvlText w:val="o"/>
      <w:lvlJc w:val="left"/>
      <w:pPr>
        <w:ind w:left="2160" w:hanging="360"/>
      </w:pPr>
      <w:rPr>
        <w:rFonts w:ascii="Courier New" w:hAnsi="Courier New" w:cs="Courier New" w:hint="default"/>
      </w:rPr>
    </w:lvl>
    <w:lvl w:ilvl="2" w:tplc="6DF613B6" w:tentative="1">
      <w:start w:val="1"/>
      <w:numFmt w:val="bullet"/>
      <w:lvlText w:val=""/>
      <w:lvlJc w:val="left"/>
      <w:pPr>
        <w:ind w:left="2880" w:hanging="360"/>
      </w:pPr>
      <w:rPr>
        <w:rFonts w:ascii="Wingdings" w:hAnsi="Wingdings" w:hint="default"/>
      </w:rPr>
    </w:lvl>
    <w:lvl w:ilvl="3" w:tplc="8A508B44" w:tentative="1">
      <w:start w:val="1"/>
      <w:numFmt w:val="bullet"/>
      <w:lvlText w:val=""/>
      <w:lvlJc w:val="left"/>
      <w:pPr>
        <w:ind w:left="3600" w:hanging="360"/>
      </w:pPr>
      <w:rPr>
        <w:rFonts w:ascii="Symbol" w:hAnsi="Symbol" w:hint="default"/>
      </w:rPr>
    </w:lvl>
    <w:lvl w:ilvl="4" w:tplc="3D461FDC" w:tentative="1">
      <w:start w:val="1"/>
      <w:numFmt w:val="bullet"/>
      <w:lvlText w:val="o"/>
      <w:lvlJc w:val="left"/>
      <w:pPr>
        <w:ind w:left="4320" w:hanging="360"/>
      </w:pPr>
      <w:rPr>
        <w:rFonts w:ascii="Courier New" w:hAnsi="Courier New" w:cs="Courier New" w:hint="default"/>
      </w:rPr>
    </w:lvl>
    <w:lvl w:ilvl="5" w:tplc="82A45736" w:tentative="1">
      <w:start w:val="1"/>
      <w:numFmt w:val="bullet"/>
      <w:lvlText w:val=""/>
      <w:lvlJc w:val="left"/>
      <w:pPr>
        <w:ind w:left="5040" w:hanging="360"/>
      </w:pPr>
      <w:rPr>
        <w:rFonts w:ascii="Wingdings" w:hAnsi="Wingdings" w:hint="default"/>
      </w:rPr>
    </w:lvl>
    <w:lvl w:ilvl="6" w:tplc="21700E96" w:tentative="1">
      <w:start w:val="1"/>
      <w:numFmt w:val="bullet"/>
      <w:lvlText w:val=""/>
      <w:lvlJc w:val="left"/>
      <w:pPr>
        <w:ind w:left="5760" w:hanging="360"/>
      </w:pPr>
      <w:rPr>
        <w:rFonts w:ascii="Symbol" w:hAnsi="Symbol" w:hint="default"/>
      </w:rPr>
    </w:lvl>
    <w:lvl w:ilvl="7" w:tplc="E098BFC2" w:tentative="1">
      <w:start w:val="1"/>
      <w:numFmt w:val="bullet"/>
      <w:lvlText w:val="o"/>
      <w:lvlJc w:val="left"/>
      <w:pPr>
        <w:ind w:left="6480" w:hanging="360"/>
      </w:pPr>
      <w:rPr>
        <w:rFonts w:ascii="Courier New" w:hAnsi="Courier New" w:cs="Courier New" w:hint="default"/>
      </w:rPr>
    </w:lvl>
    <w:lvl w:ilvl="8" w:tplc="F176D1DC" w:tentative="1">
      <w:start w:val="1"/>
      <w:numFmt w:val="bullet"/>
      <w:lvlText w:val=""/>
      <w:lvlJc w:val="left"/>
      <w:pPr>
        <w:ind w:left="7200" w:hanging="360"/>
      </w:pPr>
      <w:rPr>
        <w:rFonts w:ascii="Wingdings" w:hAnsi="Wingdings" w:hint="default"/>
      </w:rPr>
    </w:lvl>
  </w:abstractNum>
  <w:abstractNum w:abstractNumId="6">
    <w:nsid w:val="628F58BE"/>
    <w:multiLevelType w:val="hybridMultilevel"/>
    <w:tmpl w:val="57A239CC"/>
    <w:lvl w:ilvl="0" w:tplc="65D07BFA">
      <w:start w:val="1"/>
      <w:numFmt w:val="decimal"/>
      <w:lvlText w:val="%1."/>
      <w:lvlJc w:val="left"/>
      <w:pPr>
        <w:ind w:left="810" w:hanging="360"/>
      </w:pPr>
      <w:rPr>
        <w:rFonts w:hint="default"/>
      </w:rPr>
    </w:lvl>
    <w:lvl w:ilvl="1" w:tplc="87761D5A" w:tentative="1">
      <w:start w:val="1"/>
      <w:numFmt w:val="bullet"/>
      <w:lvlText w:val="o"/>
      <w:lvlJc w:val="left"/>
      <w:pPr>
        <w:ind w:left="1530" w:hanging="360"/>
      </w:pPr>
      <w:rPr>
        <w:rFonts w:ascii="Courier New" w:hAnsi="Courier New" w:cs="Courier New" w:hint="default"/>
      </w:rPr>
    </w:lvl>
    <w:lvl w:ilvl="2" w:tplc="4500A4FE" w:tentative="1">
      <w:start w:val="1"/>
      <w:numFmt w:val="bullet"/>
      <w:lvlText w:val=""/>
      <w:lvlJc w:val="left"/>
      <w:pPr>
        <w:ind w:left="2250" w:hanging="360"/>
      </w:pPr>
      <w:rPr>
        <w:rFonts w:ascii="Wingdings" w:hAnsi="Wingdings" w:hint="default"/>
      </w:rPr>
    </w:lvl>
    <w:lvl w:ilvl="3" w:tplc="4F9C8A20" w:tentative="1">
      <w:start w:val="1"/>
      <w:numFmt w:val="bullet"/>
      <w:lvlText w:val=""/>
      <w:lvlJc w:val="left"/>
      <w:pPr>
        <w:ind w:left="2970" w:hanging="360"/>
      </w:pPr>
      <w:rPr>
        <w:rFonts w:ascii="Symbol" w:hAnsi="Symbol" w:hint="default"/>
      </w:rPr>
    </w:lvl>
    <w:lvl w:ilvl="4" w:tplc="673254B6" w:tentative="1">
      <w:start w:val="1"/>
      <w:numFmt w:val="bullet"/>
      <w:lvlText w:val="o"/>
      <w:lvlJc w:val="left"/>
      <w:pPr>
        <w:ind w:left="3690" w:hanging="360"/>
      </w:pPr>
      <w:rPr>
        <w:rFonts w:ascii="Courier New" w:hAnsi="Courier New" w:cs="Courier New" w:hint="default"/>
      </w:rPr>
    </w:lvl>
    <w:lvl w:ilvl="5" w:tplc="23E449E6" w:tentative="1">
      <w:start w:val="1"/>
      <w:numFmt w:val="bullet"/>
      <w:lvlText w:val=""/>
      <w:lvlJc w:val="left"/>
      <w:pPr>
        <w:ind w:left="4410" w:hanging="360"/>
      </w:pPr>
      <w:rPr>
        <w:rFonts w:ascii="Wingdings" w:hAnsi="Wingdings" w:hint="default"/>
      </w:rPr>
    </w:lvl>
    <w:lvl w:ilvl="6" w:tplc="8696C8BE" w:tentative="1">
      <w:start w:val="1"/>
      <w:numFmt w:val="bullet"/>
      <w:lvlText w:val=""/>
      <w:lvlJc w:val="left"/>
      <w:pPr>
        <w:ind w:left="5130" w:hanging="360"/>
      </w:pPr>
      <w:rPr>
        <w:rFonts w:ascii="Symbol" w:hAnsi="Symbol" w:hint="default"/>
      </w:rPr>
    </w:lvl>
    <w:lvl w:ilvl="7" w:tplc="AC10895A" w:tentative="1">
      <w:start w:val="1"/>
      <w:numFmt w:val="bullet"/>
      <w:lvlText w:val="o"/>
      <w:lvlJc w:val="left"/>
      <w:pPr>
        <w:ind w:left="5850" w:hanging="360"/>
      </w:pPr>
      <w:rPr>
        <w:rFonts w:ascii="Courier New" w:hAnsi="Courier New" w:cs="Courier New" w:hint="default"/>
      </w:rPr>
    </w:lvl>
    <w:lvl w:ilvl="8" w:tplc="C792AE2E" w:tentative="1">
      <w:start w:val="1"/>
      <w:numFmt w:val="bullet"/>
      <w:lvlText w:val=""/>
      <w:lvlJc w:val="left"/>
      <w:pPr>
        <w:ind w:left="6570" w:hanging="360"/>
      </w:pPr>
      <w:rPr>
        <w:rFonts w:ascii="Wingdings" w:hAnsi="Wingdings" w:hint="default"/>
      </w:rPr>
    </w:lvl>
  </w:abstractNum>
  <w:abstractNum w:abstractNumId="7">
    <w:nsid w:val="63E50337"/>
    <w:multiLevelType w:val="hybridMultilevel"/>
    <w:tmpl w:val="CEA04F52"/>
    <w:lvl w:ilvl="0" w:tplc="FFB0C92E">
      <w:start w:val="1"/>
      <w:numFmt w:val="decimal"/>
      <w:lvlText w:val="%1."/>
      <w:lvlJc w:val="left"/>
      <w:pPr>
        <w:ind w:left="1080" w:hanging="360"/>
      </w:pPr>
      <w:rPr>
        <w:rFonts w:hint="default"/>
      </w:rPr>
    </w:lvl>
    <w:lvl w:ilvl="1" w:tplc="7C7E606E" w:tentative="1">
      <w:start w:val="1"/>
      <w:numFmt w:val="lowerLetter"/>
      <w:lvlText w:val="%2."/>
      <w:lvlJc w:val="left"/>
      <w:pPr>
        <w:ind w:left="1800" w:hanging="360"/>
      </w:pPr>
    </w:lvl>
    <w:lvl w:ilvl="2" w:tplc="CCFC99CC" w:tentative="1">
      <w:start w:val="1"/>
      <w:numFmt w:val="lowerRoman"/>
      <w:lvlText w:val="%3."/>
      <w:lvlJc w:val="right"/>
      <w:pPr>
        <w:ind w:left="2520" w:hanging="180"/>
      </w:pPr>
    </w:lvl>
    <w:lvl w:ilvl="3" w:tplc="A4D04F24" w:tentative="1">
      <w:start w:val="1"/>
      <w:numFmt w:val="decimal"/>
      <w:lvlText w:val="%4."/>
      <w:lvlJc w:val="left"/>
      <w:pPr>
        <w:ind w:left="3240" w:hanging="360"/>
      </w:pPr>
    </w:lvl>
    <w:lvl w:ilvl="4" w:tplc="6940566C" w:tentative="1">
      <w:start w:val="1"/>
      <w:numFmt w:val="lowerLetter"/>
      <w:lvlText w:val="%5."/>
      <w:lvlJc w:val="left"/>
      <w:pPr>
        <w:ind w:left="3960" w:hanging="360"/>
      </w:pPr>
    </w:lvl>
    <w:lvl w:ilvl="5" w:tplc="F2F41DE4" w:tentative="1">
      <w:start w:val="1"/>
      <w:numFmt w:val="lowerRoman"/>
      <w:lvlText w:val="%6."/>
      <w:lvlJc w:val="right"/>
      <w:pPr>
        <w:ind w:left="4680" w:hanging="180"/>
      </w:pPr>
    </w:lvl>
    <w:lvl w:ilvl="6" w:tplc="134CA17C" w:tentative="1">
      <w:start w:val="1"/>
      <w:numFmt w:val="decimal"/>
      <w:lvlText w:val="%7."/>
      <w:lvlJc w:val="left"/>
      <w:pPr>
        <w:ind w:left="5400" w:hanging="360"/>
      </w:pPr>
    </w:lvl>
    <w:lvl w:ilvl="7" w:tplc="A6883728" w:tentative="1">
      <w:start w:val="1"/>
      <w:numFmt w:val="lowerLetter"/>
      <w:lvlText w:val="%8."/>
      <w:lvlJc w:val="left"/>
      <w:pPr>
        <w:ind w:left="6120" w:hanging="360"/>
      </w:pPr>
    </w:lvl>
    <w:lvl w:ilvl="8" w:tplc="44DC129A" w:tentative="1">
      <w:start w:val="1"/>
      <w:numFmt w:val="lowerRoman"/>
      <w:lvlText w:val="%9."/>
      <w:lvlJc w:val="right"/>
      <w:pPr>
        <w:ind w:left="6840" w:hanging="180"/>
      </w:pPr>
    </w:lvl>
  </w:abstractNum>
  <w:abstractNum w:abstractNumId="8">
    <w:nsid w:val="687D4BE6"/>
    <w:multiLevelType w:val="hybridMultilevel"/>
    <w:tmpl w:val="05A6F0AE"/>
    <w:lvl w:ilvl="0" w:tplc="4F888480">
      <w:start w:val="1"/>
      <w:numFmt w:val="bullet"/>
      <w:lvlText w:val=""/>
      <w:lvlJc w:val="left"/>
      <w:pPr>
        <w:ind w:left="810" w:hanging="360"/>
      </w:pPr>
      <w:rPr>
        <w:rFonts w:ascii="Symbol" w:hAnsi="Symbol" w:hint="default"/>
      </w:rPr>
    </w:lvl>
    <w:lvl w:ilvl="1" w:tplc="BC8271B4" w:tentative="1">
      <w:start w:val="1"/>
      <w:numFmt w:val="bullet"/>
      <w:lvlText w:val="o"/>
      <w:lvlJc w:val="left"/>
      <w:pPr>
        <w:ind w:left="1530" w:hanging="360"/>
      </w:pPr>
      <w:rPr>
        <w:rFonts w:ascii="Courier New" w:hAnsi="Courier New" w:cs="Courier New" w:hint="default"/>
      </w:rPr>
    </w:lvl>
    <w:lvl w:ilvl="2" w:tplc="7D1289F0" w:tentative="1">
      <w:start w:val="1"/>
      <w:numFmt w:val="bullet"/>
      <w:lvlText w:val=""/>
      <w:lvlJc w:val="left"/>
      <w:pPr>
        <w:ind w:left="2250" w:hanging="360"/>
      </w:pPr>
      <w:rPr>
        <w:rFonts w:ascii="Wingdings" w:hAnsi="Wingdings" w:hint="default"/>
      </w:rPr>
    </w:lvl>
    <w:lvl w:ilvl="3" w:tplc="36E2C906" w:tentative="1">
      <w:start w:val="1"/>
      <w:numFmt w:val="bullet"/>
      <w:lvlText w:val=""/>
      <w:lvlJc w:val="left"/>
      <w:pPr>
        <w:ind w:left="2970" w:hanging="360"/>
      </w:pPr>
      <w:rPr>
        <w:rFonts w:ascii="Symbol" w:hAnsi="Symbol" w:hint="default"/>
      </w:rPr>
    </w:lvl>
    <w:lvl w:ilvl="4" w:tplc="8010835A" w:tentative="1">
      <w:start w:val="1"/>
      <w:numFmt w:val="bullet"/>
      <w:lvlText w:val="o"/>
      <w:lvlJc w:val="left"/>
      <w:pPr>
        <w:ind w:left="3690" w:hanging="360"/>
      </w:pPr>
      <w:rPr>
        <w:rFonts w:ascii="Courier New" w:hAnsi="Courier New" w:cs="Courier New" w:hint="default"/>
      </w:rPr>
    </w:lvl>
    <w:lvl w:ilvl="5" w:tplc="7A929638" w:tentative="1">
      <w:start w:val="1"/>
      <w:numFmt w:val="bullet"/>
      <w:lvlText w:val=""/>
      <w:lvlJc w:val="left"/>
      <w:pPr>
        <w:ind w:left="4410" w:hanging="360"/>
      </w:pPr>
      <w:rPr>
        <w:rFonts w:ascii="Wingdings" w:hAnsi="Wingdings" w:hint="default"/>
      </w:rPr>
    </w:lvl>
    <w:lvl w:ilvl="6" w:tplc="6BAE61A6" w:tentative="1">
      <w:start w:val="1"/>
      <w:numFmt w:val="bullet"/>
      <w:lvlText w:val=""/>
      <w:lvlJc w:val="left"/>
      <w:pPr>
        <w:ind w:left="5130" w:hanging="360"/>
      </w:pPr>
      <w:rPr>
        <w:rFonts w:ascii="Symbol" w:hAnsi="Symbol" w:hint="default"/>
      </w:rPr>
    </w:lvl>
    <w:lvl w:ilvl="7" w:tplc="AEFEDA30" w:tentative="1">
      <w:start w:val="1"/>
      <w:numFmt w:val="bullet"/>
      <w:lvlText w:val="o"/>
      <w:lvlJc w:val="left"/>
      <w:pPr>
        <w:ind w:left="5850" w:hanging="360"/>
      </w:pPr>
      <w:rPr>
        <w:rFonts w:ascii="Courier New" w:hAnsi="Courier New" w:cs="Courier New" w:hint="default"/>
      </w:rPr>
    </w:lvl>
    <w:lvl w:ilvl="8" w:tplc="E8E2D51C" w:tentative="1">
      <w:start w:val="1"/>
      <w:numFmt w:val="bullet"/>
      <w:lvlText w:val=""/>
      <w:lvlJc w:val="left"/>
      <w:pPr>
        <w:ind w:left="6570" w:hanging="360"/>
      </w:pPr>
      <w:rPr>
        <w:rFonts w:ascii="Wingdings" w:hAnsi="Wingdings" w:hint="default"/>
      </w:rPr>
    </w:lvl>
  </w:abstractNum>
  <w:abstractNum w:abstractNumId="9">
    <w:nsid w:val="759D4E4F"/>
    <w:multiLevelType w:val="hybridMultilevel"/>
    <w:tmpl w:val="57A239CC"/>
    <w:lvl w:ilvl="0" w:tplc="93DE4C92">
      <w:start w:val="1"/>
      <w:numFmt w:val="decimal"/>
      <w:lvlText w:val="%1."/>
      <w:lvlJc w:val="left"/>
      <w:pPr>
        <w:ind w:left="810" w:hanging="360"/>
      </w:pPr>
      <w:rPr>
        <w:rFonts w:hint="default"/>
      </w:rPr>
    </w:lvl>
    <w:lvl w:ilvl="1" w:tplc="E974C21C" w:tentative="1">
      <w:start w:val="1"/>
      <w:numFmt w:val="bullet"/>
      <w:lvlText w:val="o"/>
      <w:lvlJc w:val="left"/>
      <w:pPr>
        <w:ind w:left="1530" w:hanging="360"/>
      </w:pPr>
      <w:rPr>
        <w:rFonts w:ascii="Courier New" w:hAnsi="Courier New" w:cs="Courier New" w:hint="default"/>
      </w:rPr>
    </w:lvl>
    <w:lvl w:ilvl="2" w:tplc="55B0A81E" w:tentative="1">
      <w:start w:val="1"/>
      <w:numFmt w:val="bullet"/>
      <w:lvlText w:val=""/>
      <w:lvlJc w:val="left"/>
      <w:pPr>
        <w:ind w:left="2250" w:hanging="360"/>
      </w:pPr>
      <w:rPr>
        <w:rFonts w:ascii="Wingdings" w:hAnsi="Wingdings" w:hint="default"/>
      </w:rPr>
    </w:lvl>
    <w:lvl w:ilvl="3" w:tplc="0082D8F4" w:tentative="1">
      <w:start w:val="1"/>
      <w:numFmt w:val="bullet"/>
      <w:lvlText w:val=""/>
      <w:lvlJc w:val="left"/>
      <w:pPr>
        <w:ind w:left="2970" w:hanging="360"/>
      </w:pPr>
      <w:rPr>
        <w:rFonts w:ascii="Symbol" w:hAnsi="Symbol" w:hint="default"/>
      </w:rPr>
    </w:lvl>
    <w:lvl w:ilvl="4" w:tplc="BD004A74" w:tentative="1">
      <w:start w:val="1"/>
      <w:numFmt w:val="bullet"/>
      <w:lvlText w:val="o"/>
      <w:lvlJc w:val="left"/>
      <w:pPr>
        <w:ind w:left="3690" w:hanging="360"/>
      </w:pPr>
      <w:rPr>
        <w:rFonts w:ascii="Courier New" w:hAnsi="Courier New" w:cs="Courier New" w:hint="default"/>
      </w:rPr>
    </w:lvl>
    <w:lvl w:ilvl="5" w:tplc="9C4E0148" w:tentative="1">
      <w:start w:val="1"/>
      <w:numFmt w:val="bullet"/>
      <w:lvlText w:val=""/>
      <w:lvlJc w:val="left"/>
      <w:pPr>
        <w:ind w:left="4410" w:hanging="360"/>
      </w:pPr>
      <w:rPr>
        <w:rFonts w:ascii="Wingdings" w:hAnsi="Wingdings" w:hint="default"/>
      </w:rPr>
    </w:lvl>
    <w:lvl w:ilvl="6" w:tplc="A2AACD5C" w:tentative="1">
      <w:start w:val="1"/>
      <w:numFmt w:val="bullet"/>
      <w:lvlText w:val=""/>
      <w:lvlJc w:val="left"/>
      <w:pPr>
        <w:ind w:left="5130" w:hanging="360"/>
      </w:pPr>
      <w:rPr>
        <w:rFonts w:ascii="Symbol" w:hAnsi="Symbol" w:hint="default"/>
      </w:rPr>
    </w:lvl>
    <w:lvl w:ilvl="7" w:tplc="D6A61C92" w:tentative="1">
      <w:start w:val="1"/>
      <w:numFmt w:val="bullet"/>
      <w:lvlText w:val="o"/>
      <w:lvlJc w:val="left"/>
      <w:pPr>
        <w:ind w:left="5850" w:hanging="360"/>
      </w:pPr>
      <w:rPr>
        <w:rFonts w:ascii="Courier New" w:hAnsi="Courier New" w:cs="Courier New" w:hint="default"/>
      </w:rPr>
    </w:lvl>
    <w:lvl w:ilvl="8" w:tplc="78AE08D8"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9"/>
  </w:num>
  <w:num w:numId="6">
    <w:abstractNumId w:val="2"/>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EE3"/>
    <w:rsid w:val="00002820"/>
    <w:rsid w:val="0000502A"/>
    <w:rsid w:val="0000793A"/>
    <w:rsid w:val="00021B63"/>
    <w:rsid w:val="000223EE"/>
    <w:rsid w:val="00022563"/>
    <w:rsid w:val="00032BFE"/>
    <w:rsid w:val="00033808"/>
    <w:rsid w:val="0004307A"/>
    <w:rsid w:val="0004668D"/>
    <w:rsid w:val="00062772"/>
    <w:rsid w:val="00065D51"/>
    <w:rsid w:val="00073462"/>
    <w:rsid w:val="0007419D"/>
    <w:rsid w:val="00087C81"/>
    <w:rsid w:val="0009211C"/>
    <w:rsid w:val="00095044"/>
    <w:rsid w:val="000A42BD"/>
    <w:rsid w:val="000B0A32"/>
    <w:rsid w:val="000B2521"/>
    <w:rsid w:val="000B4A5F"/>
    <w:rsid w:val="000B7D94"/>
    <w:rsid w:val="000C1481"/>
    <w:rsid w:val="000C3155"/>
    <w:rsid w:val="000D1E12"/>
    <w:rsid w:val="000E4796"/>
    <w:rsid w:val="00104EF4"/>
    <w:rsid w:val="001075B3"/>
    <w:rsid w:val="001079DF"/>
    <w:rsid w:val="001104C0"/>
    <w:rsid w:val="00111777"/>
    <w:rsid w:val="00121361"/>
    <w:rsid w:val="00126CAD"/>
    <w:rsid w:val="0012754A"/>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E4D06"/>
    <w:rsid w:val="001F1A8F"/>
    <w:rsid w:val="001F2E48"/>
    <w:rsid w:val="001F3DC4"/>
    <w:rsid w:val="001F52D8"/>
    <w:rsid w:val="001F79D8"/>
    <w:rsid w:val="00203305"/>
    <w:rsid w:val="0022288F"/>
    <w:rsid w:val="00244543"/>
    <w:rsid w:val="00257EE0"/>
    <w:rsid w:val="002642C2"/>
    <w:rsid w:val="00266160"/>
    <w:rsid w:val="00281BCC"/>
    <w:rsid w:val="00283DC6"/>
    <w:rsid w:val="00284727"/>
    <w:rsid w:val="00285310"/>
    <w:rsid w:val="002870DC"/>
    <w:rsid w:val="002A102B"/>
    <w:rsid w:val="002A1776"/>
    <w:rsid w:val="002A2A03"/>
    <w:rsid w:val="002A3568"/>
    <w:rsid w:val="002B0459"/>
    <w:rsid w:val="002C380C"/>
    <w:rsid w:val="002C39BB"/>
    <w:rsid w:val="002D5E41"/>
    <w:rsid w:val="002D6152"/>
    <w:rsid w:val="002E4B5E"/>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554F1"/>
    <w:rsid w:val="00361EDC"/>
    <w:rsid w:val="00370202"/>
    <w:rsid w:val="003718E6"/>
    <w:rsid w:val="00372957"/>
    <w:rsid w:val="00387750"/>
    <w:rsid w:val="003912A1"/>
    <w:rsid w:val="003A2C2D"/>
    <w:rsid w:val="003A7166"/>
    <w:rsid w:val="003B5B4A"/>
    <w:rsid w:val="003C11C6"/>
    <w:rsid w:val="003C630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2530"/>
    <w:rsid w:val="00444105"/>
    <w:rsid w:val="004464C3"/>
    <w:rsid w:val="0044671B"/>
    <w:rsid w:val="00451270"/>
    <w:rsid w:val="0045200B"/>
    <w:rsid w:val="00456CC4"/>
    <w:rsid w:val="00464DA8"/>
    <w:rsid w:val="00465DDD"/>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E781E"/>
    <w:rsid w:val="004F2B63"/>
    <w:rsid w:val="004F5D6C"/>
    <w:rsid w:val="00500756"/>
    <w:rsid w:val="00501679"/>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819D5"/>
    <w:rsid w:val="005832ED"/>
    <w:rsid w:val="005838B4"/>
    <w:rsid w:val="00586070"/>
    <w:rsid w:val="00590E4B"/>
    <w:rsid w:val="00592E29"/>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1483"/>
    <w:rsid w:val="0060448F"/>
    <w:rsid w:val="006123D2"/>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A5D"/>
    <w:rsid w:val="00686ED4"/>
    <w:rsid w:val="006964D8"/>
    <w:rsid w:val="00697C4A"/>
    <w:rsid w:val="006B089C"/>
    <w:rsid w:val="006B0C19"/>
    <w:rsid w:val="006B1B34"/>
    <w:rsid w:val="006C50F0"/>
    <w:rsid w:val="006C6A79"/>
    <w:rsid w:val="006C7BEA"/>
    <w:rsid w:val="006C7CDE"/>
    <w:rsid w:val="006D3624"/>
    <w:rsid w:val="006D4B8B"/>
    <w:rsid w:val="006E2064"/>
    <w:rsid w:val="006E35EB"/>
    <w:rsid w:val="006E3A7A"/>
    <w:rsid w:val="006E4CE7"/>
    <w:rsid w:val="006E533E"/>
    <w:rsid w:val="00711DA1"/>
    <w:rsid w:val="00713162"/>
    <w:rsid w:val="007134F2"/>
    <w:rsid w:val="00730D0E"/>
    <w:rsid w:val="00735ACC"/>
    <w:rsid w:val="00736A29"/>
    <w:rsid w:val="00752D29"/>
    <w:rsid w:val="007546D5"/>
    <w:rsid w:val="007579A2"/>
    <w:rsid w:val="0076360A"/>
    <w:rsid w:val="00764383"/>
    <w:rsid w:val="007727D9"/>
    <w:rsid w:val="007779E8"/>
    <w:rsid w:val="00783F4A"/>
    <w:rsid w:val="00786648"/>
    <w:rsid w:val="00791E81"/>
    <w:rsid w:val="00793241"/>
    <w:rsid w:val="0079579D"/>
    <w:rsid w:val="007974E0"/>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7C0F"/>
    <w:rsid w:val="0083617E"/>
    <w:rsid w:val="0084228D"/>
    <w:rsid w:val="00843ACB"/>
    <w:rsid w:val="00844EAF"/>
    <w:rsid w:val="0084622F"/>
    <w:rsid w:val="00847527"/>
    <w:rsid w:val="00851EBF"/>
    <w:rsid w:val="008542A5"/>
    <w:rsid w:val="008549F0"/>
    <w:rsid w:val="008602D3"/>
    <w:rsid w:val="00863556"/>
    <w:rsid w:val="00865568"/>
    <w:rsid w:val="00865F17"/>
    <w:rsid w:val="0087322A"/>
    <w:rsid w:val="00874300"/>
    <w:rsid w:val="008764A2"/>
    <w:rsid w:val="00877ADB"/>
    <w:rsid w:val="00883DD8"/>
    <w:rsid w:val="0088493B"/>
    <w:rsid w:val="00885FB0"/>
    <w:rsid w:val="00886C23"/>
    <w:rsid w:val="008A549C"/>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67DA"/>
    <w:rsid w:val="009076E0"/>
    <w:rsid w:val="009109B9"/>
    <w:rsid w:val="009142C3"/>
    <w:rsid w:val="0093287D"/>
    <w:rsid w:val="009353FA"/>
    <w:rsid w:val="00935530"/>
    <w:rsid w:val="009371D5"/>
    <w:rsid w:val="0094056F"/>
    <w:rsid w:val="00946C1C"/>
    <w:rsid w:val="0094750B"/>
    <w:rsid w:val="0096329B"/>
    <w:rsid w:val="0096486B"/>
    <w:rsid w:val="00967719"/>
    <w:rsid w:val="0098029D"/>
    <w:rsid w:val="0098232B"/>
    <w:rsid w:val="009831F2"/>
    <w:rsid w:val="00990A94"/>
    <w:rsid w:val="00997762"/>
    <w:rsid w:val="009A2832"/>
    <w:rsid w:val="009A544C"/>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2B48"/>
    <w:rsid w:val="00A34C8A"/>
    <w:rsid w:val="00A35462"/>
    <w:rsid w:val="00A41EAE"/>
    <w:rsid w:val="00A42449"/>
    <w:rsid w:val="00A42B2C"/>
    <w:rsid w:val="00A42C55"/>
    <w:rsid w:val="00A5055F"/>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45EF"/>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0AF"/>
    <w:rsid w:val="00B405E5"/>
    <w:rsid w:val="00B41F36"/>
    <w:rsid w:val="00B43E3D"/>
    <w:rsid w:val="00B44F41"/>
    <w:rsid w:val="00B5231D"/>
    <w:rsid w:val="00B55D32"/>
    <w:rsid w:val="00B57127"/>
    <w:rsid w:val="00B60426"/>
    <w:rsid w:val="00B63F77"/>
    <w:rsid w:val="00B6586E"/>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0C11"/>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74E2F"/>
    <w:rsid w:val="00C77F65"/>
    <w:rsid w:val="00C844AB"/>
    <w:rsid w:val="00C878EB"/>
    <w:rsid w:val="00C87F75"/>
    <w:rsid w:val="00C91BDA"/>
    <w:rsid w:val="00C94FD6"/>
    <w:rsid w:val="00C951E0"/>
    <w:rsid w:val="00C97DD7"/>
    <w:rsid w:val="00CA0904"/>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6B9E"/>
    <w:rsid w:val="00D44949"/>
    <w:rsid w:val="00D50DEC"/>
    <w:rsid w:val="00D51F45"/>
    <w:rsid w:val="00D52496"/>
    <w:rsid w:val="00D53CDC"/>
    <w:rsid w:val="00D53E2C"/>
    <w:rsid w:val="00D61B31"/>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C5F2B"/>
    <w:rsid w:val="00DD17AE"/>
    <w:rsid w:val="00DD37C2"/>
    <w:rsid w:val="00DE4580"/>
    <w:rsid w:val="00DE5903"/>
    <w:rsid w:val="00DE69C9"/>
    <w:rsid w:val="00DE70A0"/>
    <w:rsid w:val="00DF759D"/>
    <w:rsid w:val="00E00F77"/>
    <w:rsid w:val="00E03B65"/>
    <w:rsid w:val="00E06E57"/>
    <w:rsid w:val="00E115A0"/>
    <w:rsid w:val="00E14FE7"/>
    <w:rsid w:val="00E21B6E"/>
    <w:rsid w:val="00E22FB1"/>
    <w:rsid w:val="00E256EF"/>
    <w:rsid w:val="00E32609"/>
    <w:rsid w:val="00E33D5A"/>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76CDB"/>
    <w:rsid w:val="00E80CD1"/>
    <w:rsid w:val="00E82830"/>
    <w:rsid w:val="00E8353E"/>
    <w:rsid w:val="00E91AC4"/>
    <w:rsid w:val="00E928F9"/>
    <w:rsid w:val="00E943EB"/>
    <w:rsid w:val="00E94BDB"/>
    <w:rsid w:val="00EA0B30"/>
    <w:rsid w:val="00EA0E17"/>
    <w:rsid w:val="00EA0E61"/>
    <w:rsid w:val="00EB445E"/>
    <w:rsid w:val="00EB4514"/>
    <w:rsid w:val="00EC1B18"/>
    <w:rsid w:val="00EC3041"/>
    <w:rsid w:val="00EC507D"/>
    <w:rsid w:val="00ED074C"/>
    <w:rsid w:val="00EE08A4"/>
    <w:rsid w:val="00EE0B37"/>
    <w:rsid w:val="00EE0F1A"/>
    <w:rsid w:val="00EF08C7"/>
    <w:rsid w:val="00EF34B1"/>
    <w:rsid w:val="00EF4067"/>
    <w:rsid w:val="00EF44FE"/>
    <w:rsid w:val="00EF51D1"/>
    <w:rsid w:val="00EF656B"/>
    <w:rsid w:val="00F11FFE"/>
    <w:rsid w:val="00F1261E"/>
    <w:rsid w:val="00F12803"/>
    <w:rsid w:val="00F128A4"/>
    <w:rsid w:val="00F17FBC"/>
    <w:rsid w:val="00F31D33"/>
    <w:rsid w:val="00F33BC3"/>
    <w:rsid w:val="00F33BE7"/>
    <w:rsid w:val="00F5239B"/>
    <w:rsid w:val="00F60D3C"/>
    <w:rsid w:val="00F74259"/>
    <w:rsid w:val="00F75A6C"/>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E48DA"/>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63A8B6E5-9BD8-415E-AE2B-D1B152E7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44</cp:revision>
  <dcterms:created xsi:type="dcterms:W3CDTF">2019-03-31T09:07:00Z</dcterms:created>
  <dcterms:modified xsi:type="dcterms:W3CDTF">2019-03-31T11:25:00Z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