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B86" w:rsidRDefault="001B3278">
      <w:pPr>
        <w:pStyle w:val="Title"/>
      </w:pPr>
      <w:r>
        <w:t>Understanding Victimology and Related Theories</w:t>
      </w:r>
    </w:p>
    <w:p w:rsidR="004D6B86" w:rsidRDefault="00DE4B65">
      <w:pPr>
        <w:pStyle w:val="Title2"/>
      </w:pPr>
      <w:r>
        <w:t>Your Name</w:t>
      </w:r>
    </w:p>
    <w:p w:rsidR="0027034A" w:rsidRDefault="00DE4B65">
      <w:pPr>
        <w:pStyle w:val="Title2"/>
        <w:sectPr w:rsidR="0027034A">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pPr>
      <w:r>
        <w:t>Institution</w:t>
      </w:r>
    </w:p>
    <w:p w:rsidR="004D6B86" w:rsidRDefault="001B3278">
      <w:pPr>
        <w:pStyle w:val="Title2"/>
      </w:pPr>
      <w:r>
        <w:lastRenderedPageBreak/>
        <w:t>Victimization Theories</w:t>
      </w:r>
    </w:p>
    <w:p w:rsidR="005D03DF" w:rsidRDefault="001B3278" w:rsidP="00C70EED">
      <w:r>
        <w:t xml:space="preserve">Two victimization theories </w:t>
      </w:r>
      <w:r w:rsidR="000F3793">
        <w:t xml:space="preserve">which </w:t>
      </w:r>
      <w:r>
        <w:t>ha</w:t>
      </w:r>
      <w:r w:rsidR="00B55B63">
        <w:t>ve</w:t>
      </w:r>
      <w:r>
        <w:t xml:space="preserve"> been selected for this discussion are </w:t>
      </w:r>
      <w:r w:rsidR="000F3793">
        <w:t>victim</w:t>
      </w:r>
      <w:r w:rsidR="00B55B63">
        <w:t>-</w:t>
      </w:r>
      <w:r w:rsidR="000F3793">
        <w:t>blaming theory and routine activities approach. In victim</w:t>
      </w:r>
      <w:r w:rsidR="00B55B63">
        <w:t>-</w:t>
      </w:r>
      <w:r w:rsidR="000F3793">
        <w:t>blaming theory</w:t>
      </w:r>
      <w:r w:rsidR="00B55B63">
        <w:t>,</w:t>
      </w:r>
      <w:r w:rsidR="000F3793">
        <w:t xml:space="preserve"> the </w:t>
      </w:r>
      <w:r w:rsidR="00ED2C9F">
        <w:t>victims are partly held responsible for misconduct. According to this theory, victims should be aware of the dangers that may have existed in society and should take necessary precautions against the danger</w:t>
      </w:r>
      <w:r w:rsidR="0041116D">
        <w:t xml:space="preserve"> </w:t>
      </w:r>
      <w:sdt>
        <w:sdtPr>
          <w:id w:val="-1142342922"/>
          <w:citation/>
        </w:sdtPr>
        <w:sdtContent>
          <w:r w:rsidR="0041116D">
            <w:fldChar w:fldCharType="begin"/>
          </w:r>
          <w:r w:rsidR="0041116D">
            <w:instrText xml:space="preserve"> CITATION NBG93 \l 1033 </w:instrText>
          </w:r>
          <w:r w:rsidR="0041116D">
            <w:fldChar w:fldCharType="separate"/>
          </w:r>
          <w:r w:rsidR="00B55B63">
            <w:rPr>
              <w:noProof/>
            </w:rPr>
            <w:t>(NB Gray, 1993)</w:t>
          </w:r>
          <w:r w:rsidR="0041116D">
            <w:fldChar w:fldCharType="end"/>
          </w:r>
        </w:sdtContent>
      </w:sdt>
      <w:r w:rsidR="00ED2C9F">
        <w:t xml:space="preserve">. </w:t>
      </w:r>
      <w:r w:rsidR="00B55B63">
        <w:t>A v</w:t>
      </w:r>
      <w:r w:rsidR="00ED2C9F">
        <w:t xml:space="preserve">ictim who does not take </w:t>
      </w:r>
      <w:r w:rsidR="00B55B63">
        <w:t xml:space="preserve">the </w:t>
      </w:r>
      <w:r w:rsidR="00ED2C9F">
        <w:t xml:space="preserve">necessary precautions to maintain a certain level of safety </w:t>
      </w:r>
      <w:r w:rsidR="00B55B63">
        <w:t>is</w:t>
      </w:r>
      <w:r w:rsidR="00ED2C9F">
        <w:t xml:space="preserve"> seen as blameworthy. Victim blame theory </w:t>
      </w:r>
      <w:r w:rsidR="00B55B63">
        <w:t>is</w:t>
      </w:r>
      <w:r w:rsidR="00ED2C9F">
        <w:t xml:space="preserve"> commonly used in cases of domestic abuse against women</w:t>
      </w:r>
      <w:r w:rsidR="0041116D">
        <w:t xml:space="preserve"> </w:t>
      </w:r>
      <w:sdt>
        <w:sdtPr>
          <w:id w:val="1492758827"/>
          <w:citation/>
        </w:sdtPr>
        <w:sdtContent>
          <w:r w:rsidR="0041116D">
            <w:fldChar w:fldCharType="begin"/>
          </w:r>
          <w:r w:rsidR="0041116D">
            <w:instrText xml:space="preserve"> CITATION LKe96 \l 1033 </w:instrText>
          </w:r>
          <w:r w:rsidR="0041116D">
            <w:fldChar w:fldCharType="separate"/>
          </w:r>
          <w:r w:rsidR="00B55B63">
            <w:rPr>
              <w:noProof/>
            </w:rPr>
            <w:t>(L Kelly, 1996)</w:t>
          </w:r>
          <w:r w:rsidR="0041116D">
            <w:fldChar w:fldCharType="end"/>
          </w:r>
        </w:sdtContent>
      </w:sdt>
      <w:r w:rsidR="00ED2C9F">
        <w:t xml:space="preserve">. In </w:t>
      </w:r>
      <w:r w:rsidR="00B55B63">
        <w:t xml:space="preserve">the </w:t>
      </w:r>
      <w:r w:rsidR="00ED2C9F">
        <w:t>case of domestic or sexual abuse, the victim is asked why she had not left when there was a chance and why had she stayed in an abusive relationship.</w:t>
      </w:r>
      <w:r w:rsidR="002B290B">
        <w:t xml:space="preserve"> </w:t>
      </w:r>
      <w:r w:rsidR="00E31870">
        <w:t>In victim</w:t>
      </w:r>
      <w:r w:rsidR="00B55B63">
        <w:t>-</w:t>
      </w:r>
      <w:r w:rsidR="00E31870">
        <w:t>blaming theory, victims are seen as partially responsible for the actions of offenders</w:t>
      </w:r>
      <w:r w:rsidR="0041116D">
        <w:t xml:space="preserve"> </w:t>
      </w:r>
      <w:sdt>
        <w:sdtPr>
          <w:id w:val="1023667227"/>
          <w:citation/>
        </w:sdtPr>
        <w:sdtContent>
          <w:r w:rsidR="0041116D">
            <w:fldChar w:fldCharType="begin"/>
          </w:r>
          <w:r w:rsidR="0041116D">
            <w:instrText xml:space="preserve"> CITATION NBG93 \l 1033 </w:instrText>
          </w:r>
          <w:r w:rsidR="0041116D">
            <w:fldChar w:fldCharType="separate"/>
          </w:r>
          <w:r w:rsidR="00B55B63">
            <w:rPr>
              <w:noProof/>
            </w:rPr>
            <w:t>(NB Gray, 1993)</w:t>
          </w:r>
          <w:r w:rsidR="0041116D">
            <w:fldChar w:fldCharType="end"/>
          </w:r>
        </w:sdtContent>
      </w:sdt>
      <w:r w:rsidR="00E31870">
        <w:t>.</w:t>
      </w:r>
    </w:p>
    <w:p w:rsidR="002B290B" w:rsidRDefault="00B55B63" w:rsidP="00AF3BC3">
      <w:r>
        <w:t>The s</w:t>
      </w:r>
      <w:r w:rsidR="002B290B">
        <w:t xml:space="preserve">econd theory, the routine activities theory revolves around three parameters which are </w:t>
      </w:r>
      <w:r>
        <w:t xml:space="preserve">the </w:t>
      </w:r>
      <w:r w:rsidR="002B290B">
        <w:t xml:space="preserve">absence of </w:t>
      </w:r>
      <w:r>
        <w:t xml:space="preserve">a </w:t>
      </w:r>
      <w:r w:rsidR="002B290B">
        <w:t xml:space="preserve">capable guardian, suitable </w:t>
      </w:r>
      <w:r w:rsidR="00B834E9">
        <w:t xml:space="preserve">target, and potential offender. In routine activity theory, offender or criminal are assumed to be rational in making their decisions. According to </w:t>
      </w:r>
      <w:r>
        <w:t xml:space="preserve">the </w:t>
      </w:r>
      <w:r w:rsidR="00B834E9">
        <w:t>routine activity theory, it is assumed that the abuser is maybe under the influence of some person, drug, or condition. It is one of the most used theory in criminology. Like victim</w:t>
      </w:r>
      <w:r>
        <w:t>-</w:t>
      </w:r>
      <w:r w:rsidR="00B834E9">
        <w:t xml:space="preserve">blame theory, routine activity theory can also be used in domestic violence. </w:t>
      </w:r>
      <w:r w:rsidR="00E31870">
        <w:t xml:space="preserve">According to </w:t>
      </w:r>
      <w:r>
        <w:t xml:space="preserve">the </w:t>
      </w:r>
      <w:r w:rsidR="00E31870">
        <w:t>routine activity theory, crime occur</w:t>
      </w:r>
      <w:r>
        <w:t>s</w:t>
      </w:r>
      <w:r w:rsidR="00E31870">
        <w:t xml:space="preserve"> in the presence of </w:t>
      </w:r>
      <w:r>
        <w:t xml:space="preserve">an </w:t>
      </w:r>
      <w:r w:rsidR="00E31870">
        <w:t xml:space="preserve">essential element which motivates the offender. The essential element can be </w:t>
      </w:r>
      <w:r>
        <w:t xml:space="preserve">the </w:t>
      </w:r>
      <w:r w:rsidR="00E31870">
        <w:t xml:space="preserve">absence of capable guardianship or an easy attractive target. According to this definition of routine activities approach, it is similar to </w:t>
      </w:r>
      <w:r w:rsidR="00AF3BC3">
        <w:t>victim</w:t>
      </w:r>
      <w:r>
        <w:t>-</w:t>
      </w:r>
      <w:r w:rsidR="00AF3BC3">
        <w:t xml:space="preserve">blaming theory as the easy target can be victim which is partially held responsible </w:t>
      </w:r>
      <w:r>
        <w:t>for</w:t>
      </w:r>
      <w:r w:rsidR="00AF3BC3">
        <w:t xml:space="preserve"> </w:t>
      </w:r>
      <w:r>
        <w:t xml:space="preserve">a </w:t>
      </w:r>
      <w:r w:rsidR="00AF3BC3">
        <w:t>crime in victim</w:t>
      </w:r>
      <w:r>
        <w:t>-</w:t>
      </w:r>
      <w:r w:rsidR="00AF3BC3">
        <w:t xml:space="preserve">blaming theory. </w:t>
      </w:r>
      <w:r w:rsidR="00AF3BC3">
        <w:t xml:space="preserve">In routine activity theory, </w:t>
      </w:r>
      <w:r>
        <w:t xml:space="preserve">a </w:t>
      </w:r>
      <w:r w:rsidR="00AF3BC3">
        <w:t>guardian can protect the victim of the crime. In</w:t>
      </w:r>
      <w:r w:rsidR="00AF3BC3">
        <w:t xml:space="preserve"> victim</w:t>
      </w:r>
      <w:r>
        <w:t>-</w:t>
      </w:r>
      <w:r w:rsidR="00AF3BC3">
        <w:t xml:space="preserve">blame theory, precaution could have </w:t>
      </w:r>
      <w:r>
        <w:t xml:space="preserve">the </w:t>
      </w:r>
      <w:r w:rsidR="00AF3BC3">
        <w:t xml:space="preserve">potential to protect the victim of the crime. </w:t>
      </w:r>
      <w:r w:rsidR="00AF3BC3">
        <w:lastRenderedPageBreak/>
        <w:t xml:space="preserve">According to both theories, victims have the choice of </w:t>
      </w:r>
      <w:r w:rsidR="0041116D">
        <w:t>putting themselves in a situation which may have prevented the crime. According to victim blame theory,</w:t>
      </w:r>
      <w:r w:rsidR="0041116D">
        <w:t xml:space="preserve"> the victim is asked why she had not left when there was a chance and why had she stayed in an abusive relationship. In victim blaming theory, victims are seen as partially responsible for the actions of offenders </w:t>
      </w:r>
      <w:sdt>
        <w:sdtPr>
          <w:id w:val="875437479"/>
          <w:citation/>
        </w:sdtPr>
        <w:sdtContent>
          <w:r w:rsidR="0041116D">
            <w:fldChar w:fldCharType="begin"/>
          </w:r>
          <w:r w:rsidR="0041116D">
            <w:instrText xml:space="preserve"> CITATION NBG93 \l 1033 </w:instrText>
          </w:r>
          <w:r w:rsidR="0041116D">
            <w:fldChar w:fldCharType="separate"/>
          </w:r>
          <w:r>
            <w:rPr>
              <w:noProof/>
            </w:rPr>
            <w:t>(NB Gray, 1993)</w:t>
          </w:r>
          <w:r w:rsidR="0041116D">
            <w:fldChar w:fldCharType="end"/>
          </w:r>
        </w:sdtContent>
      </w:sdt>
      <w:r w:rsidR="0041116D">
        <w:t>.</w:t>
      </w:r>
      <w:r w:rsidR="0041116D">
        <w:t xml:space="preserve"> Ac</w:t>
      </w:r>
      <w:r>
        <w:t>c</w:t>
      </w:r>
      <w:r w:rsidR="0041116D">
        <w:t>ording to routine activities approach, the victim is asked why there was no necessary steps are taken for the prevention of the crime. Alth</w:t>
      </w:r>
      <w:r>
        <w:t>o</w:t>
      </w:r>
      <w:r w:rsidR="0041116D">
        <w:t xml:space="preserve">ugh in routine activity theory, the victim is not held responsible </w:t>
      </w:r>
      <w:r>
        <w:t>for</w:t>
      </w:r>
      <w:r w:rsidR="0041116D">
        <w:t xml:space="preserve"> the crime </w:t>
      </w:r>
      <w:sdt>
        <w:sdtPr>
          <w:id w:val="2098978451"/>
          <w:citation/>
        </w:sdtPr>
        <w:sdtContent>
          <w:r w:rsidR="0041116D">
            <w:fldChar w:fldCharType="begin"/>
          </w:r>
          <w:r w:rsidR="0041116D">
            <w:instrText xml:space="preserve"> CITATION ERG07 \l 1033 </w:instrText>
          </w:r>
          <w:r w:rsidR="0041116D">
            <w:fldChar w:fldCharType="separate"/>
          </w:r>
          <w:r>
            <w:rPr>
              <w:noProof/>
            </w:rPr>
            <w:t>(Groff, 2007)</w:t>
          </w:r>
          <w:r w:rsidR="0041116D">
            <w:fldChar w:fldCharType="end"/>
          </w:r>
        </w:sdtContent>
      </w:sdt>
      <w:r w:rsidR="0041116D">
        <w:t>.</w:t>
      </w:r>
    </w:p>
    <w:p w:rsidR="00B834E9" w:rsidRDefault="00B834E9" w:rsidP="00C70EED">
      <w:r>
        <w:t xml:space="preserve">In victim blame theory, </w:t>
      </w:r>
      <w:r w:rsidR="00B55B63">
        <w:t xml:space="preserve">the </w:t>
      </w:r>
      <w:r>
        <w:t xml:space="preserve">responsibility of </w:t>
      </w:r>
      <w:r w:rsidR="00B55B63">
        <w:t xml:space="preserve">a </w:t>
      </w:r>
      <w:r>
        <w:t xml:space="preserve">criminal incident is partially removed from </w:t>
      </w:r>
      <w:r w:rsidR="00B55B63">
        <w:t xml:space="preserve">the </w:t>
      </w:r>
      <w:r>
        <w:t xml:space="preserve">abuser by partially blaming the victim. In routine activity theory, </w:t>
      </w:r>
      <w:r w:rsidR="00B55B63">
        <w:t xml:space="preserve">the </w:t>
      </w:r>
      <w:r>
        <w:t xml:space="preserve">responsibility of crime is partially removed from </w:t>
      </w:r>
      <w:r w:rsidR="00B55B63">
        <w:t xml:space="preserve">the </w:t>
      </w:r>
      <w:r>
        <w:t xml:space="preserve">abuser by partially blaming </w:t>
      </w:r>
      <w:r w:rsidR="00B55B63">
        <w:t xml:space="preserve">the influence of some drug or some </w:t>
      </w:r>
      <w:r>
        <w:t>condition. In both theories</w:t>
      </w:r>
      <w:r w:rsidR="00B55B63">
        <w:t>,</w:t>
      </w:r>
      <w:r>
        <w:t xml:space="preserve"> the complete responsibility of crime is not fully blamed on the abuser. </w:t>
      </w:r>
      <w:r w:rsidR="00E31870">
        <w:t xml:space="preserve">Unlike victim blame theory, routine activity theory closely relates crime to </w:t>
      </w:r>
      <w:r w:rsidR="00B55B63">
        <w:t xml:space="preserve">the </w:t>
      </w:r>
      <w:r w:rsidR="00E31870">
        <w:t xml:space="preserve">environment while diverting attention away from the abuser/ offender. </w:t>
      </w:r>
      <w:r w:rsidR="00AF3BC3">
        <w:t xml:space="preserve">Routine activity theory sees the offender who has </w:t>
      </w:r>
      <w:r w:rsidR="00B55B63">
        <w:t xml:space="preserve">the </w:t>
      </w:r>
      <w:r w:rsidR="00AF3BC3">
        <w:t>intention to do the crime but are not capable of doing it</w:t>
      </w:r>
      <w:r w:rsidR="00B55B63">
        <w:t xml:space="preserve"> </w:t>
      </w:r>
      <w:sdt>
        <w:sdtPr>
          <w:id w:val="1714457676"/>
          <w:citation/>
        </w:sdtPr>
        <w:sdtContent>
          <w:r w:rsidR="00B55B63">
            <w:fldChar w:fldCharType="begin"/>
          </w:r>
          <w:r w:rsidR="00B55B63">
            <w:instrText xml:space="preserve"> CITATION ERG07 \l 1033 </w:instrText>
          </w:r>
          <w:r w:rsidR="00B55B63">
            <w:fldChar w:fldCharType="separate"/>
          </w:r>
          <w:r w:rsidR="00B55B63">
            <w:rPr>
              <w:noProof/>
            </w:rPr>
            <w:t>(Groff, 2007)</w:t>
          </w:r>
          <w:r w:rsidR="00B55B63">
            <w:fldChar w:fldCharType="end"/>
          </w:r>
        </w:sdtContent>
      </w:sdt>
      <w:r w:rsidR="00AF3BC3">
        <w:t>. Similarly, in victim blame theory the offender is see</w:t>
      </w:r>
      <w:r w:rsidR="00B55B63">
        <w:t>n</w:t>
      </w:r>
      <w:r w:rsidR="00AF3BC3">
        <w:t xml:space="preserve"> as a person who would not have committed a crime if he/she doesn’t have the opportunity</w:t>
      </w:r>
      <w:r w:rsidR="0041116D">
        <w:t xml:space="preserve"> </w:t>
      </w:r>
      <w:sdt>
        <w:sdtPr>
          <w:id w:val="576412474"/>
          <w:citation/>
        </w:sdtPr>
        <w:sdtContent>
          <w:r w:rsidR="0041116D">
            <w:fldChar w:fldCharType="begin"/>
          </w:r>
          <w:r w:rsidR="0041116D">
            <w:instrText xml:space="preserve"> CITATION BFM14 \l 1033 </w:instrText>
          </w:r>
          <w:r w:rsidR="0041116D">
            <w:fldChar w:fldCharType="separate"/>
          </w:r>
          <w:r w:rsidR="00B55B63">
            <w:rPr>
              <w:noProof/>
            </w:rPr>
            <w:t>(BF Malle, 2014)</w:t>
          </w:r>
          <w:r w:rsidR="0041116D">
            <w:fldChar w:fldCharType="end"/>
          </w:r>
        </w:sdtContent>
      </w:sdt>
      <w:r w:rsidR="00AF3BC3">
        <w:t>. In routine activity theory</w:t>
      </w:r>
      <w:r w:rsidR="00B55B63">
        <w:t>,</w:t>
      </w:r>
      <w:r w:rsidR="00AF3BC3">
        <w:t xml:space="preserve"> the suitable target can be a vulnerable person, object, property, or an organization. The guardianship can be a person, a security step which may have avoided the crime. In victim blame theory, the victim is also blamed for the occurrence of crime. In </w:t>
      </w:r>
      <w:r w:rsidR="00B55B63">
        <w:t xml:space="preserve">the </w:t>
      </w:r>
      <w:r w:rsidR="00AF3BC3">
        <w:t xml:space="preserve">routine activity theory, the </w:t>
      </w:r>
      <w:bookmarkStart w:id="0" w:name="_GoBack"/>
      <w:bookmarkEnd w:id="0"/>
      <w:r w:rsidR="00AF3BC3">
        <w:t xml:space="preserve">victim is not blamed for the occurrence of crime. </w:t>
      </w:r>
    </w:p>
    <w:p w:rsidR="001B3278" w:rsidRDefault="001B3278" w:rsidP="00C70EED"/>
    <w:p w:rsidR="005D03DF" w:rsidRDefault="005D03DF" w:rsidP="00C70EED">
      <w:pPr>
        <w:sectPr w:rsidR="005D03DF">
          <w:footnotePr>
            <w:pos w:val="beneathText"/>
          </w:footnotePr>
          <w:pgSz w:w="12240" w:h="15840"/>
          <w:pgMar w:top="1440" w:right="1440" w:bottom="1440" w:left="1440" w:header="720" w:footer="720" w:gutter="0"/>
          <w:cols w:space="720"/>
          <w:titlePg/>
          <w:docGrid w:linePitch="360"/>
          <w15:footnoteColumns w:val="1"/>
        </w:sectPr>
      </w:pPr>
    </w:p>
    <w:sdt>
      <w:sdtPr>
        <w:rPr>
          <w:rFonts w:asciiTheme="minorHAnsi" w:eastAsiaTheme="minorEastAsia" w:hAnsiTheme="minorHAnsi" w:cstheme="minorBidi"/>
          <w:b w:val="0"/>
          <w:bCs w:val="0"/>
        </w:rPr>
        <w:id w:val="2030747278"/>
        <w:docPartObj>
          <w:docPartGallery w:val="Bibliographies"/>
          <w:docPartUnique/>
        </w:docPartObj>
      </w:sdtPr>
      <w:sdtEndPr/>
      <w:sdtContent>
        <w:p w:rsidR="00E8020A" w:rsidRDefault="00DE4B65">
          <w:pPr>
            <w:pStyle w:val="Heading1"/>
          </w:pPr>
          <w:r>
            <w:t>References</w:t>
          </w:r>
        </w:p>
        <w:sdt>
          <w:sdtPr>
            <w:id w:val="-573587230"/>
            <w:bibliography/>
          </w:sdtPr>
          <w:sdtEndPr/>
          <w:sdtContent>
            <w:p w:rsidR="00B55B63" w:rsidRDefault="00DE4B65" w:rsidP="00B55B63">
              <w:pPr>
                <w:pStyle w:val="Bibliography"/>
                <w:rPr>
                  <w:noProof/>
                </w:rPr>
              </w:pPr>
              <w:r>
                <w:fldChar w:fldCharType="begin"/>
              </w:r>
              <w:r>
                <w:instrText xml:space="preserve"> BIBLIOGRAPHY </w:instrText>
              </w:r>
              <w:r>
                <w:fldChar w:fldCharType="separate"/>
              </w:r>
              <w:r w:rsidR="00B55B63">
                <w:rPr>
                  <w:noProof/>
                </w:rPr>
                <w:t xml:space="preserve">BF Malle, S. G. (2014). A theory of blame. </w:t>
              </w:r>
              <w:r w:rsidR="00B55B63">
                <w:rPr>
                  <w:i/>
                  <w:iCs/>
                  <w:noProof/>
                </w:rPr>
                <w:t>Psychological Inquiry</w:t>
              </w:r>
              <w:r w:rsidR="00B55B63">
                <w:rPr>
                  <w:noProof/>
                </w:rPr>
                <w:t>.</w:t>
              </w:r>
            </w:p>
            <w:p w:rsidR="00B55B63" w:rsidRDefault="00B55B63" w:rsidP="00B55B63">
              <w:pPr>
                <w:pStyle w:val="Bibliography"/>
                <w:rPr>
                  <w:noProof/>
                </w:rPr>
              </w:pPr>
              <w:r>
                <w:rPr>
                  <w:noProof/>
                </w:rPr>
                <w:t xml:space="preserve">Groff, E. (2007). Simulation for theory testing and experimentation: An example using routine activity theory and street robbery. </w:t>
              </w:r>
              <w:r>
                <w:rPr>
                  <w:i/>
                  <w:iCs/>
                  <w:noProof/>
                </w:rPr>
                <w:t>Journal of Quantitative Criminology</w:t>
              </w:r>
              <w:r>
                <w:rPr>
                  <w:noProof/>
                </w:rPr>
                <w:t>.</w:t>
              </w:r>
            </w:p>
            <w:p w:rsidR="00B55B63" w:rsidRDefault="00B55B63" w:rsidP="00B55B63">
              <w:pPr>
                <w:pStyle w:val="Bibliography"/>
                <w:rPr>
                  <w:noProof/>
                </w:rPr>
              </w:pPr>
              <w:r>
                <w:rPr>
                  <w:noProof/>
                </w:rPr>
                <w:t xml:space="preserve">L Kelly, S. B. (1996). Beyond victim or survivor: Sexual violence, identity and feminist theory and practice. </w:t>
              </w:r>
              <w:r>
                <w:rPr>
                  <w:i/>
                  <w:iCs/>
                  <w:noProof/>
                </w:rPr>
                <w:t>Sexualizing the social</w:t>
              </w:r>
              <w:r>
                <w:rPr>
                  <w:noProof/>
                </w:rPr>
                <w:t>.</w:t>
              </w:r>
            </w:p>
            <w:p w:rsidR="00B55B63" w:rsidRDefault="00B55B63" w:rsidP="00B55B63">
              <w:pPr>
                <w:pStyle w:val="Bibliography"/>
                <w:rPr>
                  <w:noProof/>
                </w:rPr>
              </w:pPr>
              <w:r>
                <w:rPr>
                  <w:noProof/>
                </w:rPr>
                <w:t xml:space="preserve">NB Gray, G. P. (1993). Explaining rape victim blame: A test of attribution theory. </w:t>
              </w:r>
              <w:r>
                <w:rPr>
                  <w:i/>
                  <w:iCs/>
                  <w:noProof/>
                </w:rPr>
                <w:t>Sociological Spectrum</w:t>
              </w:r>
              <w:r>
                <w:rPr>
                  <w:noProof/>
                </w:rPr>
                <w:t>.</w:t>
              </w:r>
            </w:p>
            <w:p w:rsidR="00E8020A" w:rsidRDefault="00DE4B65" w:rsidP="00B55B63">
              <w:r>
                <w:rPr>
                  <w:b/>
                  <w:bCs/>
                  <w:noProof/>
                </w:rPr>
                <w:fldChar w:fldCharType="end"/>
              </w:r>
            </w:p>
          </w:sdtContent>
        </w:sdt>
      </w:sdtContent>
    </w:sdt>
    <w:p w:rsidR="00C70EED" w:rsidRDefault="00C70EED" w:rsidP="00C70EED"/>
    <w:sectPr w:rsidR="00C70EED">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67E" w:rsidRDefault="0079167E">
      <w:pPr>
        <w:spacing w:line="240" w:lineRule="auto"/>
      </w:pPr>
      <w:r>
        <w:separator/>
      </w:r>
    </w:p>
  </w:endnote>
  <w:endnote w:type="continuationSeparator" w:id="0">
    <w:p w:rsidR="0079167E" w:rsidRDefault="007916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67E" w:rsidRDefault="0079167E">
      <w:pPr>
        <w:spacing w:line="240" w:lineRule="auto"/>
      </w:pPr>
      <w:r>
        <w:separator/>
      </w:r>
    </w:p>
  </w:footnote>
  <w:footnote w:type="continuationSeparator" w:id="0">
    <w:p w:rsidR="0079167E" w:rsidRDefault="007916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dTable2-Accent1"/>
      <w:tblW w:w="0" w:type="auto"/>
      <w:tblLook w:val="04A0" w:firstRow="1" w:lastRow="0" w:firstColumn="1" w:lastColumn="0" w:noHBand="0" w:noVBand="1"/>
      <w:tblDescription w:val="Header layout table"/>
    </w:tblPr>
    <w:tblGrid>
      <w:gridCol w:w="8280"/>
      <w:gridCol w:w="1080"/>
    </w:tblGrid>
    <w:tr w:rsidR="00933709" w:rsidTr="009337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rsidR="004D6B86" w:rsidRPr="00170521" w:rsidRDefault="0079167E" w:rsidP="00170521">
          <w:pPr>
            <w:pStyle w:val="Header"/>
          </w:pPr>
          <w:sdt>
            <w:sdtPr>
              <w:alias w:val="Enter shortened title:"/>
              <w:tag w:val="Enter shortened title:"/>
              <w:id w:val="-582528332"/>
              <w:showingPlcHdr/>
              <w15:dataBinding w:prefixMappings="xmlns:ns0='http://schemas.microsoft.com/temp/samples' " w:xpath="/ns0:employees[1]/ns0:employee[1]/ns0:CustomerName[1]" w:storeItemID="{B98E728A-96FF-4995-885C-5AF887AB0C35}"/>
              <w15:appearance w15:val="hidden"/>
            </w:sdtPr>
            <w:sdtEndPr/>
            <w:sdtContent>
              <w:r w:rsidR="001B3278">
                <w:t xml:space="preserve">     </w:t>
              </w:r>
            </w:sdtContent>
          </w:sdt>
        </w:p>
      </w:tc>
      <w:tc>
        <w:tcPr>
          <w:tcW w:w="1080" w:type="dxa"/>
        </w:tcPr>
        <w:p w:rsidR="004D6B86" w:rsidRDefault="00DE4B65">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B55B63">
            <w:rPr>
              <w:noProof/>
            </w:rPr>
            <w:t>3</w:t>
          </w:r>
          <w:r>
            <w:rPr>
              <w:noProof/>
            </w:rPr>
            <w:fldChar w:fldCharType="end"/>
          </w:r>
        </w:p>
      </w:tc>
    </w:tr>
  </w:tbl>
  <w:p w:rsidR="004D6B86" w:rsidRDefault="004D6B8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dTable2-Accent1"/>
      <w:tblW w:w="0" w:type="auto"/>
      <w:tblLook w:val="04A0" w:firstRow="1" w:lastRow="0" w:firstColumn="1" w:lastColumn="0" w:noHBand="0" w:noVBand="1"/>
      <w:tblDescription w:val="Header layout table"/>
    </w:tblPr>
    <w:tblGrid>
      <w:gridCol w:w="8280"/>
      <w:gridCol w:w="1080"/>
    </w:tblGrid>
    <w:tr w:rsidR="00933709" w:rsidTr="009337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rsidR="004D6B86" w:rsidRPr="009F0414" w:rsidRDefault="001B3278" w:rsidP="00504F88">
          <w:pPr>
            <w:pStyle w:val="Header"/>
          </w:pPr>
          <w:r>
            <w:t>Victimization Theories</w:t>
          </w:r>
          <w:r w:rsidR="00DE4B65">
            <w:t xml:space="preserve">: </w:t>
          </w:r>
          <w:sdt>
            <w:sdtPr>
              <w:alias w:val="Enter shortened title:"/>
              <w:tag w:val="Enter shortened title:"/>
              <w:id w:val="-211583021"/>
              <w:showingPlcHdr/>
              <w15:dataBinding w:prefixMappings="xmlns:ns0='http://schemas.microsoft.com/temp/samples' " w:xpath="/ns0:employees[1]/ns0:employee[1]/ns0:CustomerName[1]" w:storeItemID="{B98E728A-96FF-4995-885C-5AF887AB0C35}"/>
              <w15:appearance w15:val="hidden"/>
            </w:sdtPr>
            <w:sdtEndPr/>
            <w:sdtContent>
              <w:r>
                <w:t xml:space="preserve">     </w:t>
              </w:r>
            </w:sdtContent>
          </w:sdt>
        </w:p>
      </w:tc>
      <w:tc>
        <w:tcPr>
          <w:tcW w:w="1080" w:type="dxa"/>
        </w:tcPr>
        <w:p w:rsidR="004D6B86" w:rsidRDefault="00DE4B65">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B55B63">
            <w:rPr>
              <w:noProof/>
            </w:rPr>
            <w:t>4</w:t>
          </w:r>
          <w:r>
            <w:rPr>
              <w:noProof/>
            </w:rPr>
            <w:fldChar w:fldCharType="end"/>
          </w:r>
        </w:p>
      </w:tc>
    </w:tr>
  </w:tbl>
  <w:p w:rsidR="004D6B86" w:rsidRDefault="004D6B86" w:rsidP="002C627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34392E72"/>
    <w:multiLevelType w:val="hybridMultilevel"/>
    <w:tmpl w:val="7206E1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6627026"/>
    <w:multiLevelType w:val="hybridMultilevel"/>
    <w:tmpl w:val="84D689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xNTM3tTA0MjIzMTdU0lEKTi0uzszPAykwqQUAwf1aWiwAAAA="/>
  </w:docVars>
  <w:rsids>
    <w:rsidRoot w:val="00B026C7"/>
    <w:rsid w:val="00006BBA"/>
    <w:rsid w:val="0001010E"/>
    <w:rsid w:val="000217F5"/>
    <w:rsid w:val="00087A71"/>
    <w:rsid w:val="00095B9D"/>
    <w:rsid w:val="00097169"/>
    <w:rsid w:val="000F3793"/>
    <w:rsid w:val="00114BFA"/>
    <w:rsid w:val="001602E3"/>
    <w:rsid w:val="00160C0C"/>
    <w:rsid w:val="001664A2"/>
    <w:rsid w:val="00170521"/>
    <w:rsid w:val="001841AF"/>
    <w:rsid w:val="001B3278"/>
    <w:rsid w:val="001B4848"/>
    <w:rsid w:val="001B74CD"/>
    <w:rsid w:val="001B7704"/>
    <w:rsid w:val="001E541A"/>
    <w:rsid w:val="001F447A"/>
    <w:rsid w:val="001F7399"/>
    <w:rsid w:val="00212319"/>
    <w:rsid w:val="00225BE3"/>
    <w:rsid w:val="0024308D"/>
    <w:rsid w:val="00246D82"/>
    <w:rsid w:val="0027034A"/>
    <w:rsid w:val="0027449A"/>
    <w:rsid w:val="00274E0A"/>
    <w:rsid w:val="002B290B"/>
    <w:rsid w:val="002B6153"/>
    <w:rsid w:val="002C627C"/>
    <w:rsid w:val="002C7434"/>
    <w:rsid w:val="00307586"/>
    <w:rsid w:val="00315AD8"/>
    <w:rsid w:val="00317811"/>
    <w:rsid w:val="00336906"/>
    <w:rsid w:val="00345333"/>
    <w:rsid w:val="003513C5"/>
    <w:rsid w:val="00360CAA"/>
    <w:rsid w:val="00391D72"/>
    <w:rsid w:val="003A06C6"/>
    <w:rsid w:val="003E36B1"/>
    <w:rsid w:val="003E4162"/>
    <w:rsid w:val="003F7CBD"/>
    <w:rsid w:val="0040414F"/>
    <w:rsid w:val="0041116D"/>
    <w:rsid w:val="00425BCC"/>
    <w:rsid w:val="004816CA"/>
    <w:rsid w:val="00481CF8"/>
    <w:rsid w:val="00482560"/>
    <w:rsid w:val="00486FE4"/>
    <w:rsid w:val="00492C2D"/>
    <w:rsid w:val="004A3D87"/>
    <w:rsid w:val="004B0C0C"/>
    <w:rsid w:val="004B18A9"/>
    <w:rsid w:val="004D4F8C"/>
    <w:rsid w:val="004D6B86"/>
    <w:rsid w:val="004E3D62"/>
    <w:rsid w:val="00503FDD"/>
    <w:rsid w:val="00504F88"/>
    <w:rsid w:val="00513F31"/>
    <w:rsid w:val="0055242C"/>
    <w:rsid w:val="00590955"/>
    <w:rsid w:val="00595412"/>
    <w:rsid w:val="005B2B3C"/>
    <w:rsid w:val="005B2CC5"/>
    <w:rsid w:val="005D03DF"/>
    <w:rsid w:val="005D3475"/>
    <w:rsid w:val="00612C08"/>
    <w:rsid w:val="0061747E"/>
    <w:rsid w:val="00641876"/>
    <w:rsid w:val="00645290"/>
    <w:rsid w:val="00677F12"/>
    <w:rsid w:val="00684C26"/>
    <w:rsid w:val="00692EAF"/>
    <w:rsid w:val="006B015B"/>
    <w:rsid w:val="006C162F"/>
    <w:rsid w:val="006D7EE9"/>
    <w:rsid w:val="006E136A"/>
    <w:rsid w:val="006E2F4E"/>
    <w:rsid w:val="007244DE"/>
    <w:rsid w:val="00727552"/>
    <w:rsid w:val="0078269F"/>
    <w:rsid w:val="0079167E"/>
    <w:rsid w:val="007F021C"/>
    <w:rsid w:val="007F19A8"/>
    <w:rsid w:val="0081390C"/>
    <w:rsid w:val="00816831"/>
    <w:rsid w:val="00824385"/>
    <w:rsid w:val="00837D67"/>
    <w:rsid w:val="008637A2"/>
    <w:rsid w:val="008747E8"/>
    <w:rsid w:val="00882D21"/>
    <w:rsid w:val="0088381D"/>
    <w:rsid w:val="00883C76"/>
    <w:rsid w:val="008A2A83"/>
    <w:rsid w:val="008A78F1"/>
    <w:rsid w:val="0091098E"/>
    <w:rsid w:val="00910F0E"/>
    <w:rsid w:val="00933709"/>
    <w:rsid w:val="00957A70"/>
    <w:rsid w:val="00961AE5"/>
    <w:rsid w:val="0096203E"/>
    <w:rsid w:val="009A2C38"/>
    <w:rsid w:val="009B2167"/>
    <w:rsid w:val="009F0414"/>
    <w:rsid w:val="00A056CE"/>
    <w:rsid w:val="00A42E71"/>
    <w:rsid w:val="00A4757D"/>
    <w:rsid w:val="00A77F6B"/>
    <w:rsid w:val="00A80755"/>
    <w:rsid w:val="00A81BB2"/>
    <w:rsid w:val="00A92B62"/>
    <w:rsid w:val="00AA5C05"/>
    <w:rsid w:val="00AF3BC3"/>
    <w:rsid w:val="00B026C7"/>
    <w:rsid w:val="00B03BA4"/>
    <w:rsid w:val="00B178BA"/>
    <w:rsid w:val="00B55B63"/>
    <w:rsid w:val="00B75F3E"/>
    <w:rsid w:val="00B834E9"/>
    <w:rsid w:val="00B8437A"/>
    <w:rsid w:val="00C21A22"/>
    <w:rsid w:val="00C3438C"/>
    <w:rsid w:val="00C50C08"/>
    <w:rsid w:val="00C5686B"/>
    <w:rsid w:val="00C70EED"/>
    <w:rsid w:val="00C74024"/>
    <w:rsid w:val="00C83B15"/>
    <w:rsid w:val="00C91843"/>
    <w:rsid w:val="00C925C8"/>
    <w:rsid w:val="00CB7F84"/>
    <w:rsid w:val="00CF1B55"/>
    <w:rsid w:val="00D1716A"/>
    <w:rsid w:val="00D248F1"/>
    <w:rsid w:val="00D31088"/>
    <w:rsid w:val="00D35134"/>
    <w:rsid w:val="00D3547F"/>
    <w:rsid w:val="00D7279F"/>
    <w:rsid w:val="00D9236F"/>
    <w:rsid w:val="00DB2E59"/>
    <w:rsid w:val="00DB358F"/>
    <w:rsid w:val="00DB66B0"/>
    <w:rsid w:val="00DC44F1"/>
    <w:rsid w:val="00DC5B21"/>
    <w:rsid w:val="00DD5B5B"/>
    <w:rsid w:val="00DE4B65"/>
    <w:rsid w:val="00DF6D26"/>
    <w:rsid w:val="00E1152B"/>
    <w:rsid w:val="00E31870"/>
    <w:rsid w:val="00E33DA4"/>
    <w:rsid w:val="00E7305D"/>
    <w:rsid w:val="00E8020A"/>
    <w:rsid w:val="00EA780C"/>
    <w:rsid w:val="00EB69D3"/>
    <w:rsid w:val="00ED2C9F"/>
    <w:rsid w:val="00F26E2D"/>
    <w:rsid w:val="00F31D66"/>
    <w:rsid w:val="00F363EC"/>
    <w:rsid w:val="00F413AC"/>
    <w:rsid w:val="00FC5C71"/>
    <w:rsid w:val="00FE7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2E9CF9"/>
  <w15:chartTrackingRefBased/>
  <w15:docId w15:val="{202364D1-C2D9-492E-85C7-6DB818F0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5C8"/>
  </w:style>
  <w:style w:type="paragraph" w:styleId="Heading1">
    <w:name w:val="heading 1"/>
    <w:basedOn w:val="Normal"/>
    <w:next w:val="Normal"/>
    <w:link w:val="Heading1Char"/>
    <w:uiPriority w:val="9"/>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9015">
      <w:bodyDiv w:val="1"/>
      <w:marLeft w:val="0"/>
      <w:marRight w:val="0"/>
      <w:marTop w:val="0"/>
      <w:marBottom w:val="0"/>
      <w:divBdr>
        <w:top w:val="none" w:sz="0" w:space="0" w:color="auto"/>
        <w:left w:val="none" w:sz="0" w:space="0" w:color="auto"/>
        <w:bottom w:val="none" w:sz="0" w:space="0" w:color="auto"/>
        <w:right w:val="none" w:sz="0" w:space="0" w:color="auto"/>
      </w:divBdr>
    </w:div>
    <w:div w:id="173811635">
      <w:bodyDiv w:val="1"/>
      <w:marLeft w:val="0"/>
      <w:marRight w:val="0"/>
      <w:marTop w:val="0"/>
      <w:marBottom w:val="0"/>
      <w:divBdr>
        <w:top w:val="none" w:sz="0" w:space="0" w:color="auto"/>
        <w:left w:val="none" w:sz="0" w:space="0" w:color="auto"/>
        <w:bottom w:val="none" w:sz="0" w:space="0" w:color="auto"/>
        <w:right w:val="none" w:sz="0" w:space="0" w:color="auto"/>
      </w:divBdr>
    </w:div>
    <w:div w:id="182518382">
      <w:bodyDiv w:val="1"/>
      <w:marLeft w:val="0"/>
      <w:marRight w:val="0"/>
      <w:marTop w:val="0"/>
      <w:marBottom w:val="0"/>
      <w:divBdr>
        <w:top w:val="none" w:sz="0" w:space="0" w:color="auto"/>
        <w:left w:val="none" w:sz="0" w:space="0" w:color="auto"/>
        <w:bottom w:val="none" w:sz="0" w:space="0" w:color="auto"/>
        <w:right w:val="none" w:sz="0" w:space="0" w:color="auto"/>
      </w:divBdr>
    </w:div>
    <w:div w:id="255332434">
      <w:bodyDiv w:val="1"/>
      <w:marLeft w:val="0"/>
      <w:marRight w:val="0"/>
      <w:marTop w:val="0"/>
      <w:marBottom w:val="0"/>
      <w:divBdr>
        <w:top w:val="none" w:sz="0" w:space="0" w:color="auto"/>
        <w:left w:val="none" w:sz="0" w:space="0" w:color="auto"/>
        <w:bottom w:val="none" w:sz="0" w:space="0" w:color="auto"/>
        <w:right w:val="none" w:sz="0" w:space="0" w:color="auto"/>
      </w:divBdr>
    </w:div>
    <w:div w:id="279798771">
      <w:bodyDiv w:val="1"/>
      <w:marLeft w:val="0"/>
      <w:marRight w:val="0"/>
      <w:marTop w:val="0"/>
      <w:marBottom w:val="0"/>
      <w:divBdr>
        <w:top w:val="none" w:sz="0" w:space="0" w:color="auto"/>
        <w:left w:val="none" w:sz="0" w:space="0" w:color="auto"/>
        <w:bottom w:val="none" w:sz="0" w:space="0" w:color="auto"/>
        <w:right w:val="none" w:sz="0" w:space="0" w:color="auto"/>
      </w:divBdr>
    </w:div>
    <w:div w:id="333805778">
      <w:bodyDiv w:val="1"/>
      <w:marLeft w:val="0"/>
      <w:marRight w:val="0"/>
      <w:marTop w:val="0"/>
      <w:marBottom w:val="0"/>
      <w:divBdr>
        <w:top w:val="none" w:sz="0" w:space="0" w:color="auto"/>
        <w:left w:val="none" w:sz="0" w:space="0" w:color="auto"/>
        <w:bottom w:val="none" w:sz="0" w:space="0" w:color="auto"/>
        <w:right w:val="none" w:sz="0" w:space="0" w:color="auto"/>
      </w:divBdr>
    </w:div>
    <w:div w:id="360404648">
      <w:bodyDiv w:val="1"/>
      <w:marLeft w:val="0"/>
      <w:marRight w:val="0"/>
      <w:marTop w:val="0"/>
      <w:marBottom w:val="0"/>
      <w:divBdr>
        <w:top w:val="none" w:sz="0" w:space="0" w:color="auto"/>
        <w:left w:val="none" w:sz="0" w:space="0" w:color="auto"/>
        <w:bottom w:val="none" w:sz="0" w:space="0" w:color="auto"/>
        <w:right w:val="none" w:sz="0" w:space="0" w:color="auto"/>
      </w:divBdr>
    </w:div>
    <w:div w:id="515651319">
      <w:bodyDiv w:val="1"/>
      <w:marLeft w:val="0"/>
      <w:marRight w:val="0"/>
      <w:marTop w:val="0"/>
      <w:marBottom w:val="0"/>
      <w:divBdr>
        <w:top w:val="none" w:sz="0" w:space="0" w:color="auto"/>
        <w:left w:val="none" w:sz="0" w:space="0" w:color="auto"/>
        <w:bottom w:val="none" w:sz="0" w:space="0" w:color="auto"/>
        <w:right w:val="none" w:sz="0" w:space="0" w:color="auto"/>
      </w:divBdr>
    </w:div>
    <w:div w:id="524634900">
      <w:bodyDiv w:val="1"/>
      <w:marLeft w:val="0"/>
      <w:marRight w:val="0"/>
      <w:marTop w:val="0"/>
      <w:marBottom w:val="0"/>
      <w:divBdr>
        <w:top w:val="none" w:sz="0" w:space="0" w:color="auto"/>
        <w:left w:val="none" w:sz="0" w:space="0" w:color="auto"/>
        <w:bottom w:val="none" w:sz="0" w:space="0" w:color="auto"/>
        <w:right w:val="none" w:sz="0" w:space="0" w:color="auto"/>
      </w:divBdr>
    </w:div>
    <w:div w:id="677654402">
      <w:bodyDiv w:val="1"/>
      <w:marLeft w:val="0"/>
      <w:marRight w:val="0"/>
      <w:marTop w:val="0"/>
      <w:marBottom w:val="0"/>
      <w:divBdr>
        <w:top w:val="none" w:sz="0" w:space="0" w:color="auto"/>
        <w:left w:val="none" w:sz="0" w:space="0" w:color="auto"/>
        <w:bottom w:val="none" w:sz="0" w:space="0" w:color="auto"/>
        <w:right w:val="none" w:sz="0" w:space="0" w:color="auto"/>
      </w:divBdr>
    </w:div>
    <w:div w:id="700864175">
      <w:bodyDiv w:val="1"/>
      <w:marLeft w:val="0"/>
      <w:marRight w:val="0"/>
      <w:marTop w:val="0"/>
      <w:marBottom w:val="0"/>
      <w:divBdr>
        <w:top w:val="none" w:sz="0" w:space="0" w:color="auto"/>
        <w:left w:val="none" w:sz="0" w:space="0" w:color="auto"/>
        <w:bottom w:val="none" w:sz="0" w:space="0" w:color="auto"/>
        <w:right w:val="none" w:sz="0" w:space="0" w:color="auto"/>
      </w:divBdr>
    </w:div>
    <w:div w:id="722291035">
      <w:bodyDiv w:val="1"/>
      <w:marLeft w:val="0"/>
      <w:marRight w:val="0"/>
      <w:marTop w:val="0"/>
      <w:marBottom w:val="0"/>
      <w:divBdr>
        <w:top w:val="none" w:sz="0" w:space="0" w:color="auto"/>
        <w:left w:val="none" w:sz="0" w:space="0" w:color="auto"/>
        <w:bottom w:val="none" w:sz="0" w:space="0" w:color="auto"/>
        <w:right w:val="none" w:sz="0" w:space="0" w:color="auto"/>
      </w:divBdr>
    </w:div>
    <w:div w:id="771556041">
      <w:bodyDiv w:val="1"/>
      <w:marLeft w:val="0"/>
      <w:marRight w:val="0"/>
      <w:marTop w:val="0"/>
      <w:marBottom w:val="0"/>
      <w:divBdr>
        <w:top w:val="none" w:sz="0" w:space="0" w:color="auto"/>
        <w:left w:val="none" w:sz="0" w:space="0" w:color="auto"/>
        <w:bottom w:val="none" w:sz="0" w:space="0" w:color="auto"/>
        <w:right w:val="none" w:sz="0" w:space="0" w:color="auto"/>
      </w:divBdr>
    </w:div>
    <w:div w:id="776287962">
      <w:bodyDiv w:val="1"/>
      <w:marLeft w:val="0"/>
      <w:marRight w:val="0"/>
      <w:marTop w:val="0"/>
      <w:marBottom w:val="0"/>
      <w:divBdr>
        <w:top w:val="none" w:sz="0" w:space="0" w:color="auto"/>
        <w:left w:val="none" w:sz="0" w:space="0" w:color="auto"/>
        <w:bottom w:val="none" w:sz="0" w:space="0" w:color="auto"/>
        <w:right w:val="none" w:sz="0" w:space="0" w:color="auto"/>
      </w:divBdr>
    </w:div>
    <w:div w:id="917710926">
      <w:bodyDiv w:val="1"/>
      <w:marLeft w:val="0"/>
      <w:marRight w:val="0"/>
      <w:marTop w:val="0"/>
      <w:marBottom w:val="0"/>
      <w:divBdr>
        <w:top w:val="none" w:sz="0" w:space="0" w:color="auto"/>
        <w:left w:val="none" w:sz="0" w:space="0" w:color="auto"/>
        <w:bottom w:val="none" w:sz="0" w:space="0" w:color="auto"/>
        <w:right w:val="none" w:sz="0" w:space="0" w:color="auto"/>
      </w:divBdr>
    </w:div>
    <w:div w:id="946472546">
      <w:bodyDiv w:val="1"/>
      <w:marLeft w:val="0"/>
      <w:marRight w:val="0"/>
      <w:marTop w:val="0"/>
      <w:marBottom w:val="0"/>
      <w:divBdr>
        <w:top w:val="none" w:sz="0" w:space="0" w:color="auto"/>
        <w:left w:val="none" w:sz="0" w:space="0" w:color="auto"/>
        <w:bottom w:val="none" w:sz="0" w:space="0" w:color="auto"/>
        <w:right w:val="none" w:sz="0" w:space="0" w:color="auto"/>
      </w:divBdr>
    </w:div>
    <w:div w:id="1066805502">
      <w:bodyDiv w:val="1"/>
      <w:marLeft w:val="0"/>
      <w:marRight w:val="0"/>
      <w:marTop w:val="0"/>
      <w:marBottom w:val="0"/>
      <w:divBdr>
        <w:top w:val="none" w:sz="0" w:space="0" w:color="auto"/>
        <w:left w:val="none" w:sz="0" w:space="0" w:color="auto"/>
        <w:bottom w:val="none" w:sz="0" w:space="0" w:color="auto"/>
        <w:right w:val="none" w:sz="0" w:space="0" w:color="auto"/>
      </w:divBdr>
    </w:div>
    <w:div w:id="1131746239">
      <w:bodyDiv w:val="1"/>
      <w:marLeft w:val="0"/>
      <w:marRight w:val="0"/>
      <w:marTop w:val="0"/>
      <w:marBottom w:val="0"/>
      <w:divBdr>
        <w:top w:val="none" w:sz="0" w:space="0" w:color="auto"/>
        <w:left w:val="none" w:sz="0" w:space="0" w:color="auto"/>
        <w:bottom w:val="none" w:sz="0" w:space="0" w:color="auto"/>
        <w:right w:val="none" w:sz="0" w:space="0" w:color="auto"/>
      </w:divBdr>
    </w:div>
    <w:div w:id="1219853395">
      <w:bodyDiv w:val="1"/>
      <w:marLeft w:val="0"/>
      <w:marRight w:val="0"/>
      <w:marTop w:val="0"/>
      <w:marBottom w:val="0"/>
      <w:divBdr>
        <w:top w:val="none" w:sz="0" w:space="0" w:color="auto"/>
        <w:left w:val="none" w:sz="0" w:space="0" w:color="auto"/>
        <w:bottom w:val="none" w:sz="0" w:space="0" w:color="auto"/>
        <w:right w:val="none" w:sz="0" w:space="0" w:color="auto"/>
      </w:divBdr>
    </w:div>
    <w:div w:id="1654482124">
      <w:bodyDiv w:val="1"/>
      <w:marLeft w:val="0"/>
      <w:marRight w:val="0"/>
      <w:marTop w:val="0"/>
      <w:marBottom w:val="0"/>
      <w:divBdr>
        <w:top w:val="none" w:sz="0" w:space="0" w:color="auto"/>
        <w:left w:val="none" w:sz="0" w:space="0" w:color="auto"/>
        <w:bottom w:val="none" w:sz="0" w:space="0" w:color="auto"/>
        <w:right w:val="none" w:sz="0" w:space="0" w:color="auto"/>
      </w:divBdr>
    </w:div>
    <w:div w:id="1734619326">
      <w:bodyDiv w:val="1"/>
      <w:marLeft w:val="0"/>
      <w:marRight w:val="0"/>
      <w:marTop w:val="0"/>
      <w:marBottom w:val="0"/>
      <w:divBdr>
        <w:top w:val="none" w:sz="0" w:space="0" w:color="auto"/>
        <w:left w:val="none" w:sz="0" w:space="0" w:color="auto"/>
        <w:bottom w:val="none" w:sz="0" w:space="0" w:color="auto"/>
        <w:right w:val="none" w:sz="0" w:space="0" w:color="auto"/>
      </w:divBdr>
    </w:div>
    <w:div w:id="1921255554">
      <w:bodyDiv w:val="1"/>
      <w:marLeft w:val="0"/>
      <w:marRight w:val="0"/>
      <w:marTop w:val="0"/>
      <w:marBottom w:val="0"/>
      <w:divBdr>
        <w:top w:val="none" w:sz="0" w:space="0" w:color="auto"/>
        <w:left w:val="none" w:sz="0" w:space="0" w:color="auto"/>
        <w:bottom w:val="none" w:sz="0" w:space="0" w:color="auto"/>
        <w:right w:val="none" w:sz="0" w:space="0" w:color="auto"/>
      </w:divBdr>
    </w:div>
    <w:div w:id="1966543892">
      <w:bodyDiv w:val="1"/>
      <w:marLeft w:val="0"/>
      <w:marRight w:val="0"/>
      <w:marTop w:val="0"/>
      <w:marBottom w:val="0"/>
      <w:divBdr>
        <w:top w:val="none" w:sz="0" w:space="0" w:color="auto"/>
        <w:left w:val="none" w:sz="0" w:space="0" w:color="auto"/>
        <w:bottom w:val="none" w:sz="0" w:space="0" w:color="auto"/>
        <w:right w:val="none" w:sz="0" w:space="0" w:color="auto"/>
      </w:divBdr>
    </w:div>
    <w:div w:id="212395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pap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b:Source>
    <b:Tag>NBG93</b:Tag>
    <b:SourceType>JournalArticle</b:SourceType>
    <b:Guid>{985FD1E8-6997-451B-B080-B94A8ECB3B56}</b:Guid>
    <b:Author>
      <b:Author>
        <b:NameList>
          <b:Person>
            <b:Last>NB Gray</b:Last>
            <b:First>GJ</b:First>
            <b:Middle>Palileo, GD Johnson</b:Middle>
          </b:Person>
        </b:NameList>
      </b:Author>
    </b:Author>
    <b:Title>Explaining rape victim blame: A test of attribution theory</b:Title>
    <b:JournalName>Sociological Spectrum</b:JournalName>
    <b:Year>1993</b:Year>
    <b:RefOrder>1</b:RefOrder>
  </b:Source>
  <b:Source>
    <b:Tag>LKe96</b:Tag>
    <b:SourceType>JournalArticle</b:SourceType>
    <b:Guid>{13657D94-0098-4890-9FD4-C4DF9A2C45A2}</b:Guid>
    <b:Author>
      <b:Author>
        <b:NameList>
          <b:Person>
            <b:Last>L Kelly</b:Last>
            <b:First>S</b:First>
            <b:Middle>Burton, L Regan</b:Middle>
          </b:Person>
        </b:NameList>
      </b:Author>
    </b:Author>
    <b:Title>Beyond victim or survivor: Sexual violence, identity and feminist theory and practice</b:Title>
    <b:JournalName>Sexualizing the social</b:JournalName>
    <b:Year>1996</b:Year>
    <b:RefOrder>2</b:RefOrder>
  </b:Source>
  <b:Source>
    <b:Tag>BFM14</b:Tag>
    <b:SourceType>JournalArticle</b:SourceType>
    <b:Guid>{85E234D4-CFEC-4230-9738-D0D08899295A}</b:Guid>
    <b:Author>
      <b:Author>
        <b:NameList>
          <b:Person>
            <b:Last>BF Malle</b:Last>
            <b:First>S</b:First>
            <b:Middle>Guglielmo, AE Monroe</b:Middle>
          </b:Person>
        </b:NameList>
      </b:Author>
    </b:Author>
    <b:Title>A theory of blame</b:Title>
    <b:JournalName>Psychological Inquiry</b:JournalName>
    <b:Year>2014</b:Year>
    <b:RefOrder>4</b:RefOrder>
  </b:Source>
  <b:Source>
    <b:Tag>ERG07</b:Tag>
    <b:SourceType>JournalArticle</b:SourceType>
    <b:Guid>{E2DA9891-729E-4939-8258-02FDE3D1B7F8}</b:Guid>
    <b:Author>
      <b:Author>
        <b:NameList>
          <b:Person>
            <b:Last>Groff</b:Last>
            <b:First>ER</b:First>
          </b:Person>
        </b:NameList>
      </b:Author>
    </b:Author>
    <b:Title>Simulation for theory testing and experimentation: An example using routine activity theory and street robbery</b:Title>
    <b:JournalName>Journal of Quantitative Criminology</b:JournalName>
    <b:Year>2007</b:Year>
    <b:RefOrder>3</b:RefOrder>
  </b:Source>
</b:Sources>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52732FE8-1AFB-4C8B-BD37-ED0D5676D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249</TotalTime>
  <Pages>4</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Masoud Wahid</cp:lastModifiedBy>
  <cp:revision>12</cp:revision>
  <dcterms:created xsi:type="dcterms:W3CDTF">2019-05-14T06:54:00Z</dcterms:created>
  <dcterms:modified xsi:type="dcterms:W3CDTF">2019-08-17T03:17:00Z</dcterms:modified>
</cp:coreProperties>
</file>