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802B6" w14:textId="77777777" w:rsidR="00B5408B" w:rsidRDefault="00B5408B" w:rsidP="00B5408B">
      <w:pPr>
        <w:spacing w:line="480" w:lineRule="auto"/>
        <w:jc w:val="center"/>
      </w:pPr>
    </w:p>
    <w:p w14:paraId="7C7CCEB7" w14:textId="77777777" w:rsidR="00B5408B" w:rsidRDefault="00B5408B" w:rsidP="00B5408B">
      <w:pPr>
        <w:spacing w:line="480" w:lineRule="auto"/>
        <w:jc w:val="center"/>
      </w:pPr>
    </w:p>
    <w:p w14:paraId="5B133113" w14:textId="77777777" w:rsidR="00B5408B" w:rsidRDefault="00B5408B" w:rsidP="00B5408B">
      <w:pPr>
        <w:spacing w:line="480" w:lineRule="auto"/>
        <w:jc w:val="center"/>
      </w:pPr>
    </w:p>
    <w:p w14:paraId="0A4E83A4" w14:textId="77777777" w:rsidR="00B5408B" w:rsidRDefault="00B5408B" w:rsidP="00B5408B">
      <w:pPr>
        <w:spacing w:line="480" w:lineRule="auto"/>
        <w:jc w:val="center"/>
      </w:pPr>
    </w:p>
    <w:p w14:paraId="011CE6F9" w14:textId="77777777" w:rsidR="00B5408B" w:rsidRDefault="00B5408B" w:rsidP="00B5408B">
      <w:pPr>
        <w:spacing w:line="480" w:lineRule="auto"/>
        <w:jc w:val="center"/>
      </w:pPr>
    </w:p>
    <w:p w14:paraId="4CD5A15E" w14:textId="77777777" w:rsidR="004F3E88" w:rsidRDefault="00B5408B" w:rsidP="00B5408B">
      <w:pPr>
        <w:spacing w:line="480" w:lineRule="auto"/>
        <w:jc w:val="center"/>
      </w:pPr>
      <w:r>
        <w:t>Title page</w:t>
      </w:r>
    </w:p>
    <w:p w14:paraId="3A9C74DB" w14:textId="77777777" w:rsidR="000D2AAD" w:rsidRDefault="00B5408B" w:rsidP="00B5408B">
      <w:pPr>
        <w:spacing w:line="480" w:lineRule="auto"/>
        <w:jc w:val="center"/>
      </w:pPr>
      <w:r>
        <w:t>Global decisions</w:t>
      </w:r>
    </w:p>
    <w:p w14:paraId="1F3BD578" w14:textId="77777777" w:rsidR="000D2AAD" w:rsidRDefault="000D2AAD">
      <w:r>
        <w:br w:type="page"/>
      </w:r>
    </w:p>
    <w:p w14:paraId="55792340" w14:textId="648E43A1" w:rsidR="00B5408B" w:rsidRDefault="000D2AAD" w:rsidP="00C7007C">
      <w:pPr>
        <w:spacing w:line="480" w:lineRule="auto"/>
        <w:ind w:firstLine="720"/>
        <w:jc w:val="both"/>
        <w:rPr>
          <w:rFonts w:ascii="Times New Roman" w:hAnsi="Times New Roman" w:cs="Times New Roman"/>
        </w:rPr>
      </w:pPr>
      <w:r w:rsidRPr="0062446F">
        <w:rPr>
          <w:rFonts w:ascii="Times New Roman" w:hAnsi="Times New Roman" w:cs="Times New Roman"/>
        </w:rPr>
        <w:lastRenderedPageBreak/>
        <w:t xml:space="preserve">The most pressing global relevant decisions are made in the aspects of </w:t>
      </w:r>
      <w:r w:rsidR="00C7007C">
        <w:rPr>
          <w:rFonts w:ascii="Times New Roman" w:hAnsi="Times New Roman" w:cs="Times New Roman"/>
        </w:rPr>
        <w:t xml:space="preserve">climate change and risks </w:t>
      </w:r>
      <w:proofErr w:type="spellStart"/>
      <w:r w:rsidR="00F96731">
        <w:rPr>
          <w:rFonts w:ascii="Times New Roman" w:hAnsi="Times New Roman" w:cs="Times New Roman"/>
        </w:rPr>
        <w:t>deforstation</w:t>
      </w:r>
      <w:proofErr w:type="spellEnd"/>
      <w:r w:rsidR="00C7007C">
        <w:rPr>
          <w:rFonts w:ascii="Times New Roman" w:hAnsi="Times New Roman" w:cs="Times New Roman"/>
        </w:rPr>
        <w:t xml:space="preserve">. </w:t>
      </w:r>
      <w:r w:rsidR="001C0A0C">
        <w:rPr>
          <w:rFonts w:ascii="Times New Roman" w:hAnsi="Times New Roman" w:cs="Times New Roman"/>
        </w:rPr>
        <w:t xml:space="preserve">The US report on climate change reveals that there are twelve years left for taking appropriate measures that could eliminate the problem of global warming. </w:t>
      </w:r>
      <w:r w:rsidR="00FE71AE">
        <w:rPr>
          <w:rFonts w:ascii="Times New Roman" w:hAnsi="Times New Roman" w:cs="Times New Roman"/>
        </w:rPr>
        <w:t>The net goals set for limiting warming is by 3.6</w:t>
      </w:r>
      <w:r w:rsidR="00FE71AE">
        <w:rPr>
          <w:rFonts w:ascii="Times New Roman" w:hAnsi="Times New Roman" w:cs="Times New Roman"/>
          <w:vertAlign w:val="superscript"/>
        </w:rPr>
        <w:t>o</w:t>
      </w:r>
      <w:r w:rsidR="00FE71AE">
        <w:rPr>
          <w:rFonts w:ascii="Times New Roman" w:hAnsi="Times New Roman" w:cs="Times New Roman"/>
        </w:rPr>
        <w:t xml:space="preserve">F or 2 Celsius. The </w:t>
      </w:r>
      <w:proofErr w:type="spellStart"/>
      <w:r w:rsidR="00FE71AE">
        <w:rPr>
          <w:rFonts w:ascii="Times New Roman" w:hAnsi="Times New Roman" w:cs="Times New Roman"/>
        </w:rPr>
        <w:t>stricker</w:t>
      </w:r>
      <w:proofErr w:type="spellEnd"/>
      <w:r w:rsidR="00FE71AE">
        <w:rPr>
          <w:rFonts w:ascii="Times New Roman" w:hAnsi="Times New Roman" w:cs="Times New Roman"/>
        </w:rPr>
        <w:t xml:space="preserve"> limit is set as 2.7</w:t>
      </w:r>
      <w:r w:rsidR="00FE71AE" w:rsidRPr="00FE71AE">
        <w:rPr>
          <w:rFonts w:ascii="Times New Roman" w:hAnsi="Times New Roman" w:cs="Times New Roman"/>
          <w:vertAlign w:val="superscript"/>
        </w:rPr>
        <w:t xml:space="preserve"> </w:t>
      </w:r>
      <w:proofErr w:type="spellStart"/>
      <w:r w:rsidR="00FE71AE">
        <w:rPr>
          <w:rFonts w:ascii="Times New Roman" w:hAnsi="Times New Roman" w:cs="Times New Roman"/>
          <w:vertAlign w:val="superscript"/>
        </w:rPr>
        <w:t>o</w:t>
      </w:r>
      <w:r w:rsidR="00FE71AE">
        <w:rPr>
          <w:rFonts w:ascii="Times New Roman" w:hAnsi="Times New Roman" w:cs="Times New Roman"/>
        </w:rPr>
        <w:t>F</w:t>
      </w:r>
      <w:proofErr w:type="spellEnd"/>
      <w:r w:rsidR="00FE71AE">
        <w:rPr>
          <w:rFonts w:ascii="Times New Roman" w:hAnsi="Times New Roman" w:cs="Times New Roman"/>
        </w:rPr>
        <w:t xml:space="preserve"> or 1.5</w:t>
      </w:r>
      <w:r w:rsidR="00FE71AE" w:rsidRPr="00FE71AE">
        <w:rPr>
          <w:rFonts w:ascii="Times New Roman" w:hAnsi="Times New Roman" w:cs="Times New Roman"/>
          <w:vertAlign w:val="superscript"/>
        </w:rPr>
        <w:t xml:space="preserve"> </w:t>
      </w:r>
      <w:proofErr w:type="spellStart"/>
      <w:r w:rsidR="00FE71AE">
        <w:rPr>
          <w:rFonts w:ascii="Times New Roman" w:hAnsi="Times New Roman" w:cs="Times New Roman"/>
          <w:vertAlign w:val="superscript"/>
        </w:rPr>
        <w:t>o</w:t>
      </w:r>
      <w:r w:rsidR="00FE71AE">
        <w:rPr>
          <w:rFonts w:ascii="Times New Roman" w:hAnsi="Times New Roman" w:cs="Times New Roman"/>
        </w:rPr>
        <w:t>C</w:t>
      </w:r>
      <w:proofErr w:type="spellEnd"/>
      <w:r w:rsidR="00FF1D48">
        <w:rPr>
          <w:rFonts w:ascii="Times New Roman" w:hAnsi="Times New Roman" w:cs="Times New Roman"/>
        </w:rPr>
        <w:t xml:space="preserve"> </w:t>
      </w:r>
      <w:sdt>
        <w:sdtPr>
          <w:rPr>
            <w:rFonts w:ascii="Times New Roman" w:hAnsi="Times New Roman" w:cs="Times New Roman"/>
          </w:rPr>
          <w:id w:val="236975318"/>
          <w:citation/>
        </w:sdtPr>
        <w:sdtContent>
          <w:r w:rsidR="00FF1D48">
            <w:rPr>
              <w:rFonts w:ascii="Times New Roman" w:hAnsi="Times New Roman" w:cs="Times New Roman"/>
            </w:rPr>
            <w:fldChar w:fldCharType="begin"/>
          </w:r>
          <w:r w:rsidR="00FF1D48">
            <w:rPr>
              <w:rFonts w:ascii="Times New Roman" w:hAnsi="Times New Roman" w:cs="Times New Roman"/>
            </w:rPr>
            <w:instrText xml:space="preserve"> CITATION Uma18 \l 1033 </w:instrText>
          </w:r>
          <w:r w:rsidR="00FF1D48">
            <w:rPr>
              <w:rFonts w:ascii="Times New Roman" w:hAnsi="Times New Roman" w:cs="Times New Roman"/>
            </w:rPr>
            <w:fldChar w:fldCharType="separate"/>
          </w:r>
          <w:r w:rsidR="00FF1D48" w:rsidRPr="00FF1D48">
            <w:rPr>
              <w:rFonts w:ascii="Times New Roman" w:hAnsi="Times New Roman" w:cs="Times New Roman"/>
              <w:noProof/>
            </w:rPr>
            <w:t>(Irfan, 2018)</w:t>
          </w:r>
          <w:r w:rsidR="00FF1D48">
            <w:rPr>
              <w:rFonts w:ascii="Times New Roman" w:hAnsi="Times New Roman" w:cs="Times New Roman"/>
            </w:rPr>
            <w:fldChar w:fldCharType="end"/>
          </w:r>
        </w:sdtContent>
      </w:sdt>
      <w:r w:rsidR="00FE71AE">
        <w:rPr>
          <w:rFonts w:ascii="Times New Roman" w:hAnsi="Times New Roman" w:cs="Times New Roman"/>
        </w:rPr>
        <w:t xml:space="preserve">. </w:t>
      </w:r>
      <w:r w:rsidR="00FF1D48">
        <w:rPr>
          <w:rFonts w:ascii="Times New Roman" w:hAnsi="Times New Roman" w:cs="Times New Roman"/>
        </w:rPr>
        <w:t xml:space="preserve">The relevant decisions include minimizing the use of fossil fuels </w:t>
      </w:r>
      <w:r w:rsidR="00F04541">
        <w:rPr>
          <w:rFonts w:ascii="Times New Roman" w:hAnsi="Times New Roman" w:cs="Times New Roman"/>
        </w:rPr>
        <w:t xml:space="preserve">and coals </w:t>
      </w:r>
      <w:r w:rsidR="00FF1D48">
        <w:rPr>
          <w:rFonts w:ascii="Times New Roman" w:hAnsi="Times New Roman" w:cs="Times New Roman"/>
        </w:rPr>
        <w:t xml:space="preserve">for controlling carbon emission. </w:t>
      </w:r>
      <w:r w:rsidR="00F96731">
        <w:rPr>
          <w:rFonts w:ascii="Times New Roman" w:hAnsi="Times New Roman" w:cs="Times New Roman"/>
        </w:rPr>
        <w:t>The</w:t>
      </w:r>
      <w:r w:rsidR="00FF1D48">
        <w:rPr>
          <w:rFonts w:ascii="Times New Roman" w:hAnsi="Times New Roman" w:cs="Times New Roman"/>
        </w:rPr>
        <w:t xml:space="preserve"> set target will allow the world to bring global warming to zero by 2040. </w:t>
      </w:r>
      <w:r w:rsidR="00F96731">
        <w:rPr>
          <w:rFonts w:ascii="Times New Roman" w:hAnsi="Times New Roman" w:cs="Times New Roman"/>
        </w:rPr>
        <w:t xml:space="preserve">The decisions are focused on removing carbon dioxide from air by shifting energy use. Most of the energy comes from fossil </w:t>
      </w:r>
      <w:proofErr w:type="gramStart"/>
      <w:r w:rsidR="00F96731">
        <w:rPr>
          <w:rFonts w:ascii="Times New Roman" w:hAnsi="Times New Roman" w:cs="Times New Roman"/>
        </w:rPr>
        <w:t>fuels that results</w:t>
      </w:r>
      <w:proofErr w:type="gramEnd"/>
      <w:r w:rsidR="00F96731">
        <w:rPr>
          <w:rFonts w:ascii="Times New Roman" w:hAnsi="Times New Roman" w:cs="Times New Roman"/>
        </w:rPr>
        <w:t xml:space="preserve"> in emission of carbon dioxide that further leads to global warming. </w:t>
      </w:r>
    </w:p>
    <w:p w14:paraId="1DA705D6" w14:textId="3BCA8CF4" w:rsidR="00F96731" w:rsidRDefault="00F96731" w:rsidP="00C7007C">
      <w:pPr>
        <w:spacing w:line="480" w:lineRule="auto"/>
        <w:ind w:firstLine="720"/>
        <w:jc w:val="both"/>
        <w:rPr>
          <w:rFonts w:ascii="Times New Roman" w:hAnsi="Times New Roman" w:cs="Times New Roman"/>
        </w:rPr>
      </w:pPr>
      <w:r>
        <w:rPr>
          <w:rFonts w:ascii="Times New Roman" w:hAnsi="Times New Roman" w:cs="Times New Roman"/>
        </w:rPr>
        <w:t xml:space="preserve">Some of the relevant global decisions include decision of planting more trees. </w:t>
      </w:r>
      <w:r w:rsidR="00D80E99">
        <w:rPr>
          <w:rFonts w:ascii="Times New Roman" w:hAnsi="Times New Roman" w:cs="Times New Roman"/>
        </w:rPr>
        <w:t xml:space="preserve">The data </w:t>
      </w:r>
      <w:r w:rsidR="004F2A9A">
        <w:rPr>
          <w:rFonts w:ascii="Times New Roman" w:hAnsi="Times New Roman" w:cs="Times New Roman"/>
        </w:rPr>
        <w:t>reveals</w:t>
      </w:r>
      <w:r w:rsidR="00D80E99">
        <w:rPr>
          <w:rFonts w:ascii="Times New Roman" w:hAnsi="Times New Roman" w:cs="Times New Roman"/>
        </w:rPr>
        <w:t xml:space="preserve"> that this solution suggests that Russia must plant trees in area of 1.5 square </w:t>
      </w:r>
      <w:proofErr w:type="gramStart"/>
      <w:r w:rsidR="00D80E99">
        <w:rPr>
          <w:rFonts w:ascii="Times New Roman" w:hAnsi="Times New Roman" w:cs="Times New Roman"/>
        </w:rPr>
        <w:t>kilometers,</w:t>
      </w:r>
      <w:proofErr w:type="gramEnd"/>
      <w:r w:rsidR="00D80E99">
        <w:rPr>
          <w:rFonts w:ascii="Times New Roman" w:hAnsi="Times New Roman" w:cs="Times New Roman"/>
        </w:rPr>
        <w:t xml:space="preserve"> </w:t>
      </w:r>
      <w:r w:rsidR="00387759">
        <w:rPr>
          <w:rFonts w:ascii="Times New Roman" w:hAnsi="Times New Roman" w:cs="Times New Roman"/>
        </w:rPr>
        <w:t>United States must plant 1 million square kilometers and Canada 784,000 square kilometers</w:t>
      </w:r>
      <w:r w:rsidR="004F2A9A">
        <w:rPr>
          <w:rFonts w:ascii="Times New Roman" w:hAnsi="Times New Roman" w:cs="Times New Roman"/>
        </w:rPr>
        <w:t xml:space="preserve"> </w:t>
      </w:r>
      <w:sdt>
        <w:sdtPr>
          <w:rPr>
            <w:rFonts w:ascii="Times New Roman" w:hAnsi="Times New Roman" w:cs="Times New Roman"/>
          </w:rPr>
          <w:id w:val="544107532"/>
          <w:citation/>
        </w:sdtPr>
        <w:sdtContent>
          <w:r w:rsidR="004F2A9A">
            <w:rPr>
              <w:rFonts w:ascii="Times New Roman" w:hAnsi="Times New Roman" w:cs="Times New Roman"/>
            </w:rPr>
            <w:fldChar w:fldCharType="begin"/>
          </w:r>
          <w:r w:rsidR="004F2A9A">
            <w:rPr>
              <w:rFonts w:ascii="Times New Roman" w:hAnsi="Times New Roman" w:cs="Times New Roman"/>
            </w:rPr>
            <w:instrText xml:space="preserve"> CITATION Lau19 \l 1033 </w:instrText>
          </w:r>
          <w:r w:rsidR="004F2A9A">
            <w:rPr>
              <w:rFonts w:ascii="Times New Roman" w:hAnsi="Times New Roman" w:cs="Times New Roman"/>
            </w:rPr>
            <w:fldChar w:fldCharType="separate"/>
          </w:r>
          <w:r w:rsidR="004F2A9A" w:rsidRPr="004F2A9A">
            <w:rPr>
              <w:rFonts w:ascii="Times New Roman" w:hAnsi="Times New Roman" w:cs="Times New Roman"/>
              <w:noProof/>
            </w:rPr>
            <w:t>(Geggel, 2019)</w:t>
          </w:r>
          <w:r w:rsidR="004F2A9A">
            <w:rPr>
              <w:rFonts w:ascii="Times New Roman" w:hAnsi="Times New Roman" w:cs="Times New Roman"/>
            </w:rPr>
            <w:fldChar w:fldCharType="end"/>
          </w:r>
        </w:sdtContent>
      </w:sdt>
      <w:r w:rsidR="004F2A9A">
        <w:rPr>
          <w:rFonts w:ascii="Times New Roman" w:hAnsi="Times New Roman" w:cs="Times New Roman"/>
        </w:rPr>
        <w:t xml:space="preserve">. These steps will allow the world to get rid of 330 billion tons of carbon dioxide. </w:t>
      </w:r>
      <w:r w:rsidR="00F04541">
        <w:rPr>
          <w:rFonts w:ascii="Times New Roman" w:hAnsi="Times New Roman" w:cs="Times New Roman"/>
        </w:rPr>
        <w:t xml:space="preserve">These solutions are also effective for controlling the issue of deforestation. </w:t>
      </w:r>
    </w:p>
    <w:p w14:paraId="40C57345" w14:textId="55AC055A" w:rsidR="00B20AE0" w:rsidRDefault="00F04541" w:rsidP="00C7007C">
      <w:pPr>
        <w:spacing w:line="480" w:lineRule="auto"/>
        <w:ind w:firstLine="720"/>
        <w:jc w:val="both"/>
        <w:rPr>
          <w:rFonts w:ascii="Times New Roman" w:hAnsi="Times New Roman" w:cs="Times New Roman"/>
        </w:rPr>
      </w:pPr>
      <w:r>
        <w:rPr>
          <w:rFonts w:ascii="Times New Roman" w:hAnsi="Times New Roman" w:cs="Times New Roman"/>
        </w:rPr>
        <w:t xml:space="preserve">These decisions also responds to the inter-group conflicts such as cutting coal for production of energy will lay off workers. The global agenda of cutting coal for addressing the issue of climate change caused massive layoffs of 465 workers in Wyoming </w:t>
      </w:r>
      <w:sdt>
        <w:sdtPr>
          <w:rPr>
            <w:rFonts w:ascii="Times New Roman" w:hAnsi="Times New Roman" w:cs="Times New Roman"/>
          </w:rPr>
          <w:id w:val="1658650648"/>
          <w:citation/>
        </w:sdtPr>
        <w:sdtContent>
          <w:r w:rsidR="00A24545">
            <w:rPr>
              <w:rFonts w:ascii="Times New Roman" w:hAnsi="Times New Roman" w:cs="Times New Roman"/>
            </w:rPr>
            <w:fldChar w:fldCharType="begin"/>
          </w:r>
          <w:r w:rsidR="00A24545">
            <w:rPr>
              <w:rFonts w:ascii="Times New Roman" w:hAnsi="Times New Roman" w:cs="Times New Roman"/>
            </w:rPr>
            <w:instrText xml:space="preserve"> CITATION Ben16 \l 1033 </w:instrText>
          </w:r>
          <w:r w:rsidR="00A24545">
            <w:rPr>
              <w:rFonts w:ascii="Times New Roman" w:hAnsi="Times New Roman" w:cs="Times New Roman"/>
            </w:rPr>
            <w:fldChar w:fldCharType="separate"/>
          </w:r>
          <w:r w:rsidR="00A24545" w:rsidRPr="00A24545">
            <w:rPr>
              <w:rFonts w:ascii="Times New Roman" w:hAnsi="Times New Roman" w:cs="Times New Roman"/>
              <w:noProof/>
            </w:rPr>
            <w:t>(Storrow, 2016)</w:t>
          </w:r>
          <w:r w:rsidR="00A24545">
            <w:rPr>
              <w:rFonts w:ascii="Times New Roman" w:hAnsi="Times New Roman" w:cs="Times New Roman"/>
            </w:rPr>
            <w:fldChar w:fldCharType="end"/>
          </w:r>
        </w:sdtContent>
      </w:sdt>
      <w:r w:rsidR="00A24545">
        <w:rPr>
          <w:rFonts w:ascii="Times New Roman" w:hAnsi="Times New Roman" w:cs="Times New Roman"/>
        </w:rPr>
        <w:t xml:space="preserve">. To address these conflicts the global relevant decisions have focused on offering alternative jobs to the laid off workers. </w:t>
      </w:r>
      <w:r w:rsidR="00566C4F">
        <w:rPr>
          <w:rFonts w:ascii="Times New Roman" w:hAnsi="Times New Roman" w:cs="Times New Roman"/>
        </w:rPr>
        <w:t xml:space="preserve">The suggestions include setting </w:t>
      </w:r>
      <w:r w:rsidR="00272BC8">
        <w:rPr>
          <w:rFonts w:ascii="Times New Roman" w:hAnsi="Times New Roman" w:cs="Times New Roman"/>
        </w:rPr>
        <w:t xml:space="preserve">conventional power plant industry that will offer jobs to the laid off workers. </w:t>
      </w:r>
      <w:r w:rsidR="00A671B9">
        <w:rPr>
          <w:rFonts w:ascii="Times New Roman" w:hAnsi="Times New Roman" w:cs="Times New Roman"/>
        </w:rPr>
        <w:t xml:space="preserve">These strategies will be effective for handling inter-group conflicts. </w:t>
      </w:r>
    </w:p>
    <w:p w14:paraId="43562E5A" w14:textId="77777777" w:rsidR="00B20AE0" w:rsidRDefault="00B20AE0">
      <w:pPr>
        <w:rPr>
          <w:rFonts w:ascii="Times New Roman" w:hAnsi="Times New Roman" w:cs="Times New Roman"/>
        </w:rPr>
      </w:pPr>
      <w:r>
        <w:rPr>
          <w:rFonts w:ascii="Times New Roman" w:hAnsi="Times New Roman" w:cs="Times New Roman"/>
        </w:rPr>
        <w:lastRenderedPageBreak/>
        <w:br w:type="page"/>
      </w:r>
    </w:p>
    <w:p w14:paraId="773BE92F" w14:textId="2E943C7F" w:rsidR="00B20AE0" w:rsidRDefault="00B20AE0" w:rsidP="00245AD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1E5650B6" w14:textId="77777777" w:rsidR="00B20AE0" w:rsidRDefault="00B20AE0" w:rsidP="00B20AE0">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Geggel, L. (2019). </w:t>
          </w:r>
          <w:r>
            <w:rPr>
              <w:i/>
              <w:iCs/>
              <w:noProof/>
            </w:rPr>
            <w:t>Want to Fight Climate Change? Plant 1 Trillion Trees</w:t>
          </w:r>
          <w:r>
            <w:rPr>
              <w:noProof/>
            </w:rPr>
            <w:t>. Retrieved 08 15, 2019, from https://www.livescience.com/65880-planting-trees-fights-climate-change.html</w:t>
          </w:r>
        </w:p>
        <w:p w14:paraId="70630E50" w14:textId="77777777" w:rsidR="00B20AE0" w:rsidRDefault="00B20AE0" w:rsidP="00B20AE0">
          <w:pPr>
            <w:pStyle w:val="Bibliography"/>
            <w:spacing w:line="480" w:lineRule="auto"/>
            <w:ind w:left="720" w:hanging="720"/>
            <w:rPr>
              <w:noProof/>
            </w:rPr>
          </w:pPr>
          <w:r>
            <w:rPr>
              <w:noProof/>
            </w:rPr>
            <w:t xml:space="preserve">Irfan, U. (2018). </w:t>
          </w:r>
          <w:r>
            <w:rPr>
              <w:i/>
              <w:iCs/>
              <w:noProof/>
            </w:rPr>
            <w:t xml:space="preserve">Report: we have just 12 years to limit devastating global warming </w:t>
          </w:r>
          <w:r>
            <w:rPr>
              <w:noProof/>
            </w:rPr>
            <w:t>. Retrieved 08 15, 2019, from https://www.vox.com/2018/10/8/17948832/climate-change-global-warming-un-ipcc-report</w:t>
          </w:r>
        </w:p>
        <w:p w14:paraId="2328F5BF" w14:textId="65882BD9" w:rsidR="00B20AE0" w:rsidRDefault="00B20AE0" w:rsidP="00B20AE0">
          <w:pPr>
            <w:pStyle w:val="Bibliography"/>
            <w:spacing w:line="480" w:lineRule="auto"/>
            <w:ind w:left="720" w:hanging="720"/>
            <w:rPr>
              <w:noProof/>
            </w:rPr>
          </w:pPr>
          <w:r>
            <w:rPr>
              <w:noProof/>
            </w:rPr>
            <w:t xml:space="preserve">Lange, P. A., Rinderu, M. I., &amp; Bushman, B. J. (2018). CLASH: Climate (change) and cultural evolution of intergroup conflict. </w:t>
          </w:r>
          <w:r>
            <w:rPr>
              <w:i/>
              <w:iCs/>
              <w:noProof/>
            </w:rPr>
            <w:t>Sage</w:t>
          </w:r>
          <w:bookmarkStart w:id="0" w:name="_GoBack"/>
          <w:bookmarkEnd w:id="0"/>
          <w:r>
            <w:rPr>
              <w:i/>
              <w:iCs/>
              <w:noProof/>
            </w:rPr>
            <w:t>, 21</w:t>
          </w:r>
          <w:r>
            <w:rPr>
              <w:noProof/>
            </w:rPr>
            <w:t xml:space="preserve"> (3).</w:t>
          </w:r>
        </w:p>
        <w:p w14:paraId="75685C67" w14:textId="77777777" w:rsidR="00B20AE0" w:rsidRDefault="00B20AE0" w:rsidP="00B20AE0">
          <w:pPr>
            <w:pStyle w:val="Bibliography"/>
            <w:spacing w:line="480" w:lineRule="auto"/>
            <w:ind w:left="720" w:hanging="720"/>
            <w:rPr>
              <w:noProof/>
            </w:rPr>
          </w:pPr>
          <w:r>
            <w:rPr>
              <w:noProof/>
            </w:rPr>
            <w:t xml:space="preserve">Storrow, B. (2016). </w:t>
          </w:r>
          <w:r>
            <w:rPr>
              <w:i/>
              <w:iCs/>
              <w:noProof/>
            </w:rPr>
            <w:t>Peabody, Arch coal mines lay off 465 workers from northeast Wyoming</w:t>
          </w:r>
          <w:r>
            <w:rPr>
              <w:noProof/>
            </w:rPr>
            <w:t>. Retrieved 08 15, 2019, from https://billingsgazette.com/business/peabody-arch-coal-mines-lay-off-workers-from-northeast-wyoming/article_b1545509-bf3c-56a6-ab0a-3e4f251ebd08.html</w:t>
          </w:r>
        </w:p>
        <w:p w14:paraId="65889FB5" w14:textId="77777777" w:rsidR="00B20AE0" w:rsidRDefault="00B20AE0" w:rsidP="00B20AE0">
          <w:pPr>
            <w:spacing w:line="480" w:lineRule="auto"/>
            <w:ind w:left="720" w:hanging="720"/>
          </w:pPr>
          <w:r>
            <w:rPr>
              <w:b/>
              <w:bCs/>
              <w:noProof/>
            </w:rPr>
            <w:fldChar w:fldCharType="end"/>
          </w:r>
        </w:p>
      </w:sdtContent>
    </w:sdt>
    <w:p w14:paraId="4563D099" w14:textId="77777777" w:rsidR="00B20AE0" w:rsidRPr="00FE71AE" w:rsidRDefault="00B20AE0" w:rsidP="00B20AE0">
      <w:pPr>
        <w:spacing w:line="480" w:lineRule="auto"/>
        <w:ind w:left="720" w:hanging="720"/>
        <w:jc w:val="both"/>
        <w:rPr>
          <w:rFonts w:ascii="Times New Roman" w:hAnsi="Times New Roman" w:cs="Times New Roman"/>
        </w:rPr>
      </w:pPr>
    </w:p>
    <w:p w14:paraId="07E1AE5B" w14:textId="77777777" w:rsidR="00B20AE0" w:rsidRDefault="00B20AE0" w:rsidP="00B20AE0">
      <w:pPr>
        <w:spacing w:line="480" w:lineRule="auto"/>
        <w:ind w:left="720" w:hanging="720"/>
        <w:jc w:val="both"/>
      </w:pPr>
    </w:p>
    <w:p w14:paraId="5D9EF352" w14:textId="77777777" w:rsidR="00B20AE0" w:rsidRPr="00FE71AE" w:rsidRDefault="00B20AE0" w:rsidP="00C7007C">
      <w:pPr>
        <w:spacing w:line="480" w:lineRule="auto"/>
        <w:ind w:firstLine="720"/>
        <w:jc w:val="both"/>
        <w:rPr>
          <w:rFonts w:ascii="Times New Roman" w:hAnsi="Times New Roman" w:cs="Times New Roman"/>
        </w:rPr>
      </w:pPr>
    </w:p>
    <w:sectPr w:rsidR="00B20AE0" w:rsidRPr="00FE71A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BF5CB" w14:textId="77777777" w:rsidR="00566C4F" w:rsidRDefault="00566C4F" w:rsidP="00B5408B">
      <w:r>
        <w:separator/>
      </w:r>
    </w:p>
  </w:endnote>
  <w:endnote w:type="continuationSeparator" w:id="0">
    <w:p w14:paraId="21CA42F6" w14:textId="77777777" w:rsidR="00566C4F" w:rsidRDefault="00566C4F" w:rsidP="00B5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A331B" w14:textId="77777777" w:rsidR="00566C4F" w:rsidRDefault="00566C4F" w:rsidP="00B5408B">
      <w:r>
        <w:separator/>
      </w:r>
    </w:p>
  </w:footnote>
  <w:footnote w:type="continuationSeparator" w:id="0">
    <w:p w14:paraId="793ECFDB" w14:textId="77777777" w:rsidR="00566C4F" w:rsidRDefault="00566C4F" w:rsidP="00B54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7EBD" w14:textId="77777777" w:rsidR="00566C4F" w:rsidRDefault="00566C4F" w:rsidP="001C0A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C1411" w14:textId="77777777" w:rsidR="00566C4F" w:rsidRDefault="00566C4F" w:rsidP="00B540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A244" w14:textId="77777777" w:rsidR="00566C4F" w:rsidRDefault="00566C4F" w:rsidP="001C0A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B06">
      <w:rPr>
        <w:rStyle w:val="PageNumber"/>
        <w:noProof/>
      </w:rPr>
      <w:t>4</w:t>
    </w:r>
    <w:r>
      <w:rPr>
        <w:rStyle w:val="PageNumber"/>
      </w:rPr>
      <w:fldChar w:fldCharType="end"/>
    </w:r>
  </w:p>
  <w:p w14:paraId="01FFBCD6" w14:textId="77777777" w:rsidR="00566C4F" w:rsidRDefault="00566C4F" w:rsidP="00B5408B">
    <w:pPr>
      <w:pStyle w:val="Header"/>
      <w:ind w:right="360"/>
    </w:pPr>
    <w:r>
      <w:t>Running head: GLOBAL DECISIONS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8B"/>
    <w:rsid w:val="000D2AAD"/>
    <w:rsid w:val="001C0A0C"/>
    <w:rsid w:val="00245ADE"/>
    <w:rsid w:val="00272BC8"/>
    <w:rsid w:val="00387759"/>
    <w:rsid w:val="004F2A9A"/>
    <w:rsid w:val="004F3B06"/>
    <w:rsid w:val="004F3E88"/>
    <w:rsid w:val="00566C4F"/>
    <w:rsid w:val="0062446F"/>
    <w:rsid w:val="00A24545"/>
    <w:rsid w:val="00A671B9"/>
    <w:rsid w:val="00B20AE0"/>
    <w:rsid w:val="00B5408B"/>
    <w:rsid w:val="00C7007C"/>
    <w:rsid w:val="00D80E99"/>
    <w:rsid w:val="00F04541"/>
    <w:rsid w:val="00F96731"/>
    <w:rsid w:val="00FE71AE"/>
    <w:rsid w:val="00FF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667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A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08B"/>
    <w:pPr>
      <w:tabs>
        <w:tab w:val="center" w:pos="4320"/>
        <w:tab w:val="right" w:pos="8640"/>
      </w:tabs>
    </w:pPr>
  </w:style>
  <w:style w:type="character" w:customStyle="1" w:styleId="HeaderChar">
    <w:name w:val="Header Char"/>
    <w:basedOn w:val="DefaultParagraphFont"/>
    <w:link w:val="Header"/>
    <w:uiPriority w:val="99"/>
    <w:rsid w:val="00B5408B"/>
  </w:style>
  <w:style w:type="character" w:styleId="PageNumber">
    <w:name w:val="page number"/>
    <w:basedOn w:val="DefaultParagraphFont"/>
    <w:uiPriority w:val="99"/>
    <w:semiHidden/>
    <w:unhideWhenUsed/>
    <w:rsid w:val="00B5408B"/>
  </w:style>
  <w:style w:type="paragraph" w:styleId="Footer">
    <w:name w:val="footer"/>
    <w:basedOn w:val="Normal"/>
    <w:link w:val="FooterChar"/>
    <w:uiPriority w:val="99"/>
    <w:unhideWhenUsed/>
    <w:rsid w:val="00B5408B"/>
    <w:pPr>
      <w:tabs>
        <w:tab w:val="center" w:pos="4320"/>
        <w:tab w:val="right" w:pos="8640"/>
      </w:tabs>
    </w:pPr>
  </w:style>
  <w:style w:type="character" w:customStyle="1" w:styleId="FooterChar">
    <w:name w:val="Footer Char"/>
    <w:basedOn w:val="DefaultParagraphFont"/>
    <w:link w:val="Footer"/>
    <w:uiPriority w:val="99"/>
    <w:rsid w:val="00B5408B"/>
  </w:style>
  <w:style w:type="paragraph" w:styleId="BalloonText">
    <w:name w:val="Balloon Text"/>
    <w:basedOn w:val="Normal"/>
    <w:link w:val="BalloonTextChar"/>
    <w:uiPriority w:val="99"/>
    <w:semiHidden/>
    <w:unhideWhenUsed/>
    <w:rsid w:val="001C0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A0C"/>
    <w:rPr>
      <w:rFonts w:ascii="Lucida Grande" w:hAnsi="Lucida Grande" w:cs="Lucida Grande"/>
      <w:sz w:val="18"/>
      <w:szCs w:val="18"/>
    </w:rPr>
  </w:style>
  <w:style w:type="character" w:customStyle="1" w:styleId="Heading1Char">
    <w:name w:val="Heading 1 Char"/>
    <w:basedOn w:val="DefaultParagraphFont"/>
    <w:link w:val="Heading1"/>
    <w:uiPriority w:val="9"/>
    <w:rsid w:val="00B20AE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20A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A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08B"/>
    <w:pPr>
      <w:tabs>
        <w:tab w:val="center" w:pos="4320"/>
        <w:tab w:val="right" w:pos="8640"/>
      </w:tabs>
    </w:pPr>
  </w:style>
  <w:style w:type="character" w:customStyle="1" w:styleId="HeaderChar">
    <w:name w:val="Header Char"/>
    <w:basedOn w:val="DefaultParagraphFont"/>
    <w:link w:val="Header"/>
    <w:uiPriority w:val="99"/>
    <w:rsid w:val="00B5408B"/>
  </w:style>
  <w:style w:type="character" w:styleId="PageNumber">
    <w:name w:val="page number"/>
    <w:basedOn w:val="DefaultParagraphFont"/>
    <w:uiPriority w:val="99"/>
    <w:semiHidden/>
    <w:unhideWhenUsed/>
    <w:rsid w:val="00B5408B"/>
  </w:style>
  <w:style w:type="paragraph" w:styleId="Footer">
    <w:name w:val="footer"/>
    <w:basedOn w:val="Normal"/>
    <w:link w:val="FooterChar"/>
    <w:uiPriority w:val="99"/>
    <w:unhideWhenUsed/>
    <w:rsid w:val="00B5408B"/>
    <w:pPr>
      <w:tabs>
        <w:tab w:val="center" w:pos="4320"/>
        <w:tab w:val="right" w:pos="8640"/>
      </w:tabs>
    </w:pPr>
  </w:style>
  <w:style w:type="character" w:customStyle="1" w:styleId="FooterChar">
    <w:name w:val="Footer Char"/>
    <w:basedOn w:val="DefaultParagraphFont"/>
    <w:link w:val="Footer"/>
    <w:uiPriority w:val="99"/>
    <w:rsid w:val="00B5408B"/>
  </w:style>
  <w:style w:type="paragraph" w:styleId="BalloonText">
    <w:name w:val="Balloon Text"/>
    <w:basedOn w:val="Normal"/>
    <w:link w:val="BalloonTextChar"/>
    <w:uiPriority w:val="99"/>
    <w:semiHidden/>
    <w:unhideWhenUsed/>
    <w:rsid w:val="001C0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A0C"/>
    <w:rPr>
      <w:rFonts w:ascii="Lucida Grande" w:hAnsi="Lucida Grande" w:cs="Lucida Grande"/>
      <w:sz w:val="18"/>
      <w:szCs w:val="18"/>
    </w:rPr>
  </w:style>
  <w:style w:type="character" w:customStyle="1" w:styleId="Heading1Char">
    <w:name w:val="Heading 1 Char"/>
    <w:basedOn w:val="DefaultParagraphFont"/>
    <w:link w:val="Heading1"/>
    <w:uiPriority w:val="9"/>
    <w:rsid w:val="00B20AE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2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Uma18</b:Tag>
    <b:SourceType>InternetSite</b:SourceType>
    <b:Guid>{87839E4C-E618-624E-9451-8CB8370B8DA6}</b:Guid>
    <b:Title>Report: we have just 12 years to limit devastating global warming </b:Title>
    <b:Year>2018</b:Year>
    <b:Author>
      <b:Author>
        <b:NameList>
          <b:Person>
            <b:Last>Irfan</b:Last>
            <b:First>Umair</b:First>
          </b:Person>
        </b:NameList>
      </b:Author>
    </b:Author>
    <b:URL>https://www.vox.com/2018/10/8/17948832/climate-change-global-warming-un-ipcc-report</b:URL>
    <b:YearAccessed>2019</b:YearAccessed>
    <b:MonthAccessed>08</b:MonthAccessed>
    <b:DayAccessed>15</b:DayAccessed>
    <b:RefOrder>1</b:RefOrder>
  </b:Source>
  <b:Source>
    <b:Tag>Lau19</b:Tag>
    <b:SourceType>InternetSite</b:SourceType>
    <b:Guid>{3FCA8597-4F0B-244C-9995-6559BD5D4574}</b:Guid>
    <b:Author>
      <b:Author>
        <b:NameList>
          <b:Person>
            <b:Last>Geggel</b:Last>
            <b:First>Laura</b:First>
          </b:Person>
        </b:NameList>
      </b:Author>
    </b:Author>
    <b:Title>Want to Fight Climate Change? Plant 1 Trillion Trees</b:Title>
    <b:URL>https://www.livescience.com/65880-planting-trees-fights-climate-change.html</b:URL>
    <b:Year>2019</b:Year>
    <b:YearAccessed>2019</b:YearAccessed>
    <b:MonthAccessed>08</b:MonthAccessed>
    <b:DayAccessed>15</b:DayAccessed>
    <b:RefOrder>2</b:RefOrder>
  </b:Source>
  <b:Source>
    <b:Tag>Pau184</b:Tag>
    <b:SourceType>JournalArticle</b:SourceType>
    <b:Guid>{1C3AF666-CE24-B84D-AA6C-D98E8E046EBB}</b:Guid>
    <b:Title>CLASH: Climate (change) and cultural evolution of intergroup conflict</b:Title>
    <b:Year>2018</b:Year>
    <b:Author>
      <b:Author>
        <b:NameList>
          <b:Person>
            <b:Last>Lange</b:Last>
            <b:First>Paul</b:First>
            <b:Middle>A. M. van</b:Middle>
          </b:Person>
          <b:Person>
            <b:Last>Rinderu</b:Last>
            <b:First>Maria</b:First>
            <b:Middle>I.</b:Middle>
          </b:Person>
          <b:Person>
            <b:Last>Bushman</b:Last>
            <b:First>Brad</b:First>
            <b:Middle>J.</b:Middle>
          </b:Person>
        </b:NameList>
      </b:Author>
    </b:Author>
    <b:JournalName>Sage</b:JournalName>
    <b:Volume>21</b:Volume>
    <b:Issue>3</b:Issue>
    <b:RefOrder>4</b:RefOrder>
  </b:Source>
  <b:Source>
    <b:Tag>Ben16</b:Tag>
    <b:SourceType>InternetSite</b:SourceType>
    <b:Guid>{228CBF5D-E569-A742-BB10-31C600144316}</b:Guid>
    <b:Title>Peabody, Arch coal mines lay off 465 workers from northeast Wyoming</b:Title>
    <b:Year>2016</b:Year>
    <b:Author>
      <b:Author>
        <b:NameList>
          <b:Person>
            <b:Last>Storrow</b:Last>
            <b:First>Benjamin</b:First>
          </b:Person>
        </b:NameList>
      </b:Author>
    </b:Author>
    <b:URL>https://billingsgazette.com/business/peabody-arch-coal-mines-lay-off-workers-from-northeast-wyoming/article_b1545509-bf3c-56a6-ab0a-3e4f251ebd08.html</b:URL>
    <b:YearAccessed>2019</b:YearAccessed>
    <b:MonthAccessed>08</b:MonthAccessed>
    <b:DayAccessed>15</b:DayAccessed>
    <b:RefOrder>3</b:RefOrder>
  </b:Source>
</b:Sources>
</file>

<file path=customXml/itemProps1.xml><?xml version="1.0" encoding="utf-8"?>
<ds:datastoreItem xmlns:ds="http://schemas.openxmlformats.org/officeDocument/2006/customXml" ds:itemID="{9EE43CD8-53D3-9D43-B4C3-9C4154C9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412</Words>
  <Characters>2352</Characters>
  <Application>Microsoft Macintosh Word</Application>
  <DocSecurity>0</DocSecurity>
  <Lines>19</Lines>
  <Paragraphs>5</Paragraphs>
  <ScaleCrop>false</ScaleCrop>
  <Company>art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2019-08-15T18:26:00Z</dcterms:created>
  <dcterms:modified xsi:type="dcterms:W3CDTF">2019-08-15T19:07:00Z</dcterms:modified>
</cp:coreProperties>
</file>