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57D1" w14:textId="5366CEDD" w:rsidR="00E81978" w:rsidRDefault="00285601">
      <w:pPr>
        <w:pStyle w:val="Title"/>
      </w:pPr>
      <w:r w:rsidRPr="00071D3A">
        <w:t>Variations in Approaches to Care</w:t>
      </w:r>
    </w:p>
    <w:p w14:paraId="2BFBACC4" w14:textId="518B6E5D" w:rsidR="00B823AA" w:rsidRDefault="00285601" w:rsidP="00B823AA">
      <w:pPr>
        <w:pStyle w:val="Title2"/>
      </w:pPr>
      <w:r>
        <w:t xml:space="preserve">Ky </w:t>
      </w:r>
    </w:p>
    <w:p w14:paraId="711FABC0" w14:textId="77777777" w:rsidR="00E81978" w:rsidRDefault="00CC0A3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70CC8B4" w14:textId="77777777" w:rsidR="003F5409" w:rsidRDefault="003F5409" w:rsidP="00B823AA">
      <w:pPr>
        <w:pStyle w:val="Title2"/>
      </w:pPr>
    </w:p>
    <w:p w14:paraId="707C8737" w14:textId="77777777" w:rsidR="003F5409" w:rsidRDefault="003F5409" w:rsidP="00B823AA">
      <w:pPr>
        <w:pStyle w:val="Title2"/>
      </w:pPr>
    </w:p>
    <w:p w14:paraId="745C4369" w14:textId="77777777" w:rsidR="003F5409" w:rsidRDefault="003F5409" w:rsidP="00B823AA">
      <w:pPr>
        <w:pStyle w:val="Title2"/>
      </w:pPr>
    </w:p>
    <w:p w14:paraId="12930BDB" w14:textId="77777777" w:rsidR="003F5409" w:rsidRDefault="003F5409" w:rsidP="00B823AA">
      <w:pPr>
        <w:pStyle w:val="Title2"/>
      </w:pPr>
    </w:p>
    <w:p w14:paraId="2E3A9C03" w14:textId="77777777" w:rsidR="003F5409" w:rsidRDefault="003F5409" w:rsidP="00B823AA">
      <w:pPr>
        <w:pStyle w:val="Title2"/>
      </w:pPr>
    </w:p>
    <w:p w14:paraId="197FF58F" w14:textId="77777777" w:rsidR="003F5409" w:rsidRDefault="003F5409" w:rsidP="00B823AA">
      <w:pPr>
        <w:pStyle w:val="Title2"/>
      </w:pPr>
    </w:p>
    <w:p w14:paraId="5CFC39F3" w14:textId="77777777" w:rsidR="003F5409" w:rsidRDefault="003F5409" w:rsidP="00B823AA">
      <w:pPr>
        <w:pStyle w:val="Title2"/>
      </w:pPr>
    </w:p>
    <w:p w14:paraId="534818A9" w14:textId="77777777" w:rsidR="003F5409" w:rsidRDefault="003F5409" w:rsidP="00B823AA">
      <w:pPr>
        <w:pStyle w:val="Title2"/>
      </w:pPr>
    </w:p>
    <w:p w14:paraId="0FE6EF21" w14:textId="77777777" w:rsidR="003F5409" w:rsidRDefault="003F5409" w:rsidP="00B823AA">
      <w:pPr>
        <w:pStyle w:val="Title2"/>
      </w:pPr>
    </w:p>
    <w:p w14:paraId="29706F66" w14:textId="77777777" w:rsidR="003F5409" w:rsidRDefault="003F5409" w:rsidP="00B823AA">
      <w:pPr>
        <w:pStyle w:val="Title2"/>
      </w:pPr>
    </w:p>
    <w:p w14:paraId="596E6E8D" w14:textId="77777777" w:rsidR="003F5409" w:rsidRDefault="003F5409" w:rsidP="00B823AA">
      <w:pPr>
        <w:pStyle w:val="Title2"/>
      </w:pPr>
    </w:p>
    <w:p w14:paraId="7C93F089" w14:textId="77777777" w:rsidR="003F5409" w:rsidRDefault="003F5409" w:rsidP="00B823AA">
      <w:pPr>
        <w:pStyle w:val="Title2"/>
      </w:pPr>
    </w:p>
    <w:p w14:paraId="527FA564" w14:textId="77777777" w:rsidR="003F5409" w:rsidRDefault="003F5409" w:rsidP="00B823AA">
      <w:pPr>
        <w:pStyle w:val="Title2"/>
      </w:pPr>
    </w:p>
    <w:p w14:paraId="05F8BD48" w14:textId="77777777" w:rsidR="003F5409" w:rsidRDefault="003F5409" w:rsidP="00B823AA">
      <w:pPr>
        <w:pStyle w:val="Title2"/>
      </w:pPr>
    </w:p>
    <w:p w14:paraId="32821F5D" w14:textId="77777777" w:rsidR="003F5409" w:rsidRDefault="003F5409" w:rsidP="00B823AA">
      <w:pPr>
        <w:pStyle w:val="Title2"/>
      </w:pPr>
    </w:p>
    <w:p w14:paraId="44FA1311" w14:textId="77777777" w:rsidR="003F5409" w:rsidRDefault="003F5409" w:rsidP="00B823AA">
      <w:pPr>
        <w:pStyle w:val="Title2"/>
      </w:pPr>
    </w:p>
    <w:p w14:paraId="11D2562E" w14:textId="71ABC49C" w:rsidR="00071D3A" w:rsidRDefault="00285601" w:rsidP="00071D3A">
      <w:pPr>
        <w:pStyle w:val="Title"/>
      </w:pPr>
      <w:r w:rsidRPr="00071D3A">
        <w:lastRenderedPageBreak/>
        <w:t>Variations in Approaches to Care</w:t>
      </w:r>
    </w:p>
    <w:p w14:paraId="4AB61E2E" w14:textId="77777777" w:rsidR="009B6024" w:rsidRDefault="007D725C" w:rsidP="009701E4">
      <w:pPr>
        <w:ind w:firstLine="0"/>
      </w:pPr>
      <w:r>
        <w:t xml:space="preserve">         </w:t>
      </w:r>
      <w:r w:rsidR="00285601">
        <w:t xml:space="preserve"> </w:t>
      </w:r>
      <w:r>
        <w:tab/>
      </w:r>
      <w:r w:rsidR="00285601">
        <w:t xml:space="preserve">The United States of America is known for its unity in diversity. It is a progressive land </w:t>
      </w:r>
      <w:r>
        <w:t>of different</w:t>
      </w:r>
      <w:r w:rsidR="00285601">
        <w:t xml:space="preserve"> people all collectively known as Americans. Though everyone takes pride in being American, yet public life shows another facet in reality. As the United States of America has no universal health care coverage, so variations are more widespread in the land. Consider black ethnicity in </w:t>
      </w:r>
      <w:r w:rsidR="00877147">
        <w:t>Californi</w:t>
      </w:r>
      <w:r w:rsidR="004F1593">
        <w:t xml:space="preserve">a as </w:t>
      </w:r>
      <w:r w:rsidR="00877147">
        <w:t>there are several African-American neighborhoods in the vicinity. They have their own cultural and so</w:t>
      </w:r>
      <w:bookmarkStart w:id="0" w:name="_GoBack"/>
      <w:bookmarkEnd w:id="0"/>
      <w:r w:rsidR="00877147">
        <w:t>cial ways of life. Various Health care reports suggest that bl</w:t>
      </w:r>
      <w:r w:rsidR="00D8572D">
        <w:t>a</w:t>
      </w:r>
      <w:r w:rsidR="00877147">
        <w:t>ck population ar</w:t>
      </w:r>
      <w:r w:rsidR="00D8572D">
        <w:t>e more</w:t>
      </w:r>
      <w:r w:rsidR="00877147">
        <w:t xml:space="preserve"> hype</w:t>
      </w:r>
      <w:r w:rsidR="00D8572D">
        <w:t xml:space="preserve">r-tensed, more obese and more homicidal. Primarily, two approaches are working in the health care industry in America. One is a community-oriented approach and the other one is Market-oriented approach. </w:t>
      </w:r>
      <w:r w:rsidR="008173DB">
        <w:t xml:space="preserve">The community-oriented approach sheds lights on the roles of primary and secondary groups in the well-being of an individual. Whereas, the </w:t>
      </w:r>
      <w:r w:rsidR="003E7C62">
        <w:t xml:space="preserve">market-oriented approach is </w:t>
      </w:r>
      <w:r w:rsidR="004B4D5B">
        <w:t>all about competition in providing quality and services at a lower cost</w:t>
      </w:r>
      <w:r w:rsidR="00681DC4">
        <w:t xml:space="preserve"> </w:t>
      </w:r>
      <w:r w:rsidR="00681DC4">
        <w:fldChar w:fldCharType="begin"/>
      </w:r>
      <w:r w:rsidR="00820E8A">
        <w:instrText xml:space="preserve"> ADDIN ZOTERO_ITEM CSL_CITATION {"citationID":"u4sGlFKD","properties":{"formattedCitation":"(\\uc0\\u8220{}Inequality and the health-care system in the USA - ScienceDirect,\\uc0\\u8221{} n.d.)","plainCitation":"(“Inequality and the health-care system in the USA - ScienceDirect,” n.d.)","noteIndex":0},"citationItems":[{"id":592,"uris":["http://zotero.org/users/local/ZD9MNZ2P/items/UN4TW2GQ"],"uri":["http://zotero.org/users/local/ZD9MNZ2P/items/UN4TW2GQ"],"itemData":{"id":592,"type":"webpage","title":"Inequality and the health-care system in the USA - ScienceDirect","URL":"https://www.sciencedirect.com/science/article/pii/S0140673617303987","accessed":{"date-parts":[["2019",7,12]]}}}],"schema":"https://github.com/citation-style-language/schema/raw/master/csl-citation.json"} </w:instrText>
      </w:r>
      <w:r w:rsidR="00681DC4">
        <w:fldChar w:fldCharType="separate"/>
      </w:r>
      <w:r w:rsidR="00820E8A" w:rsidRPr="00820E8A">
        <w:rPr>
          <w:rFonts w:ascii="Times New Roman" w:hAnsi="Times New Roman" w:cs="Times New Roman"/>
        </w:rPr>
        <w:t>(“</w:t>
      </w:r>
      <w:r w:rsidR="00820E8A">
        <w:rPr>
          <w:rFonts w:ascii="Times New Roman" w:hAnsi="Times New Roman" w:cs="Times New Roman"/>
        </w:rPr>
        <w:t>Dickman</w:t>
      </w:r>
      <w:r w:rsidR="00820E8A" w:rsidRPr="00820E8A">
        <w:rPr>
          <w:rFonts w:ascii="Times New Roman" w:hAnsi="Times New Roman" w:cs="Times New Roman"/>
        </w:rPr>
        <w:t>,</w:t>
      </w:r>
      <w:r w:rsidR="00820E8A">
        <w:rPr>
          <w:rFonts w:ascii="Times New Roman" w:hAnsi="Times New Roman" w:cs="Times New Roman"/>
        </w:rPr>
        <w:t xml:space="preserve"> Himmelstein, &amp; Woolhandler, 2017</w:t>
      </w:r>
      <w:r w:rsidR="00820E8A" w:rsidRPr="00820E8A">
        <w:rPr>
          <w:rFonts w:ascii="Times New Roman" w:hAnsi="Times New Roman" w:cs="Times New Roman"/>
        </w:rPr>
        <w:t>)</w:t>
      </w:r>
      <w:r w:rsidR="00681DC4">
        <w:fldChar w:fldCharType="end"/>
      </w:r>
      <w:r w:rsidR="004B4D5B">
        <w:t xml:space="preserve">. </w:t>
      </w:r>
    </w:p>
    <w:p w14:paraId="30822919" w14:textId="0EAFBDF1" w:rsidR="00F82768" w:rsidRDefault="004B4D5B" w:rsidP="009B6024">
      <w:r>
        <w:t>This market-oriented approach is good which aims for more competitiveness in health care. Nevertheless, it is important that both approaches should be harmonized in a way that caters the main health issues of the colored people in California</w:t>
      </w:r>
      <w:r w:rsidR="00681DC4">
        <w:t xml:space="preserve"> </w:t>
      </w:r>
      <w:r w:rsidR="00681DC4">
        <w:fldChar w:fldCharType="begin"/>
      </w:r>
      <w:r w:rsidR="00681DC4">
        <w:instrText xml:space="preserve"> ADDIN ZOTERO_ITEM CSL_CITATION {"citationID":"YcQSp1Bu","properties":{"formattedCitation":"(\\uc0\\u8220{}California Universal Health Care Bill: an economic stimulus and life-saving proposal - The Lancet,\\uc0\\u8221{} n.d.)","plainCitation":"(“California Universal Health Care Bill: an economic stimulus and life-saving proposal - The Lancet,” n.d.)","noteIndex":0},"citationItems":[{"id":589,"uris":["http://zotero.org/users/local/ZD9MNZ2P/items/QELANXE9"],"uri":["http://zotero.org/users/local/ZD9MNZ2P/items/QELANXE9"],"itemData":{"id":589,"type":"webpage","title":"California Universal Health Care Bill: an economic stimulus and life-saving proposal - The Lancet","URL":"https://www.thelancet.com/journals/lancet/article/PIIS0140-6736(17)32148-7/fulltext","accessed":{"date-parts":[["2019",7,12]]}}}],"schema":"https://github.com/citation-style-language/schema/raw/master/csl-citation.json"} </w:instrText>
      </w:r>
      <w:r w:rsidR="00681DC4">
        <w:fldChar w:fldCharType="separate"/>
      </w:r>
      <w:r w:rsidR="00681DC4" w:rsidRPr="00681DC4">
        <w:rPr>
          <w:rFonts w:ascii="Times New Roman" w:hAnsi="Times New Roman" w:cs="Times New Roman"/>
        </w:rPr>
        <w:t>(</w:t>
      </w:r>
      <w:r w:rsidR="00681DC4">
        <w:rPr>
          <w:rFonts w:ascii="Times New Roman" w:hAnsi="Times New Roman" w:cs="Times New Roman"/>
        </w:rPr>
        <w:t xml:space="preserve">Galvani, Durham, </w:t>
      </w:r>
      <w:r w:rsidR="00AD7C5E">
        <w:rPr>
          <w:rFonts w:ascii="Times New Roman" w:hAnsi="Times New Roman" w:cs="Times New Roman"/>
        </w:rPr>
        <w:t xml:space="preserve">&amp; </w:t>
      </w:r>
      <w:proofErr w:type="spellStart"/>
      <w:r w:rsidR="00681DC4">
        <w:rPr>
          <w:rFonts w:ascii="Times New Roman" w:hAnsi="Times New Roman" w:cs="Times New Roman"/>
        </w:rPr>
        <w:t>Vermund</w:t>
      </w:r>
      <w:proofErr w:type="spellEnd"/>
      <w:r w:rsidR="00681DC4">
        <w:rPr>
          <w:rFonts w:ascii="Times New Roman" w:hAnsi="Times New Roman" w:cs="Times New Roman"/>
        </w:rPr>
        <w:t>, 2017</w:t>
      </w:r>
      <w:r w:rsidR="00681DC4" w:rsidRPr="00681DC4">
        <w:rPr>
          <w:rFonts w:ascii="Times New Roman" w:hAnsi="Times New Roman" w:cs="Times New Roman"/>
        </w:rPr>
        <w:t>)</w:t>
      </w:r>
      <w:r w:rsidR="00681DC4">
        <w:fldChar w:fldCharType="end"/>
      </w:r>
      <w:r w:rsidR="00AD7C5E">
        <w:t>. A</w:t>
      </w:r>
      <w:r w:rsidR="004F1593">
        <w:t>s i</w:t>
      </w:r>
      <w:r w:rsidR="003E755E">
        <w:t xml:space="preserve">t is about providing the best health care facilities to those people who </w:t>
      </w:r>
      <w:r w:rsidR="004F1593">
        <w:t>are</w:t>
      </w:r>
      <w:r w:rsidR="003E755E">
        <w:t xml:space="preserve"> more vulnerable in society. </w:t>
      </w:r>
      <w:r w:rsidR="004F1593">
        <w:t>T</w:t>
      </w:r>
      <w:r w:rsidR="003E755E">
        <w:t>he California black health program</w:t>
      </w:r>
      <w:r w:rsidR="00681DC4">
        <w:t xml:space="preserve"> </w:t>
      </w:r>
      <w:r w:rsidR="00681DC4">
        <w:fldChar w:fldCharType="begin"/>
      </w:r>
      <w:r w:rsidR="00681DC4">
        <w:instrText xml:space="preserve"> ADDIN ZOTERO_ITEM CSL_CITATION {"citationID":"lL4ZOmVV","properties":{"formattedCitation":"(\\uc0\\u8220{}California Black Health Network,\\uc0\\u8221{} n.d.)","plainCitation":"(“California Black Health Network,” n.d.)","noteIndex":0},"citationItems":[{"id":587,"uris":["http://zotero.org/users/local/ZD9MNZ2P/items/3U7RDJJT"],"uri":["http://zotero.org/users/local/ZD9MNZ2P/items/3U7RDJJT"],"itemData":{"id":587,"type":"webpage","title":"California Black Health Network","URL":"https://www.cablackhealthnetwork.org/","accessed":{"date-parts":[["2019",7,12]]}}}],"schema":"https://github.com/citation-style-language/schema/raw/master/csl-citation.json"} </w:instrText>
      </w:r>
      <w:r w:rsidR="00681DC4">
        <w:fldChar w:fldCharType="separate"/>
      </w:r>
      <w:r w:rsidR="00681DC4" w:rsidRPr="00681DC4">
        <w:rPr>
          <w:rFonts w:ascii="Times New Roman" w:hAnsi="Times New Roman" w:cs="Times New Roman"/>
        </w:rPr>
        <w:t>(“California Black Health Network,” n.d.)</w:t>
      </w:r>
      <w:r w:rsidR="00681DC4">
        <w:fldChar w:fldCharType="end"/>
      </w:r>
      <w:r w:rsidR="003E755E">
        <w:t xml:space="preserve"> is a good initiative to deal with the pressing health issues of African-Americans. It has strived a lot in providing best services to this ethnic community. However, there are still some shortcomings in the scheme as accessibility and cost are still problematic areas. Health care services are often restricted to poor and other ethnic communities in America. Besides the </w:t>
      </w:r>
      <w:r w:rsidR="00681DC4">
        <w:lastRenderedPageBreak/>
        <w:t>market-oriented</w:t>
      </w:r>
      <w:r w:rsidR="003E755E">
        <w:t xml:space="preserve"> approach need to harmonize itself </w:t>
      </w:r>
      <w:r w:rsidR="00681DC4">
        <w:t xml:space="preserve">with the peculiar community needs in order to yield better results in healthcare and services. </w:t>
      </w:r>
    </w:p>
    <w:p w14:paraId="43C868AD" w14:textId="47B09D82" w:rsidR="00681DC4" w:rsidRDefault="00681DC4" w:rsidP="009701E4">
      <w:pPr>
        <w:ind w:firstLine="0"/>
      </w:pPr>
    </w:p>
    <w:p w14:paraId="5D97530D" w14:textId="1159F6DD" w:rsidR="009B6024" w:rsidRDefault="009B6024" w:rsidP="009701E4">
      <w:pPr>
        <w:ind w:firstLine="0"/>
      </w:pPr>
    </w:p>
    <w:p w14:paraId="4360274B" w14:textId="5AD04C20" w:rsidR="009B6024" w:rsidRDefault="009B6024" w:rsidP="009701E4">
      <w:pPr>
        <w:ind w:firstLine="0"/>
      </w:pPr>
    </w:p>
    <w:p w14:paraId="04054657" w14:textId="59681B7F" w:rsidR="009B6024" w:rsidRDefault="009B6024" w:rsidP="009701E4">
      <w:pPr>
        <w:ind w:firstLine="0"/>
      </w:pPr>
    </w:p>
    <w:p w14:paraId="09F3B134" w14:textId="64E1D81A" w:rsidR="009B6024" w:rsidRDefault="009B6024" w:rsidP="009701E4">
      <w:pPr>
        <w:ind w:firstLine="0"/>
      </w:pPr>
    </w:p>
    <w:p w14:paraId="472C50D6" w14:textId="0A25F118" w:rsidR="009B6024" w:rsidRDefault="009B6024" w:rsidP="009701E4">
      <w:pPr>
        <w:ind w:firstLine="0"/>
      </w:pPr>
    </w:p>
    <w:p w14:paraId="6C9EE6E7" w14:textId="270D2D2C" w:rsidR="009B6024" w:rsidRDefault="009B6024" w:rsidP="009701E4">
      <w:pPr>
        <w:ind w:firstLine="0"/>
      </w:pPr>
    </w:p>
    <w:p w14:paraId="3F8AB133" w14:textId="46BCBE8E" w:rsidR="009B6024" w:rsidRDefault="009B6024" w:rsidP="009701E4">
      <w:pPr>
        <w:ind w:firstLine="0"/>
      </w:pPr>
    </w:p>
    <w:p w14:paraId="51E71CEF" w14:textId="2A4DE460" w:rsidR="009B6024" w:rsidRDefault="009B6024" w:rsidP="009701E4">
      <w:pPr>
        <w:ind w:firstLine="0"/>
      </w:pPr>
    </w:p>
    <w:p w14:paraId="093F11C4" w14:textId="53994C57" w:rsidR="009B6024" w:rsidRDefault="009B6024" w:rsidP="009701E4">
      <w:pPr>
        <w:ind w:firstLine="0"/>
      </w:pPr>
    </w:p>
    <w:p w14:paraId="3B129207" w14:textId="5278EA03" w:rsidR="009B6024" w:rsidRDefault="009B6024" w:rsidP="009701E4">
      <w:pPr>
        <w:ind w:firstLine="0"/>
      </w:pPr>
    </w:p>
    <w:p w14:paraId="03B65C45" w14:textId="05FE7B1E" w:rsidR="009B6024" w:rsidRDefault="009B6024" w:rsidP="009701E4">
      <w:pPr>
        <w:ind w:firstLine="0"/>
      </w:pPr>
    </w:p>
    <w:p w14:paraId="0EC5DC48" w14:textId="57A07A57" w:rsidR="009B6024" w:rsidRDefault="009B6024" w:rsidP="009701E4">
      <w:pPr>
        <w:ind w:firstLine="0"/>
      </w:pPr>
    </w:p>
    <w:p w14:paraId="428240AF" w14:textId="19F854B1" w:rsidR="009B6024" w:rsidRDefault="009B6024" w:rsidP="009701E4">
      <w:pPr>
        <w:ind w:firstLine="0"/>
      </w:pPr>
    </w:p>
    <w:p w14:paraId="66D5B8FB" w14:textId="3026553E" w:rsidR="009B6024" w:rsidRDefault="009B6024" w:rsidP="009701E4">
      <w:pPr>
        <w:ind w:firstLine="0"/>
      </w:pPr>
    </w:p>
    <w:p w14:paraId="49A1001E" w14:textId="408E5B83" w:rsidR="009B6024" w:rsidRDefault="009B6024" w:rsidP="009701E4">
      <w:pPr>
        <w:ind w:firstLine="0"/>
      </w:pPr>
    </w:p>
    <w:p w14:paraId="3059778C" w14:textId="734C1038" w:rsidR="009B6024" w:rsidRDefault="009B6024" w:rsidP="009701E4">
      <w:pPr>
        <w:ind w:firstLine="0"/>
      </w:pPr>
    </w:p>
    <w:p w14:paraId="481736CB" w14:textId="3D9DECBA" w:rsidR="009B6024" w:rsidRDefault="009B6024" w:rsidP="009701E4">
      <w:pPr>
        <w:ind w:firstLine="0"/>
      </w:pPr>
    </w:p>
    <w:p w14:paraId="6E8F7362" w14:textId="104A7250" w:rsidR="009B6024" w:rsidRDefault="009B6024" w:rsidP="009701E4">
      <w:pPr>
        <w:ind w:firstLine="0"/>
      </w:pPr>
    </w:p>
    <w:p w14:paraId="13101658" w14:textId="6B35F90B" w:rsidR="009B6024" w:rsidRDefault="009B6024" w:rsidP="009701E4">
      <w:pPr>
        <w:ind w:firstLine="0"/>
      </w:pPr>
    </w:p>
    <w:p w14:paraId="10A01B5A" w14:textId="69460503" w:rsidR="009B6024" w:rsidRDefault="009B6024" w:rsidP="009701E4">
      <w:pPr>
        <w:ind w:firstLine="0"/>
      </w:pPr>
    </w:p>
    <w:p w14:paraId="3E3B4292" w14:textId="77777777" w:rsidR="009B6024" w:rsidRDefault="009B6024" w:rsidP="009701E4">
      <w:pPr>
        <w:ind w:firstLine="0"/>
      </w:pPr>
    </w:p>
    <w:p w14:paraId="7C980091" w14:textId="680D24D4" w:rsidR="00681DC4" w:rsidRPr="00681DC4" w:rsidRDefault="00285601" w:rsidP="009701E4">
      <w:pPr>
        <w:ind w:firstLine="0"/>
        <w:rPr>
          <w:b/>
          <w:bCs/>
        </w:rPr>
      </w:pPr>
      <w:r w:rsidRPr="00681DC4">
        <w:rPr>
          <w:b/>
          <w:bCs/>
        </w:rPr>
        <w:t xml:space="preserve">References </w:t>
      </w:r>
    </w:p>
    <w:p w14:paraId="4D9666BD" w14:textId="77777777" w:rsidR="00820E8A" w:rsidRPr="00820E8A" w:rsidRDefault="00285601" w:rsidP="00820E8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20E8A">
        <w:rPr>
          <w:rFonts w:ascii="Times New Roman" w:hAnsi="Times New Roman" w:cs="Times New Roman"/>
        </w:rPr>
        <w:t>California Black Health Network. (n.d.). Retrieved July 12, 2019, from https://www.cablackhealthnetwork.org/</w:t>
      </w:r>
    </w:p>
    <w:p w14:paraId="1DF04AC3" w14:textId="77777777" w:rsidR="00820E8A" w:rsidRPr="00820E8A" w:rsidRDefault="00285601" w:rsidP="00820E8A">
      <w:pPr>
        <w:pStyle w:val="Bibliography"/>
        <w:rPr>
          <w:rFonts w:ascii="Times New Roman" w:hAnsi="Times New Roman" w:cs="Times New Roman"/>
        </w:rPr>
      </w:pPr>
      <w:r w:rsidRPr="00820E8A">
        <w:rPr>
          <w:rFonts w:ascii="Times New Roman" w:hAnsi="Times New Roman" w:cs="Times New Roman"/>
        </w:rPr>
        <w:t>California Universal Health Care Bill: an economic stimulus and life-saving proposal - The Lancet. (n.d.). Retrieved July 12, 2019, from https://www.thelancet.com/journals/lancet/article/PIIS0140-6736(17)32148-7/fulltext</w:t>
      </w:r>
    </w:p>
    <w:p w14:paraId="2670D61C" w14:textId="77777777" w:rsidR="00820E8A" w:rsidRPr="00820E8A" w:rsidRDefault="00285601" w:rsidP="00820E8A">
      <w:pPr>
        <w:pStyle w:val="Bibliography"/>
        <w:rPr>
          <w:rFonts w:ascii="Times New Roman" w:hAnsi="Times New Roman" w:cs="Times New Roman"/>
        </w:rPr>
      </w:pPr>
      <w:r w:rsidRPr="00820E8A">
        <w:rPr>
          <w:rFonts w:ascii="Times New Roman" w:hAnsi="Times New Roman" w:cs="Times New Roman"/>
        </w:rPr>
        <w:t>Inequality and the health-care system in the USA - ScienceDirect. (n.d.). Retrieved July 12, 2019, from https://www.sciencedirect.com/science/article/pii/S0140673617303987</w:t>
      </w:r>
    </w:p>
    <w:p w14:paraId="051BC058" w14:textId="51D2BDA6" w:rsidR="00681DC4" w:rsidRDefault="00285601" w:rsidP="009701E4">
      <w:pPr>
        <w:ind w:firstLine="0"/>
      </w:pPr>
      <w:r>
        <w:fldChar w:fldCharType="end"/>
      </w:r>
    </w:p>
    <w:sectPr w:rsidR="00681DC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1E06" w14:textId="77777777" w:rsidR="00CC0A30" w:rsidRDefault="00CC0A30">
      <w:pPr>
        <w:spacing w:line="240" w:lineRule="auto"/>
      </w:pPr>
      <w:r>
        <w:separator/>
      </w:r>
    </w:p>
  </w:endnote>
  <w:endnote w:type="continuationSeparator" w:id="0">
    <w:p w14:paraId="78CA7AD8" w14:textId="77777777" w:rsidR="00CC0A30" w:rsidRDefault="00CC0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3A80" w14:textId="77777777" w:rsidR="00CC0A30" w:rsidRDefault="00CC0A30">
      <w:pPr>
        <w:spacing w:line="240" w:lineRule="auto"/>
      </w:pPr>
      <w:r>
        <w:separator/>
      </w:r>
    </w:p>
  </w:footnote>
  <w:footnote w:type="continuationSeparator" w:id="0">
    <w:p w14:paraId="65B2A68D" w14:textId="77777777" w:rsidR="00CC0A30" w:rsidRDefault="00CC0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4DFA" w14:textId="61A0472F" w:rsidR="00E81978" w:rsidRDefault="00285601">
    <w:pPr>
      <w:pStyle w:val="Header"/>
    </w:pPr>
    <w:r>
      <w:rPr>
        <w:rStyle w:val="Strong"/>
      </w:rPr>
      <w:t>HEALTHCARE AND NURSING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0ED3" w14:textId="6CCBAFCA" w:rsidR="00E81978" w:rsidRDefault="00285601">
    <w:pPr>
      <w:pStyle w:val="Header"/>
      <w:rPr>
        <w:rStyle w:val="Strong"/>
      </w:rPr>
    </w:pPr>
    <w:r>
      <w:t>HEALTHCARE AND NURSING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2A2AFD78">
      <w:start w:val="1"/>
      <w:numFmt w:val="bullet"/>
      <w:lvlText w:val=""/>
      <w:lvlJc w:val="left"/>
      <w:pPr>
        <w:ind w:left="720" w:hanging="360"/>
      </w:pPr>
      <w:rPr>
        <w:rFonts w:ascii="Symbol" w:hAnsi="Symbol" w:hint="default"/>
      </w:rPr>
    </w:lvl>
    <w:lvl w:ilvl="1" w:tplc="A03E0C72" w:tentative="1">
      <w:start w:val="1"/>
      <w:numFmt w:val="bullet"/>
      <w:lvlText w:val="o"/>
      <w:lvlJc w:val="left"/>
      <w:pPr>
        <w:ind w:left="1440" w:hanging="360"/>
      </w:pPr>
      <w:rPr>
        <w:rFonts w:ascii="Courier New" w:hAnsi="Courier New" w:cs="Courier New" w:hint="default"/>
      </w:rPr>
    </w:lvl>
    <w:lvl w:ilvl="2" w:tplc="C6146D50" w:tentative="1">
      <w:start w:val="1"/>
      <w:numFmt w:val="bullet"/>
      <w:lvlText w:val=""/>
      <w:lvlJc w:val="left"/>
      <w:pPr>
        <w:ind w:left="2160" w:hanging="360"/>
      </w:pPr>
      <w:rPr>
        <w:rFonts w:ascii="Wingdings" w:hAnsi="Wingdings" w:hint="default"/>
      </w:rPr>
    </w:lvl>
    <w:lvl w:ilvl="3" w:tplc="17660A16" w:tentative="1">
      <w:start w:val="1"/>
      <w:numFmt w:val="bullet"/>
      <w:lvlText w:val=""/>
      <w:lvlJc w:val="left"/>
      <w:pPr>
        <w:ind w:left="2880" w:hanging="360"/>
      </w:pPr>
      <w:rPr>
        <w:rFonts w:ascii="Symbol" w:hAnsi="Symbol" w:hint="default"/>
      </w:rPr>
    </w:lvl>
    <w:lvl w:ilvl="4" w:tplc="29D406AC" w:tentative="1">
      <w:start w:val="1"/>
      <w:numFmt w:val="bullet"/>
      <w:lvlText w:val="o"/>
      <w:lvlJc w:val="left"/>
      <w:pPr>
        <w:ind w:left="3600" w:hanging="360"/>
      </w:pPr>
      <w:rPr>
        <w:rFonts w:ascii="Courier New" w:hAnsi="Courier New" w:cs="Courier New" w:hint="default"/>
      </w:rPr>
    </w:lvl>
    <w:lvl w:ilvl="5" w:tplc="502C161E" w:tentative="1">
      <w:start w:val="1"/>
      <w:numFmt w:val="bullet"/>
      <w:lvlText w:val=""/>
      <w:lvlJc w:val="left"/>
      <w:pPr>
        <w:ind w:left="4320" w:hanging="360"/>
      </w:pPr>
      <w:rPr>
        <w:rFonts w:ascii="Wingdings" w:hAnsi="Wingdings" w:hint="default"/>
      </w:rPr>
    </w:lvl>
    <w:lvl w:ilvl="6" w:tplc="FCF034E2" w:tentative="1">
      <w:start w:val="1"/>
      <w:numFmt w:val="bullet"/>
      <w:lvlText w:val=""/>
      <w:lvlJc w:val="left"/>
      <w:pPr>
        <w:ind w:left="5040" w:hanging="360"/>
      </w:pPr>
      <w:rPr>
        <w:rFonts w:ascii="Symbol" w:hAnsi="Symbol" w:hint="default"/>
      </w:rPr>
    </w:lvl>
    <w:lvl w:ilvl="7" w:tplc="4F7EFD02" w:tentative="1">
      <w:start w:val="1"/>
      <w:numFmt w:val="bullet"/>
      <w:lvlText w:val="o"/>
      <w:lvlJc w:val="left"/>
      <w:pPr>
        <w:ind w:left="5760" w:hanging="360"/>
      </w:pPr>
      <w:rPr>
        <w:rFonts w:ascii="Courier New" w:hAnsi="Courier New" w:cs="Courier New" w:hint="default"/>
      </w:rPr>
    </w:lvl>
    <w:lvl w:ilvl="8" w:tplc="ED6CE6B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71D3A"/>
    <w:rsid w:val="00072188"/>
    <w:rsid w:val="000A40AE"/>
    <w:rsid w:val="000C1F77"/>
    <w:rsid w:val="000D1FD0"/>
    <w:rsid w:val="000D3F41"/>
    <w:rsid w:val="001043B6"/>
    <w:rsid w:val="00120D8C"/>
    <w:rsid w:val="00156E81"/>
    <w:rsid w:val="001D3AEE"/>
    <w:rsid w:val="00235295"/>
    <w:rsid w:val="002513E9"/>
    <w:rsid w:val="00285601"/>
    <w:rsid w:val="00296FED"/>
    <w:rsid w:val="00355DCA"/>
    <w:rsid w:val="00386E26"/>
    <w:rsid w:val="003D66CB"/>
    <w:rsid w:val="003E755E"/>
    <w:rsid w:val="003E7C62"/>
    <w:rsid w:val="003F5409"/>
    <w:rsid w:val="003F7579"/>
    <w:rsid w:val="00445E12"/>
    <w:rsid w:val="004578B7"/>
    <w:rsid w:val="004724D7"/>
    <w:rsid w:val="00492655"/>
    <w:rsid w:val="004B4D5B"/>
    <w:rsid w:val="004F1593"/>
    <w:rsid w:val="0054276E"/>
    <w:rsid w:val="00551A02"/>
    <w:rsid w:val="005534FA"/>
    <w:rsid w:val="005B3A43"/>
    <w:rsid w:val="005C39B5"/>
    <w:rsid w:val="005D3A03"/>
    <w:rsid w:val="005E6AF9"/>
    <w:rsid w:val="005F6BDF"/>
    <w:rsid w:val="00623034"/>
    <w:rsid w:val="00681DC4"/>
    <w:rsid w:val="006D33BA"/>
    <w:rsid w:val="00722BDE"/>
    <w:rsid w:val="00797F6D"/>
    <w:rsid w:val="007D725C"/>
    <w:rsid w:val="008002C0"/>
    <w:rsid w:val="008173DB"/>
    <w:rsid w:val="00820E8A"/>
    <w:rsid w:val="00877147"/>
    <w:rsid w:val="008B0E56"/>
    <w:rsid w:val="008C5323"/>
    <w:rsid w:val="008D477A"/>
    <w:rsid w:val="008D5F9A"/>
    <w:rsid w:val="008E3AC1"/>
    <w:rsid w:val="009701E4"/>
    <w:rsid w:val="009A6A3B"/>
    <w:rsid w:val="009B6024"/>
    <w:rsid w:val="00A13E2B"/>
    <w:rsid w:val="00AD7C5E"/>
    <w:rsid w:val="00B4615C"/>
    <w:rsid w:val="00B566CC"/>
    <w:rsid w:val="00B823AA"/>
    <w:rsid w:val="00BA45DB"/>
    <w:rsid w:val="00BF4184"/>
    <w:rsid w:val="00C0601E"/>
    <w:rsid w:val="00C31D30"/>
    <w:rsid w:val="00C370BD"/>
    <w:rsid w:val="00C97C01"/>
    <w:rsid w:val="00CC0A30"/>
    <w:rsid w:val="00CD6E39"/>
    <w:rsid w:val="00CF6E91"/>
    <w:rsid w:val="00D151D3"/>
    <w:rsid w:val="00D30337"/>
    <w:rsid w:val="00D343E0"/>
    <w:rsid w:val="00D75ACE"/>
    <w:rsid w:val="00D8572D"/>
    <w:rsid w:val="00D85B68"/>
    <w:rsid w:val="00E6004D"/>
    <w:rsid w:val="00E81978"/>
    <w:rsid w:val="00E93155"/>
    <w:rsid w:val="00E96000"/>
    <w:rsid w:val="00E979DD"/>
    <w:rsid w:val="00EC2620"/>
    <w:rsid w:val="00EE5314"/>
    <w:rsid w:val="00F22E25"/>
    <w:rsid w:val="00F379B7"/>
    <w:rsid w:val="00F522E5"/>
    <w:rsid w:val="00F525FA"/>
    <w:rsid w:val="00F70D8E"/>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F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E7757">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A342E"/>
    <w:rsid w:val="000F736C"/>
    <w:rsid w:val="00182DCA"/>
    <w:rsid w:val="00271548"/>
    <w:rsid w:val="00321589"/>
    <w:rsid w:val="004D7170"/>
    <w:rsid w:val="0050583A"/>
    <w:rsid w:val="005E4BEC"/>
    <w:rsid w:val="00722BDE"/>
    <w:rsid w:val="00723080"/>
    <w:rsid w:val="008A5213"/>
    <w:rsid w:val="00A91B7B"/>
    <w:rsid w:val="00BA48ED"/>
    <w:rsid w:val="00CC55B5"/>
    <w:rsid w:val="00CF0618"/>
    <w:rsid w:val="00D71153"/>
    <w:rsid w:val="00EE7757"/>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2019-07-12T09:19:00Z</dcterms:created>
  <dcterms:modified xsi:type="dcterms:W3CDTF">2019-07-12T09:19:00Z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id="Y1hDZfKC"/&gt;&lt;style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