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E4127" w:rsidRDefault="003D218C" w:rsidP="00550EFD">
      <w:pPr>
        <w:spacing w:after="0" w:line="480" w:lineRule="auto"/>
        <w:jc w:val="center"/>
        <w:rPr>
          <w:rFonts w:ascii="Times New Roman" w:hAnsi="Times New Roman" w:cs="Times New Roman"/>
          <w:sz w:val="24"/>
          <w:szCs w:val="24"/>
        </w:rPr>
      </w:pPr>
      <w:r w:rsidRPr="00BE4127">
        <w:rPr>
          <w:rFonts w:ascii="Times New Roman" w:hAnsi="Times New Roman" w:cs="Times New Roman"/>
          <w:sz w:val="24"/>
          <w:szCs w:val="24"/>
        </w:rPr>
        <w:t>ELECTRONIC HEALTH RECORD IMPLEMENTATION</w:t>
      </w:r>
    </w:p>
    <w:p w:rsidR="0008177B" w:rsidRDefault="003D218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D218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BE4127" w:rsidRDefault="003D218C" w:rsidP="003A6F40">
      <w:pPr>
        <w:spacing w:after="0" w:line="480" w:lineRule="auto"/>
        <w:jc w:val="center"/>
        <w:rPr>
          <w:rFonts w:ascii="Times New Roman" w:hAnsi="Times New Roman" w:cs="Times New Roman"/>
          <w:sz w:val="24"/>
          <w:szCs w:val="24"/>
        </w:rPr>
      </w:pPr>
      <w:r w:rsidRPr="00BE4127">
        <w:rPr>
          <w:rFonts w:ascii="Times New Roman" w:hAnsi="Times New Roman" w:cs="Times New Roman"/>
          <w:sz w:val="24"/>
          <w:szCs w:val="24"/>
        </w:rPr>
        <w:lastRenderedPageBreak/>
        <w:t>ELECTRONIC HEALTH RECORD IMPLEMENTATION</w:t>
      </w:r>
    </w:p>
    <w:p w:rsidR="003A6F40" w:rsidRPr="003A6F40" w:rsidRDefault="003D218C" w:rsidP="003A6F40">
      <w:pPr>
        <w:spacing w:after="0" w:line="480" w:lineRule="auto"/>
        <w:jc w:val="center"/>
        <w:rPr>
          <w:rFonts w:ascii="Times New Roman" w:hAnsi="Times New Roman" w:cs="Times New Roman"/>
          <w:b/>
          <w:sz w:val="24"/>
          <w:szCs w:val="24"/>
        </w:rPr>
      </w:pPr>
      <w:r w:rsidRPr="003A6F40">
        <w:rPr>
          <w:rFonts w:ascii="Times New Roman" w:hAnsi="Times New Roman" w:cs="Times New Roman"/>
          <w:b/>
          <w:sz w:val="24"/>
          <w:szCs w:val="24"/>
        </w:rPr>
        <w:t>Introduction</w:t>
      </w:r>
    </w:p>
    <w:p w:rsidR="00014255" w:rsidRDefault="003D218C" w:rsidP="003F1C8E">
      <w:pPr>
        <w:spacing w:after="0" w:line="480" w:lineRule="auto"/>
        <w:rPr>
          <w:rFonts w:ascii="Times New Roman" w:hAnsi="Times New Roman" w:cs="Times New Roman"/>
          <w:sz w:val="24"/>
          <w:szCs w:val="24"/>
        </w:rPr>
      </w:pPr>
      <w:r>
        <w:rPr>
          <w:rFonts w:ascii="Times New Roman" w:hAnsi="Times New Roman" w:cs="Times New Roman"/>
          <w:sz w:val="24"/>
          <w:szCs w:val="24"/>
        </w:rPr>
        <w:t>Electronic health r</w:t>
      </w:r>
      <w:r w:rsidR="00952ECF">
        <w:rPr>
          <w:rFonts w:ascii="Times New Roman" w:hAnsi="Times New Roman" w:cs="Times New Roman"/>
          <w:sz w:val="24"/>
          <w:szCs w:val="24"/>
        </w:rPr>
        <w:t xml:space="preserve">ecords is an innovation from patients </w:t>
      </w:r>
      <w:r>
        <w:rPr>
          <w:rFonts w:ascii="Times New Roman" w:hAnsi="Times New Roman" w:cs="Times New Roman"/>
          <w:sz w:val="24"/>
          <w:szCs w:val="24"/>
        </w:rPr>
        <w:t xml:space="preserve">documentation </w:t>
      </w:r>
      <w:r w:rsidR="00952ECF">
        <w:rPr>
          <w:rFonts w:ascii="Times New Roman" w:hAnsi="Times New Roman" w:cs="Times New Roman"/>
          <w:sz w:val="24"/>
          <w:szCs w:val="24"/>
        </w:rPr>
        <w:t xml:space="preserve">on paper to digital mediums. </w:t>
      </w:r>
      <w:r w:rsidR="00E84187">
        <w:rPr>
          <w:rFonts w:ascii="Times New Roman" w:hAnsi="Times New Roman" w:cs="Times New Roman"/>
          <w:sz w:val="24"/>
          <w:szCs w:val="24"/>
        </w:rPr>
        <w:t>A</w:t>
      </w:r>
      <w:r w:rsidR="00952ECF">
        <w:rPr>
          <w:rFonts w:ascii="Times New Roman" w:hAnsi="Times New Roman" w:cs="Times New Roman"/>
          <w:sz w:val="24"/>
          <w:szCs w:val="24"/>
        </w:rPr>
        <w:t>s</w:t>
      </w:r>
      <w:r w:rsidR="00E84187">
        <w:rPr>
          <w:rFonts w:ascii="Times New Roman" w:hAnsi="Times New Roman" w:cs="Times New Roman"/>
          <w:sz w:val="24"/>
          <w:szCs w:val="24"/>
        </w:rPr>
        <w:t xml:space="preserve"> the electronic record system for patients started as late as the 1970s by</w:t>
      </w:r>
      <w:r w:rsidR="00BA06A1">
        <w:rPr>
          <w:rFonts w:ascii="Times New Roman" w:hAnsi="Times New Roman" w:cs="Times New Roman"/>
          <w:sz w:val="24"/>
          <w:szCs w:val="24"/>
        </w:rPr>
        <w:t xml:space="preserve"> the</w:t>
      </w:r>
      <w:r w:rsidR="00E84187">
        <w:rPr>
          <w:rFonts w:ascii="Times New Roman" w:hAnsi="Times New Roman" w:cs="Times New Roman"/>
          <w:sz w:val="24"/>
          <w:szCs w:val="24"/>
        </w:rPr>
        <w:t xml:space="preserve"> </w:t>
      </w:r>
      <w:r w:rsidR="003126CC" w:rsidRPr="003126CC">
        <w:rPr>
          <w:rFonts w:ascii="Times New Roman" w:hAnsi="Times New Roman" w:cs="Times New Roman"/>
          <w:sz w:val="24"/>
          <w:szCs w:val="24"/>
        </w:rPr>
        <w:t xml:space="preserve">Regenstrief Institute. </w:t>
      </w:r>
      <w:r w:rsidR="00E84187">
        <w:rPr>
          <w:rFonts w:ascii="Times New Roman" w:hAnsi="Times New Roman" w:cs="Times New Roman"/>
          <w:sz w:val="24"/>
          <w:szCs w:val="24"/>
        </w:rPr>
        <w:t xml:space="preserve">However, due to high implementation costs and unfamiliarity by the physicians, it was initially only taken into practice by hospitals </w:t>
      </w:r>
      <w:r w:rsidR="003126CC" w:rsidRPr="003126CC">
        <w:rPr>
          <w:rFonts w:ascii="Times New Roman" w:hAnsi="Times New Roman" w:cs="Times New Roman"/>
          <w:sz w:val="24"/>
          <w:szCs w:val="24"/>
        </w:rPr>
        <w:t>and</w:t>
      </w:r>
      <w:r w:rsidR="00E84187">
        <w:rPr>
          <w:rFonts w:ascii="Times New Roman" w:hAnsi="Times New Roman" w:cs="Times New Roman"/>
          <w:sz w:val="24"/>
          <w:szCs w:val="24"/>
        </w:rPr>
        <w:t xml:space="preserve"> high-end </w:t>
      </w:r>
      <w:r w:rsidR="003126CC" w:rsidRPr="003126CC">
        <w:rPr>
          <w:rFonts w:ascii="Times New Roman" w:hAnsi="Times New Roman" w:cs="Times New Roman"/>
          <w:sz w:val="24"/>
          <w:szCs w:val="24"/>
        </w:rPr>
        <w:t xml:space="preserve">institutions. </w:t>
      </w:r>
      <w:r w:rsidR="00BA06A1">
        <w:rPr>
          <w:rFonts w:ascii="Times New Roman" w:hAnsi="Times New Roman" w:cs="Times New Roman"/>
          <w:sz w:val="24"/>
          <w:szCs w:val="24"/>
        </w:rPr>
        <w:t>Later, w</w:t>
      </w:r>
      <w:r>
        <w:rPr>
          <w:rFonts w:ascii="Times New Roman" w:hAnsi="Times New Roman" w:cs="Times New Roman"/>
          <w:sz w:val="24"/>
          <w:szCs w:val="24"/>
        </w:rPr>
        <w:t xml:space="preserve">ith the advent of the internet and </w:t>
      </w:r>
      <w:r w:rsidR="00E84187">
        <w:rPr>
          <w:rFonts w:ascii="Times New Roman" w:hAnsi="Times New Roman" w:cs="Times New Roman"/>
          <w:sz w:val="24"/>
          <w:szCs w:val="24"/>
        </w:rPr>
        <w:t>affordab</w:t>
      </w:r>
      <w:r>
        <w:rPr>
          <w:rFonts w:ascii="Times New Roman" w:hAnsi="Times New Roman" w:cs="Times New Roman"/>
          <w:sz w:val="24"/>
          <w:szCs w:val="24"/>
        </w:rPr>
        <w:t>i</w:t>
      </w:r>
      <w:r w:rsidR="00E84187">
        <w:rPr>
          <w:rFonts w:ascii="Times New Roman" w:hAnsi="Times New Roman" w:cs="Times New Roman"/>
          <w:sz w:val="24"/>
          <w:szCs w:val="24"/>
        </w:rPr>
        <w:t>l</w:t>
      </w:r>
      <w:r>
        <w:rPr>
          <w:rFonts w:ascii="Times New Roman" w:hAnsi="Times New Roman" w:cs="Times New Roman"/>
          <w:sz w:val="24"/>
          <w:szCs w:val="24"/>
        </w:rPr>
        <w:t xml:space="preserve">ity of computers by the '90s, </w:t>
      </w:r>
      <w:r>
        <w:rPr>
          <w:rFonts w:ascii="Times New Roman" w:hAnsi="Times New Roman" w:cs="Times New Roman"/>
          <w:sz w:val="24"/>
          <w:szCs w:val="24"/>
        </w:rPr>
        <w:t xml:space="preserve">came the electronic health care record systems.  </w:t>
      </w:r>
      <w:r w:rsidR="008723C9">
        <w:rPr>
          <w:rFonts w:ascii="Times New Roman" w:hAnsi="Times New Roman" w:cs="Times New Roman"/>
          <w:sz w:val="24"/>
          <w:szCs w:val="24"/>
        </w:rPr>
        <w:t xml:space="preserve">The electronic health record mandate was developed </w:t>
      </w:r>
      <w:r>
        <w:rPr>
          <w:rFonts w:ascii="Times New Roman" w:hAnsi="Times New Roman" w:cs="Times New Roman"/>
          <w:sz w:val="24"/>
          <w:szCs w:val="24"/>
        </w:rPr>
        <w:t>by</w:t>
      </w:r>
      <w:r w:rsidR="008723C9">
        <w:rPr>
          <w:rFonts w:ascii="Times New Roman" w:hAnsi="Times New Roman" w:cs="Times New Roman"/>
          <w:sz w:val="24"/>
          <w:szCs w:val="24"/>
        </w:rPr>
        <w:t xml:space="preserve"> Obama’s administration recognizing the role of information technology in the health care systems. </w:t>
      </w:r>
      <w:r>
        <w:rPr>
          <w:rFonts w:ascii="Times New Roman" w:hAnsi="Times New Roman" w:cs="Times New Roman"/>
          <w:sz w:val="24"/>
          <w:szCs w:val="24"/>
        </w:rPr>
        <w:t>Electronic health record</w:t>
      </w:r>
      <w:r w:rsidR="009F7DFB">
        <w:rPr>
          <w:rFonts w:ascii="Times New Roman" w:hAnsi="Times New Roman" w:cs="Times New Roman"/>
          <w:sz w:val="24"/>
          <w:szCs w:val="24"/>
        </w:rPr>
        <w:t xml:space="preserve"> (EHR)</w:t>
      </w:r>
      <w:r>
        <w:rPr>
          <w:rFonts w:ascii="Times New Roman" w:hAnsi="Times New Roman" w:cs="Times New Roman"/>
          <w:sz w:val="24"/>
          <w:szCs w:val="24"/>
        </w:rPr>
        <w:t xml:space="preserve"> mandate was hence develo</w:t>
      </w:r>
      <w:r>
        <w:rPr>
          <w:rFonts w:ascii="Times New Roman" w:hAnsi="Times New Roman" w:cs="Times New Roman"/>
          <w:sz w:val="24"/>
          <w:szCs w:val="24"/>
        </w:rPr>
        <w:t xml:space="preserve">ped to </w:t>
      </w:r>
      <w:r w:rsidR="003A6F40" w:rsidRPr="003A6F40">
        <w:rPr>
          <w:rFonts w:ascii="Times New Roman" w:hAnsi="Times New Roman" w:cs="Times New Roman"/>
          <w:sz w:val="24"/>
          <w:szCs w:val="24"/>
        </w:rPr>
        <w:t xml:space="preserve">share </w:t>
      </w:r>
      <w:r>
        <w:rPr>
          <w:rFonts w:ascii="Times New Roman" w:hAnsi="Times New Roman" w:cs="Times New Roman"/>
          <w:sz w:val="24"/>
          <w:szCs w:val="24"/>
        </w:rPr>
        <w:t>patients medical data and files with the healthcare providers and institutions like clinics, hospitals, research facilities and laboratories</w:t>
      </w:r>
      <w:sdt>
        <w:sdtPr>
          <w:rPr>
            <w:rFonts w:ascii="Times New Roman" w:hAnsi="Times New Roman" w:cs="Times New Roman"/>
            <w:sz w:val="24"/>
            <w:szCs w:val="24"/>
          </w:rPr>
          <w:id w:val="-142525534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Pro \l 1033 </w:instrText>
          </w:r>
          <w:r>
            <w:rPr>
              <w:rFonts w:ascii="Times New Roman" w:hAnsi="Times New Roman" w:cs="Times New Roman"/>
              <w:sz w:val="24"/>
              <w:szCs w:val="24"/>
            </w:rPr>
            <w:fldChar w:fldCharType="separate"/>
          </w:r>
          <w:r w:rsidR="00065AF1">
            <w:rPr>
              <w:rFonts w:ascii="Times New Roman" w:hAnsi="Times New Roman" w:cs="Times New Roman"/>
              <w:noProof/>
              <w:sz w:val="24"/>
              <w:szCs w:val="24"/>
            </w:rPr>
            <w:t xml:space="preserve"> </w:t>
          </w:r>
          <w:r w:rsidR="00065AF1" w:rsidRPr="00065AF1">
            <w:rPr>
              <w:rFonts w:ascii="Times New Roman" w:hAnsi="Times New Roman" w:cs="Times New Roman"/>
              <w:noProof/>
              <w:sz w:val="24"/>
              <w:szCs w:val="24"/>
            </w:rPr>
            <w:t>(Providers &amp; Professionals)</w:t>
          </w:r>
          <w:r>
            <w:rPr>
              <w:rFonts w:ascii="Times New Roman" w:hAnsi="Times New Roman" w:cs="Times New Roman"/>
              <w:sz w:val="24"/>
              <w:szCs w:val="24"/>
            </w:rPr>
            <w:fldChar w:fldCharType="end"/>
          </w:r>
        </w:sdtContent>
      </w:sdt>
      <w:r w:rsidR="00BA06A1">
        <w:rPr>
          <w:rFonts w:ascii="Times New Roman" w:hAnsi="Times New Roman" w:cs="Times New Roman"/>
          <w:sz w:val="24"/>
          <w:szCs w:val="24"/>
        </w:rPr>
        <w:t>. The system provides a comprehensive electronic</w:t>
      </w:r>
      <w:r>
        <w:rPr>
          <w:rFonts w:ascii="Times New Roman" w:hAnsi="Times New Roman" w:cs="Times New Roman"/>
          <w:sz w:val="24"/>
          <w:szCs w:val="24"/>
        </w:rPr>
        <w:t xml:space="preserve"> account of the patient's health record. </w:t>
      </w:r>
      <w:r w:rsidR="009F7DFB">
        <w:rPr>
          <w:rFonts w:ascii="Times New Roman" w:hAnsi="Times New Roman" w:cs="Times New Roman"/>
          <w:sz w:val="24"/>
          <w:szCs w:val="24"/>
        </w:rPr>
        <w:t>EHR</w:t>
      </w:r>
      <w:r>
        <w:rPr>
          <w:rFonts w:ascii="Times New Roman" w:hAnsi="Times New Roman" w:cs="Times New Roman"/>
          <w:sz w:val="24"/>
          <w:szCs w:val="24"/>
        </w:rPr>
        <w:t xml:space="preserve"> </w:t>
      </w:r>
      <w:r w:rsidR="009F7DFB">
        <w:rPr>
          <w:rFonts w:ascii="Times New Roman" w:hAnsi="Times New Roman" w:cs="Times New Roman"/>
          <w:sz w:val="24"/>
          <w:szCs w:val="24"/>
        </w:rPr>
        <w:t xml:space="preserve"> provides an immediate record of the patient required, available to the user.  </w:t>
      </w:r>
      <w:r w:rsidR="00BA06A1">
        <w:rPr>
          <w:rFonts w:ascii="Times New Roman" w:hAnsi="Times New Roman" w:cs="Times New Roman"/>
          <w:sz w:val="24"/>
          <w:szCs w:val="24"/>
        </w:rPr>
        <w:t xml:space="preserve">The </w:t>
      </w:r>
      <w:r w:rsidR="009F7DFB">
        <w:rPr>
          <w:rFonts w:ascii="Times New Roman" w:hAnsi="Times New Roman" w:cs="Times New Roman"/>
          <w:sz w:val="24"/>
          <w:szCs w:val="24"/>
        </w:rPr>
        <w:t>EHRs goes beyond just only containing medical treatments, history and immunization and allergy records of the patient</w:t>
      </w:r>
      <w:r w:rsidR="004F3599">
        <w:rPr>
          <w:rFonts w:ascii="Times New Roman" w:hAnsi="Times New Roman" w:cs="Times New Roman"/>
          <w:sz w:val="24"/>
          <w:szCs w:val="24"/>
        </w:rPr>
        <w:t>; it cohesively goes beyond just standard data collection.</w:t>
      </w:r>
      <w:r w:rsidR="008723C9">
        <w:rPr>
          <w:rFonts w:ascii="Times New Roman" w:hAnsi="Times New Roman" w:cs="Times New Roman"/>
          <w:sz w:val="24"/>
          <w:szCs w:val="24"/>
        </w:rPr>
        <w:t xml:space="preserve"> Th</w:t>
      </w:r>
      <w:r w:rsidR="00BA06A1">
        <w:rPr>
          <w:rFonts w:ascii="Times New Roman" w:hAnsi="Times New Roman" w:cs="Times New Roman"/>
          <w:sz w:val="24"/>
          <w:szCs w:val="24"/>
        </w:rPr>
        <w:t>e</w:t>
      </w:r>
      <w:r w:rsidR="008723C9">
        <w:rPr>
          <w:rFonts w:ascii="Times New Roman" w:hAnsi="Times New Roman" w:cs="Times New Roman"/>
          <w:sz w:val="24"/>
          <w:szCs w:val="24"/>
        </w:rPr>
        <w:t xml:space="preserve"> global health systems are increasingly adopting the EHR systems shifting from personalized</w:t>
      </w:r>
      <w:r w:rsidR="00BF4609">
        <w:rPr>
          <w:rFonts w:ascii="Times New Roman" w:hAnsi="Times New Roman" w:cs="Times New Roman"/>
          <w:sz w:val="24"/>
          <w:szCs w:val="24"/>
        </w:rPr>
        <w:t xml:space="preserve"> style</w:t>
      </w:r>
      <w:r w:rsidR="008723C9">
        <w:rPr>
          <w:rFonts w:ascii="Times New Roman" w:hAnsi="Times New Roman" w:cs="Times New Roman"/>
          <w:sz w:val="24"/>
          <w:szCs w:val="24"/>
        </w:rPr>
        <w:t xml:space="preserve"> treatment to a collective one</w:t>
      </w:r>
      <w:r w:rsidR="00BA06A1">
        <w:rPr>
          <w:rFonts w:ascii="Times New Roman" w:hAnsi="Times New Roman" w:cs="Times New Roman"/>
          <w:sz w:val="24"/>
          <w:szCs w:val="24"/>
        </w:rPr>
        <w:t xml:space="preserve"> with the aim of </w:t>
      </w:r>
      <w:r w:rsidR="008723C9">
        <w:rPr>
          <w:rFonts w:ascii="Times New Roman" w:hAnsi="Times New Roman" w:cs="Times New Roman"/>
          <w:sz w:val="24"/>
          <w:szCs w:val="24"/>
        </w:rPr>
        <w:t>reducing risks</w:t>
      </w:r>
      <w:sdt>
        <w:sdtPr>
          <w:rPr>
            <w:rFonts w:ascii="Times New Roman" w:hAnsi="Times New Roman" w:cs="Times New Roman"/>
            <w:sz w:val="24"/>
            <w:szCs w:val="24"/>
          </w:rPr>
          <w:id w:val="-1472359224"/>
          <w:citation/>
        </w:sdtPr>
        <w:sdtEndPr/>
        <w:sdtContent>
          <w:r w:rsidR="008723C9">
            <w:rPr>
              <w:rFonts w:ascii="Times New Roman" w:hAnsi="Times New Roman" w:cs="Times New Roman"/>
              <w:sz w:val="24"/>
              <w:szCs w:val="24"/>
            </w:rPr>
            <w:fldChar w:fldCharType="begin"/>
          </w:r>
          <w:r w:rsidR="007B58FF">
            <w:rPr>
              <w:rFonts w:ascii="Times New Roman" w:hAnsi="Times New Roman" w:cs="Times New Roman"/>
              <w:sz w:val="24"/>
              <w:szCs w:val="24"/>
            </w:rPr>
            <w:instrText xml:space="preserve">CITATION YuC16 \l 1033 </w:instrText>
          </w:r>
          <w:r w:rsidR="008723C9">
            <w:rPr>
              <w:rFonts w:ascii="Times New Roman" w:hAnsi="Times New Roman" w:cs="Times New Roman"/>
              <w:sz w:val="24"/>
              <w:szCs w:val="24"/>
            </w:rPr>
            <w:fldChar w:fldCharType="separate"/>
          </w:r>
          <w:r w:rsidR="00065AF1">
            <w:rPr>
              <w:rFonts w:ascii="Times New Roman" w:hAnsi="Times New Roman" w:cs="Times New Roman"/>
              <w:noProof/>
              <w:sz w:val="24"/>
              <w:szCs w:val="24"/>
            </w:rPr>
            <w:t xml:space="preserve"> </w:t>
          </w:r>
          <w:r w:rsidR="00065AF1" w:rsidRPr="00065AF1">
            <w:rPr>
              <w:rFonts w:ascii="Times New Roman" w:hAnsi="Times New Roman" w:cs="Times New Roman"/>
              <w:noProof/>
              <w:sz w:val="24"/>
              <w:szCs w:val="24"/>
            </w:rPr>
            <w:t>(Yu Cheng, 2016)</w:t>
          </w:r>
          <w:r w:rsidR="008723C9">
            <w:rPr>
              <w:rFonts w:ascii="Times New Roman" w:hAnsi="Times New Roman" w:cs="Times New Roman"/>
              <w:sz w:val="24"/>
              <w:szCs w:val="24"/>
            </w:rPr>
            <w:fldChar w:fldCharType="end"/>
          </w:r>
        </w:sdtContent>
      </w:sdt>
      <w:r w:rsidR="008723C9">
        <w:rPr>
          <w:rFonts w:ascii="Times New Roman" w:hAnsi="Times New Roman" w:cs="Times New Roman"/>
          <w:sz w:val="24"/>
          <w:szCs w:val="24"/>
        </w:rPr>
        <w:t>.</w:t>
      </w:r>
    </w:p>
    <w:p w:rsidR="00472BD4" w:rsidRPr="003F1C8E" w:rsidRDefault="003D218C" w:rsidP="004F35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F1C8E">
        <w:rPr>
          <w:rFonts w:ascii="Times New Roman" w:hAnsi="Times New Roman" w:cs="Times New Roman"/>
          <w:b/>
          <w:sz w:val="24"/>
          <w:szCs w:val="24"/>
        </w:rPr>
        <w:t>Goals</w:t>
      </w:r>
    </w:p>
    <w:p w:rsidR="00094D81" w:rsidRDefault="003D218C" w:rsidP="003A6F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ultimate goal of </w:t>
      </w:r>
      <w:r w:rsidR="00BA06A1">
        <w:rPr>
          <w:rFonts w:ascii="Times New Roman" w:hAnsi="Times New Roman" w:cs="Times New Roman"/>
          <w:sz w:val="24"/>
          <w:szCs w:val="24"/>
        </w:rPr>
        <w:t>e</w:t>
      </w:r>
      <w:r>
        <w:rPr>
          <w:rFonts w:ascii="Times New Roman" w:hAnsi="Times New Roman" w:cs="Times New Roman"/>
          <w:sz w:val="24"/>
          <w:szCs w:val="24"/>
        </w:rPr>
        <w:t>lectronic health care mandate is to address the patient safety and improve on the essential gaps which delay care to the patients, reducing costs. Defining goals leads to determining needs. The digital mediums mandate therein offers to cater to such demand</w:t>
      </w:r>
      <w:r>
        <w:rPr>
          <w:rFonts w:ascii="Times New Roman" w:hAnsi="Times New Roman" w:cs="Times New Roman"/>
          <w:sz w:val="24"/>
          <w:szCs w:val="24"/>
        </w:rPr>
        <w:t>s by identifying a particular set of goals.</w:t>
      </w:r>
      <w:r w:rsidR="002E352E">
        <w:rPr>
          <w:rFonts w:ascii="Times New Roman" w:hAnsi="Times New Roman" w:cs="Times New Roman"/>
          <w:sz w:val="24"/>
          <w:szCs w:val="24"/>
        </w:rPr>
        <w:t xml:space="preserve"> Hence the EHR system is critically established to improve physicians access to patients record on one medium, decrease time to get results and cost to run </w:t>
      </w:r>
      <w:r w:rsidR="002E352E">
        <w:rPr>
          <w:rFonts w:ascii="Times New Roman" w:hAnsi="Times New Roman" w:cs="Times New Roman"/>
          <w:sz w:val="24"/>
          <w:szCs w:val="24"/>
        </w:rPr>
        <w:lastRenderedPageBreak/>
        <w:t>to labs for results hence providing real-time diagnoses and care to the patient. E</w:t>
      </w:r>
      <w:r w:rsidR="00BA06A1">
        <w:rPr>
          <w:rFonts w:ascii="Times New Roman" w:hAnsi="Times New Roman" w:cs="Times New Roman"/>
          <w:sz w:val="24"/>
          <w:szCs w:val="24"/>
        </w:rPr>
        <w:t>H</w:t>
      </w:r>
      <w:r w:rsidR="002E352E">
        <w:rPr>
          <w:rFonts w:ascii="Times New Roman" w:hAnsi="Times New Roman" w:cs="Times New Roman"/>
          <w:sz w:val="24"/>
          <w:szCs w:val="24"/>
        </w:rPr>
        <w:t>R thus enables efficiency and reduction in costs and improving coordination in care.</w:t>
      </w:r>
    </w:p>
    <w:p w:rsidR="00472BD4" w:rsidRPr="00472BD4" w:rsidRDefault="003D218C" w:rsidP="00472BD4">
      <w:pPr>
        <w:spacing w:after="0" w:line="480" w:lineRule="auto"/>
        <w:jc w:val="center"/>
        <w:rPr>
          <w:rFonts w:ascii="Times New Roman" w:hAnsi="Times New Roman" w:cs="Times New Roman"/>
          <w:b/>
          <w:sz w:val="24"/>
          <w:szCs w:val="24"/>
        </w:rPr>
      </w:pPr>
      <w:r w:rsidRPr="00472BD4">
        <w:rPr>
          <w:rFonts w:ascii="Times New Roman" w:hAnsi="Times New Roman" w:cs="Times New Roman"/>
          <w:b/>
          <w:sz w:val="24"/>
          <w:szCs w:val="24"/>
        </w:rPr>
        <w:t>Facility’s plan</w:t>
      </w:r>
    </w:p>
    <w:p w:rsidR="00094D81" w:rsidRDefault="003D218C" w:rsidP="00094D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BE53C5">
        <w:rPr>
          <w:rFonts w:ascii="Times New Roman" w:hAnsi="Times New Roman" w:cs="Times New Roman"/>
          <w:sz w:val="24"/>
          <w:szCs w:val="24"/>
        </w:rPr>
        <w:t xml:space="preserve">hospital with </w:t>
      </w:r>
      <w:r>
        <w:rPr>
          <w:rFonts w:ascii="Times New Roman" w:hAnsi="Times New Roman" w:cs="Times New Roman"/>
          <w:sz w:val="24"/>
          <w:szCs w:val="24"/>
        </w:rPr>
        <w:t>an EHR</w:t>
      </w:r>
      <w:r w:rsidR="00BA06A1">
        <w:rPr>
          <w:rFonts w:ascii="Times New Roman" w:hAnsi="Times New Roman" w:cs="Times New Roman"/>
          <w:sz w:val="24"/>
          <w:szCs w:val="24"/>
        </w:rPr>
        <w:t xml:space="preserve"> system</w:t>
      </w:r>
      <w:r>
        <w:rPr>
          <w:rFonts w:ascii="Times New Roman" w:hAnsi="Times New Roman" w:cs="Times New Roman"/>
          <w:sz w:val="24"/>
          <w:szCs w:val="24"/>
        </w:rPr>
        <w:t xml:space="preserve"> is required to fulfill specific computerized </w:t>
      </w:r>
      <w:r w:rsidR="00BA06A1">
        <w:rPr>
          <w:rFonts w:ascii="Times New Roman" w:hAnsi="Times New Roman" w:cs="Times New Roman"/>
          <w:sz w:val="24"/>
          <w:szCs w:val="24"/>
        </w:rPr>
        <w:t xml:space="preserve">functions, from </w:t>
      </w:r>
      <w:r>
        <w:rPr>
          <w:rFonts w:ascii="Times New Roman" w:hAnsi="Times New Roman" w:cs="Times New Roman"/>
          <w:sz w:val="24"/>
          <w:szCs w:val="24"/>
        </w:rPr>
        <w:t xml:space="preserve">patients </w:t>
      </w:r>
      <w:r w:rsidRPr="00BE53C5">
        <w:rPr>
          <w:rFonts w:ascii="Times New Roman" w:hAnsi="Times New Roman" w:cs="Times New Roman"/>
          <w:sz w:val="24"/>
          <w:szCs w:val="24"/>
        </w:rPr>
        <w:t>demographics</w:t>
      </w:r>
      <w:r w:rsidR="00BA06A1">
        <w:rPr>
          <w:rFonts w:ascii="Times New Roman" w:hAnsi="Times New Roman" w:cs="Times New Roman"/>
          <w:sz w:val="24"/>
          <w:szCs w:val="24"/>
        </w:rPr>
        <w:t xml:space="preserve"> to their prior treatment histories, physician</w:t>
      </w:r>
      <w:r>
        <w:rPr>
          <w:rFonts w:ascii="Times New Roman" w:hAnsi="Times New Roman" w:cs="Times New Roman"/>
          <w:sz w:val="24"/>
          <w:szCs w:val="24"/>
        </w:rPr>
        <w:t xml:space="preserve"> assessment</w:t>
      </w:r>
      <w:r w:rsidR="00BA06A1">
        <w:rPr>
          <w:rFonts w:ascii="Times New Roman" w:hAnsi="Times New Roman" w:cs="Times New Roman"/>
          <w:sz w:val="24"/>
          <w:szCs w:val="24"/>
        </w:rPr>
        <w:t xml:space="preserve">s, laboratory tests, MRI </w:t>
      </w:r>
      <w:r>
        <w:rPr>
          <w:rFonts w:ascii="Times New Roman" w:hAnsi="Times New Roman" w:cs="Times New Roman"/>
          <w:sz w:val="24"/>
          <w:szCs w:val="24"/>
        </w:rPr>
        <w:t>reports and order for medications</w:t>
      </w:r>
      <w:sdt>
        <w:sdtPr>
          <w:rPr>
            <w:rFonts w:ascii="Times New Roman" w:hAnsi="Times New Roman" w:cs="Times New Roman"/>
            <w:sz w:val="24"/>
            <w:szCs w:val="24"/>
          </w:rPr>
          <w:id w:val="14189883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Jul15 \l 1033 </w:instrText>
          </w:r>
          <w:r>
            <w:rPr>
              <w:rFonts w:ascii="Times New Roman" w:hAnsi="Times New Roman" w:cs="Times New Roman"/>
              <w:sz w:val="24"/>
              <w:szCs w:val="24"/>
            </w:rPr>
            <w:fldChar w:fldCharType="separate"/>
          </w:r>
          <w:r w:rsidR="00065AF1">
            <w:rPr>
              <w:rFonts w:ascii="Times New Roman" w:hAnsi="Times New Roman" w:cs="Times New Roman"/>
              <w:noProof/>
              <w:sz w:val="24"/>
              <w:szCs w:val="24"/>
            </w:rPr>
            <w:t xml:space="preserve"> </w:t>
          </w:r>
          <w:r w:rsidR="00065AF1" w:rsidRPr="00065AF1">
            <w:rPr>
              <w:rFonts w:ascii="Times New Roman" w:hAnsi="Times New Roman" w:cs="Times New Roman"/>
              <w:noProof/>
              <w:sz w:val="24"/>
              <w:szCs w:val="24"/>
            </w:rPr>
            <w:t>(Julia Adler-Milstein, 2015)</w:t>
          </w:r>
          <w:r>
            <w:rPr>
              <w:rFonts w:ascii="Times New Roman" w:hAnsi="Times New Roman" w:cs="Times New Roman"/>
              <w:sz w:val="24"/>
              <w:szCs w:val="24"/>
            </w:rPr>
            <w:fldChar w:fldCharType="end"/>
          </w:r>
        </w:sdtContent>
      </w:sdt>
      <w:r w:rsidRPr="00BE53C5">
        <w:rPr>
          <w:rFonts w:ascii="Times New Roman" w:hAnsi="Times New Roman" w:cs="Times New Roman"/>
          <w:sz w:val="24"/>
          <w:szCs w:val="24"/>
        </w:rPr>
        <w:t xml:space="preserve">. </w:t>
      </w:r>
      <w:r w:rsidR="002E352E">
        <w:rPr>
          <w:rFonts w:ascii="Times New Roman" w:hAnsi="Times New Roman" w:cs="Times New Roman"/>
          <w:sz w:val="24"/>
          <w:szCs w:val="24"/>
        </w:rPr>
        <w:t xml:space="preserve">The facility </w:t>
      </w:r>
      <w:r>
        <w:rPr>
          <w:rFonts w:ascii="Times New Roman" w:hAnsi="Times New Roman" w:cs="Times New Roman"/>
          <w:sz w:val="24"/>
          <w:szCs w:val="24"/>
        </w:rPr>
        <w:t>I</w:t>
      </w:r>
      <w:r w:rsidR="00BF4609">
        <w:rPr>
          <w:rFonts w:ascii="Times New Roman" w:hAnsi="Times New Roman" w:cs="Times New Roman"/>
          <w:sz w:val="24"/>
          <w:szCs w:val="24"/>
        </w:rPr>
        <w:t>’</w:t>
      </w:r>
      <w:r w:rsidR="002E352E">
        <w:rPr>
          <w:rFonts w:ascii="Times New Roman" w:hAnsi="Times New Roman" w:cs="Times New Roman"/>
          <w:sz w:val="24"/>
          <w:szCs w:val="24"/>
        </w:rPr>
        <w:t>m working in also operates an electronic health record system to increase efficacy in care providing and reduction in costs. We us</w:t>
      </w:r>
      <w:r w:rsidR="00371200">
        <w:rPr>
          <w:rFonts w:ascii="Times New Roman" w:hAnsi="Times New Roman" w:cs="Times New Roman"/>
          <w:sz w:val="24"/>
          <w:szCs w:val="24"/>
        </w:rPr>
        <w:t>e</w:t>
      </w:r>
      <w:r w:rsidR="002E352E">
        <w:rPr>
          <w:rFonts w:ascii="Times New Roman" w:hAnsi="Times New Roman" w:cs="Times New Roman"/>
          <w:sz w:val="24"/>
          <w:szCs w:val="24"/>
        </w:rPr>
        <w:t xml:space="preserve"> the system to update and </w:t>
      </w:r>
      <w:r w:rsidR="00371200">
        <w:rPr>
          <w:rFonts w:ascii="Times New Roman" w:hAnsi="Times New Roman" w:cs="Times New Roman"/>
          <w:sz w:val="24"/>
          <w:szCs w:val="24"/>
        </w:rPr>
        <w:t>digitally chart the patient records. This helps the staff and physicians in the hospital to easily access the patient</w:t>
      </w:r>
      <w:r w:rsidR="00BF4609">
        <w:rPr>
          <w:rFonts w:ascii="Times New Roman" w:hAnsi="Times New Roman" w:cs="Times New Roman"/>
          <w:sz w:val="24"/>
          <w:szCs w:val="24"/>
        </w:rPr>
        <w:t>’</w:t>
      </w:r>
      <w:r w:rsidR="00371200">
        <w:rPr>
          <w:rFonts w:ascii="Times New Roman" w:hAnsi="Times New Roman" w:cs="Times New Roman"/>
          <w:sz w:val="24"/>
          <w:szCs w:val="24"/>
        </w:rPr>
        <w:t>s</w:t>
      </w:r>
      <w:r w:rsidR="00BF4609">
        <w:rPr>
          <w:rFonts w:ascii="Times New Roman" w:hAnsi="Times New Roman" w:cs="Times New Roman"/>
          <w:sz w:val="24"/>
          <w:szCs w:val="24"/>
        </w:rPr>
        <w:t xml:space="preserve"> prior</w:t>
      </w:r>
      <w:r w:rsidR="00371200">
        <w:rPr>
          <w:rFonts w:ascii="Times New Roman" w:hAnsi="Times New Roman" w:cs="Times New Roman"/>
          <w:sz w:val="24"/>
          <w:szCs w:val="24"/>
        </w:rPr>
        <w:t xml:space="preserve"> treatment and medication history. The information updated by our system is also accessible to any other healthcare provider who uses the EHR system. </w:t>
      </w:r>
      <w:r w:rsidR="00BA06A1">
        <w:rPr>
          <w:rFonts w:ascii="Times New Roman" w:hAnsi="Times New Roman" w:cs="Times New Roman"/>
          <w:sz w:val="24"/>
          <w:szCs w:val="24"/>
        </w:rPr>
        <w:t xml:space="preserve">The </w:t>
      </w:r>
      <w:r w:rsidR="00C2557D">
        <w:rPr>
          <w:rFonts w:ascii="Times New Roman" w:hAnsi="Times New Roman" w:cs="Times New Roman"/>
          <w:sz w:val="24"/>
          <w:szCs w:val="24"/>
        </w:rPr>
        <w:t xml:space="preserve">EHR system allows electronic verification of prescribed drugs,  electronic prescription, clinical session record, conditions and medications, and electronic reporting. </w:t>
      </w:r>
      <w:r w:rsidR="00371200">
        <w:rPr>
          <w:rFonts w:ascii="Times New Roman" w:hAnsi="Times New Roman" w:cs="Times New Roman"/>
          <w:sz w:val="24"/>
          <w:szCs w:val="24"/>
        </w:rPr>
        <w:t>The comprehensive data of pati</w:t>
      </w:r>
      <w:r>
        <w:rPr>
          <w:rFonts w:ascii="Times New Roman" w:hAnsi="Times New Roman" w:cs="Times New Roman"/>
          <w:sz w:val="24"/>
          <w:szCs w:val="24"/>
        </w:rPr>
        <w:t xml:space="preserve">ent care within the hospital </w:t>
      </w:r>
      <w:r w:rsidR="00371200">
        <w:rPr>
          <w:rFonts w:ascii="Times New Roman" w:hAnsi="Times New Roman" w:cs="Times New Roman"/>
          <w:sz w:val="24"/>
          <w:szCs w:val="24"/>
        </w:rPr>
        <w:t>reduc</w:t>
      </w:r>
      <w:r>
        <w:rPr>
          <w:rFonts w:ascii="Times New Roman" w:hAnsi="Times New Roman" w:cs="Times New Roman"/>
          <w:sz w:val="24"/>
          <w:szCs w:val="24"/>
        </w:rPr>
        <w:t xml:space="preserve">es medical interactions, </w:t>
      </w:r>
      <w:r w:rsidR="00371200">
        <w:rPr>
          <w:rFonts w:ascii="Times New Roman" w:hAnsi="Times New Roman" w:cs="Times New Roman"/>
          <w:sz w:val="24"/>
          <w:szCs w:val="24"/>
        </w:rPr>
        <w:t>errors, minimizes medical costs and helps the staff to cooperate.</w:t>
      </w:r>
      <w:r>
        <w:rPr>
          <w:rFonts w:ascii="Times New Roman" w:hAnsi="Times New Roman" w:cs="Times New Roman"/>
          <w:sz w:val="24"/>
          <w:szCs w:val="24"/>
        </w:rPr>
        <w:t xml:space="preserve"> The patients are</w:t>
      </w:r>
      <w:r w:rsidR="00371200">
        <w:rPr>
          <w:rFonts w:ascii="Times New Roman" w:hAnsi="Times New Roman" w:cs="Times New Roman"/>
          <w:sz w:val="24"/>
          <w:szCs w:val="24"/>
        </w:rPr>
        <w:t xml:space="preserve"> well informed about the usage o</w:t>
      </w:r>
      <w:r>
        <w:rPr>
          <w:rFonts w:ascii="Times New Roman" w:hAnsi="Times New Roman" w:cs="Times New Roman"/>
          <w:sz w:val="24"/>
          <w:szCs w:val="24"/>
        </w:rPr>
        <w:t>f</w:t>
      </w:r>
      <w:r w:rsidR="00371200">
        <w:rPr>
          <w:rFonts w:ascii="Times New Roman" w:hAnsi="Times New Roman" w:cs="Times New Roman"/>
          <w:sz w:val="24"/>
          <w:szCs w:val="24"/>
        </w:rPr>
        <w:t xml:space="preserve"> EHR</w:t>
      </w:r>
      <w:r>
        <w:rPr>
          <w:rFonts w:ascii="Times New Roman" w:hAnsi="Times New Roman" w:cs="Times New Roman"/>
          <w:sz w:val="24"/>
          <w:szCs w:val="24"/>
        </w:rPr>
        <w:t xml:space="preserve"> system </w:t>
      </w:r>
      <w:r w:rsidR="00371200">
        <w:rPr>
          <w:rFonts w:ascii="Times New Roman" w:hAnsi="Times New Roman" w:cs="Times New Roman"/>
          <w:sz w:val="24"/>
          <w:szCs w:val="24"/>
        </w:rPr>
        <w:t>at our facility since their admission to discharge. This allows them to even access their records and treatment details from their personal space of comfort.</w:t>
      </w:r>
      <w:r w:rsidR="00952ECF">
        <w:rPr>
          <w:rFonts w:ascii="Times New Roman" w:hAnsi="Times New Roman" w:cs="Times New Roman"/>
          <w:sz w:val="24"/>
          <w:szCs w:val="24"/>
        </w:rPr>
        <w:t xml:space="preserve"> The hospital has made a lot of progress in the past few years through the use of EHR and has also improved productively.  </w:t>
      </w:r>
    </w:p>
    <w:p w:rsidR="003126CC" w:rsidRPr="003126CC" w:rsidRDefault="003D218C" w:rsidP="00094D8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94D81" w:rsidRDefault="003D218C" w:rsidP="003126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Electronic health care </w:t>
      </w:r>
      <w:r w:rsidR="00B566C5">
        <w:rPr>
          <w:rFonts w:ascii="Times New Roman" w:hAnsi="Times New Roman" w:cs="Times New Roman"/>
          <w:sz w:val="24"/>
          <w:szCs w:val="24"/>
        </w:rPr>
        <w:t>system ca</w:t>
      </w:r>
      <w:r w:rsidR="007E58EC">
        <w:rPr>
          <w:rFonts w:ascii="Times New Roman" w:hAnsi="Times New Roman" w:cs="Times New Roman"/>
          <w:sz w:val="24"/>
          <w:szCs w:val="24"/>
        </w:rPr>
        <w:t>n improve efficacy, reduc</w:t>
      </w:r>
      <w:r w:rsidR="00B566C5">
        <w:rPr>
          <w:rFonts w:ascii="Times New Roman" w:hAnsi="Times New Roman" w:cs="Times New Roman"/>
          <w:sz w:val="24"/>
          <w:szCs w:val="24"/>
        </w:rPr>
        <w:t>e cost and digitalize electronic records; however</w:t>
      </w:r>
      <w:r w:rsidR="007E58EC">
        <w:rPr>
          <w:rFonts w:ascii="Times New Roman" w:hAnsi="Times New Roman" w:cs="Times New Roman"/>
          <w:sz w:val="24"/>
          <w:szCs w:val="24"/>
        </w:rPr>
        <w:t>, assurity of patients reco</w:t>
      </w:r>
      <w:r>
        <w:rPr>
          <w:rFonts w:ascii="Times New Roman" w:hAnsi="Times New Roman" w:cs="Times New Roman"/>
          <w:sz w:val="24"/>
          <w:szCs w:val="24"/>
        </w:rPr>
        <w:t>r</w:t>
      </w:r>
      <w:r w:rsidR="007E58EC">
        <w:rPr>
          <w:rFonts w:ascii="Times New Roman" w:hAnsi="Times New Roman" w:cs="Times New Roman"/>
          <w:sz w:val="24"/>
          <w:szCs w:val="24"/>
        </w:rPr>
        <w:t xml:space="preserve">d safety is also paramount. </w:t>
      </w:r>
      <w:r>
        <w:rPr>
          <w:rFonts w:ascii="Times New Roman" w:hAnsi="Times New Roman" w:cs="Times New Roman"/>
          <w:sz w:val="24"/>
          <w:szCs w:val="24"/>
        </w:rPr>
        <w:t>I</w:t>
      </w:r>
      <w:r w:rsidR="007E58EC">
        <w:rPr>
          <w:rFonts w:ascii="Times New Roman" w:hAnsi="Times New Roman" w:cs="Times New Roman"/>
          <w:sz w:val="24"/>
          <w:szCs w:val="24"/>
        </w:rPr>
        <w:t>t is central to ensure the privacy and access of patients details and to what information the patient wants to share with medical staff and on the system.</w:t>
      </w:r>
      <w:sdt>
        <w:sdtPr>
          <w:rPr>
            <w:rFonts w:ascii="Times New Roman" w:hAnsi="Times New Roman" w:cs="Times New Roman"/>
            <w:sz w:val="24"/>
            <w:szCs w:val="24"/>
          </w:rPr>
          <w:id w:val="32784629"/>
          <w:citation/>
        </w:sdtPr>
        <w:sdtEndPr/>
        <w:sdtContent>
          <w:r w:rsidR="007E58EC">
            <w:rPr>
              <w:rFonts w:ascii="Times New Roman" w:hAnsi="Times New Roman" w:cs="Times New Roman"/>
              <w:sz w:val="24"/>
              <w:szCs w:val="24"/>
            </w:rPr>
            <w:fldChar w:fldCharType="begin"/>
          </w:r>
          <w:r w:rsidR="007E58EC">
            <w:rPr>
              <w:rFonts w:ascii="Times New Roman" w:hAnsi="Times New Roman" w:cs="Times New Roman"/>
              <w:sz w:val="24"/>
              <w:szCs w:val="24"/>
            </w:rPr>
            <w:instrText xml:space="preserve">CITATION Nat13 \l 1033 </w:instrText>
          </w:r>
          <w:r w:rsidR="007E58EC">
            <w:rPr>
              <w:rFonts w:ascii="Times New Roman" w:hAnsi="Times New Roman" w:cs="Times New Roman"/>
              <w:sz w:val="24"/>
              <w:szCs w:val="24"/>
            </w:rPr>
            <w:fldChar w:fldCharType="separate"/>
          </w:r>
          <w:r w:rsidR="00065AF1">
            <w:rPr>
              <w:rFonts w:ascii="Times New Roman" w:hAnsi="Times New Roman" w:cs="Times New Roman"/>
              <w:noProof/>
              <w:sz w:val="24"/>
              <w:szCs w:val="24"/>
            </w:rPr>
            <w:t xml:space="preserve"> </w:t>
          </w:r>
          <w:r w:rsidR="00065AF1" w:rsidRPr="00065AF1">
            <w:rPr>
              <w:rFonts w:ascii="Times New Roman" w:hAnsi="Times New Roman" w:cs="Times New Roman"/>
              <w:noProof/>
              <w:sz w:val="24"/>
              <w:szCs w:val="24"/>
            </w:rPr>
            <w:t>(Nathaniel, 2013)</w:t>
          </w:r>
          <w:r w:rsidR="007E58EC">
            <w:rPr>
              <w:rFonts w:ascii="Times New Roman" w:hAnsi="Times New Roman" w:cs="Times New Roman"/>
              <w:sz w:val="24"/>
              <w:szCs w:val="24"/>
            </w:rPr>
            <w:fldChar w:fldCharType="end"/>
          </w:r>
        </w:sdtContent>
      </w:sdt>
      <w:r>
        <w:rPr>
          <w:rFonts w:ascii="Times New Roman" w:hAnsi="Times New Roman" w:cs="Times New Roman"/>
          <w:sz w:val="24"/>
          <w:szCs w:val="24"/>
        </w:rPr>
        <w:t>.</w:t>
      </w:r>
      <w:r w:rsidR="007E58EC">
        <w:rPr>
          <w:rFonts w:ascii="Times New Roman" w:hAnsi="Times New Roman" w:cs="Times New Roman"/>
          <w:sz w:val="24"/>
          <w:szCs w:val="24"/>
        </w:rPr>
        <w:t xml:space="preserve"> </w:t>
      </w:r>
      <w:r w:rsidR="008723C9">
        <w:rPr>
          <w:rFonts w:ascii="Times New Roman" w:hAnsi="Times New Roman" w:cs="Times New Roman"/>
          <w:sz w:val="24"/>
          <w:szCs w:val="24"/>
        </w:rPr>
        <w:t xml:space="preserve"> </w:t>
      </w:r>
      <w:r>
        <w:rPr>
          <w:rFonts w:ascii="Times New Roman" w:hAnsi="Times New Roman" w:cs="Times New Roman"/>
          <w:sz w:val="24"/>
          <w:szCs w:val="24"/>
        </w:rPr>
        <w:t>M</w:t>
      </w:r>
      <w:r w:rsidR="008723C9">
        <w:rPr>
          <w:rFonts w:ascii="Times New Roman" w:hAnsi="Times New Roman" w:cs="Times New Roman"/>
          <w:sz w:val="24"/>
          <w:szCs w:val="24"/>
        </w:rPr>
        <w:t>oreov</w:t>
      </w:r>
      <w:r w:rsidR="00BE53C5">
        <w:rPr>
          <w:rFonts w:ascii="Times New Roman" w:hAnsi="Times New Roman" w:cs="Times New Roman"/>
          <w:sz w:val="24"/>
          <w:szCs w:val="24"/>
        </w:rPr>
        <w:t xml:space="preserve">er the fact that strict attention to </w:t>
      </w:r>
      <w:r w:rsidR="00BE53C5">
        <w:rPr>
          <w:rFonts w:ascii="Times New Roman" w:hAnsi="Times New Roman" w:cs="Times New Roman"/>
          <w:sz w:val="24"/>
          <w:szCs w:val="24"/>
        </w:rPr>
        <w:lastRenderedPageBreak/>
        <w:t xml:space="preserve">detail to patients </w:t>
      </w:r>
      <w:r>
        <w:rPr>
          <w:rFonts w:ascii="Times New Roman" w:hAnsi="Times New Roman" w:cs="Times New Roman"/>
          <w:sz w:val="24"/>
          <w:szCs w:val="24"/>
        </w:rPr>
        <w:t>information</w:t>
      </w:r>
      <w:r w:rsidR="00BE53C5">
        <w:rPr>
          <w:rFonts w:ascii="Times New Roman" w:hAnsi="Times New Roman" w:cs="Times New Roman"/>
          <w:sz w:val="24"/>
          <w:szCs w:val="24"/>
        </w:rPr>
        <w:t xml:space="preserve"> and their access is </w:t>
      </w:r>
      <w:r>
        <w:rPr>
          <w:rFonts w:ascii="Times New Roman" w:hAnsi="Times New Roman" w:cs="Times New Roman"/>
          <w:sz w:val="24"/>
          <w:szCs w:val="24"/>
        </w:rPr>
        <w:t>a vital</w:t>
      </w:r>
      <w:r w:rsidR="00BE53C5">
        <w:rPr>
          <w:rFonts w:ascii="Times New Roman" w:hAnsi="Times New Roman" w:cs="Times New Roman"/>
          <w:sz w:val="24"/>
          <w:szCs w:val="24"/>
        </w:rPr>
        <w:t xml:space="preserve"> responsibility of the staff </w:t>
      </w:r>
      <w:sdt>
        <w:sdtPr>
          <w:rPr>
            <w:rFonts w:ascii="Times New Roman" w:hAnsi="Times New Roman" w:cs="Times New Roman"/>
            <w:sz w:val="24"/>
            <w:szCs w:val="24"/>
          </w:rPr>
          <w:id w:val="-1166926140"/>
          <w:citation/>
        </w:sdtPr>
        <w:sdtEndPr/>
        <w:sdtContent>
          <w:r w:rsidR="00BE53C5">
            <w:rPr>
              <w:rFonts w:ascii="Times New Roman" w:hAnsi="Times New Roman" w:cs="Times New Roman"/>
              <w:sz w:val="24"/>
              <w:szCs w:val="24"/>
            </w:rPr>
            <w:fldChar w:fldCharType="begin"/>
          </w:r>
          <w:r w:rsidR="00BE53C5">
            <w:rPr>
              <w:rFonts w:ascii="Times New Roman" w:hAnsi="Times New Roman" w:cs="Times New Roman"/>
              <w:sz w:val="24"/>
              <w:szCs w:val="24"/>
            </w:rPr>
            <w:instrText xml:space="preserve"> CITATION Nat13 \l 1033 </w:instrText>
          </w:r>
          <w:r w:rsidR="00BE53C5">
            <w:rPr>
              <w:rFonts w:ascii="Times New Roman" w:hAnsi="Times New Roman" w:cs="Times New Roman"/>
              <w:sz w:val="24"/>
              <w:szCs w:val="24"/>
            </w:rPr>
            <w:fldChar w:fldCharType="separate"/>
          </w:r>
          <w:r w:rsidR="00065AF1" w:rsidRPr="00065AF1">
            <w:rPr>
              <w:rFonts w:ascii="Times New Roman" w:hAnsi="Times New Roman" w:cs="Times New Roman"/>
              <w:noProof/>
              <w:sz w:val="24"/>
              <w:szCs w:val="24"/>
            </w:rPr>
            <w:t>(Nathaniel, 2013)</w:t>
          </w:r>
          <w:r w:rsidR="00BE53C5">
            <w:rPr>
              <w:rFonts w:ascii="Times New Roman" w:hAnsi="Times New Roman" w:cs="Times New Roman"/>
              <w:sz w:val="24"/>
              <w:szCs w:val="24"/>
            </w:rPr>
            <w:fldChar w:fldCharType="end"/>
          </w:r>
        </w:sdtContent>
      </w:sdt>
      <w:r w:rsidR="00BE53C5">
        <w:rPr>
          <w:rFonts w:ascii="Times New Roman" w:hAnsi="Times New Roman" w:cs="Times New Roman"/>
          <w:sz w:val="24"/>
          <w:szCs w:val="24"/>
        </w:rPr>
        <w:t>.</w:t>
      </w:r>
      <w:r w:rsidR="00BF4609">
        <w:rPr>
          <w:rFonts w:ascii="Times New Roman" w:hAnsi="Times New Roman" w:cs="Times New Roman"/>
          <w:sz w:val="24"/>
          <w:szCs w:val="24"/>
        </w:rPr>
        <w:t xml:space="preserve"> Thereby adding to the meaningful use and trust of patients on the electronic health record systems.</w:t>
      </w: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7C7FA3" w:rsidRDefault="007C7FA3" w:rsidP="003126CC">
      <w:pPr>
        <w:spacing w:after="0" w:line="480" w:lineRule="auto"/>
        <w:rPr>
          <w:rFonts w:ascii="Times New Roman" w:hAnsi="Times New Roman" w:cs="Times New Roman"/>
          <w:sz w:val="24"/>
          <w:szCs w:val="24"/>
        </w:rPr>
      </w:pPr>
    </w:p>
    <w:p w:rsidR="007C7FA3" w:rsidRDefault="007C7FA3" w:rsidP="003126CC">
      <w:pPr>
        <w:spacing w:after="0" w:line="480" w:lineRule="auto"/>
        <w:rPr>
          <w:rFonts w:ascii="Times New Roman" w:hAnsi="Times New Roman" w:cs="Times New Roman"/>
          <w:sz w:val="24"/>
          <w:szCs w:val="24"/>
        </w:rPr>
      </w:pPr>
    </w:p>
    <w:p w:rsidR="007C7FA3" w:rsidRDefault="007C7FA3" w:rsidP="003126CC">
      <w:pPr>
        <w:spacing w:after="0" w:line="480" w:lineRule="auto"/>
        <w:rPr>
          <w:rFonts w:ascii="Times New Roman" w:hAnsi="Times New Roman" w:cs="Times New Roman"/>
          <w:sz w:val="24"/>
          <w:szCs w:val="24"/>
        </w:rPr>
      </w:pPr>
    </w:p>
    <w:p w:rsidR="007C7FA3" w:rsidRDefault="007C7FA3"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p w:rsidR="00094D81" w:rsidRDefault="00094D81" w:rsidP="003126CC">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599023378"/>
        <w:docPartObj>
          <w:docPartGallery w:val="Bibliographies"/>
          <w:docPartUnique/>
        </w:docPartObj>
      </w:sdtPr>
      <w:sdtEndPr/>
      <w:sdtContent>
        <w:p w:rsidR="00094D81" w:rsidRDefault="003D218C" w:rsidP="007C7FA3">
          <w:pPr>
            <w:pStyle w:val="Heading1"/>
            <w:jc w:val="center"/>
          </w:pPr>
          <w:r>
            <w:t>References</w:t>
          </w:r>
        </w:p>
        <w:p w:rsidR="00094D81" w:rsidRPr="00094D81" w:rsidRDefault="00094D81" w:rsidP="00094D81">
          <w:pPr>
            <w:rPr>
              <w:lang w:eastAsia="ja-JP"/>
            </w:rPr>
          </w:pPr>
        </w:p>
        <w:p w:rsidR="00065AF1" w:rsidRPr="008A0E9F" w:rsidRDefault="003D218C" w:rsidP="00065AF1">
          <w:pPr>
            <w:pStyle w:val="Bibliography"/>
            <w:ind w:left="720" w:hanging="720"/>
            <w:rPr>
              <w:rFonts w:ascii="Times New Roman" w:hAnsi="Times New Roman" w:cs="Times New Roman"/>
              <w:noProof/>
              <w:sz w:val="24"/>
              <w:szCs w:val="24"/>
            </w:rPr>
          </w:pPr>
          <w:r w:rsidRPr="008A0E9F">
            <w:rPr>
              <w:rFonts w:ascii="Times New Roman" w:hAnsi="Times New Roman" w:cs="Times New Roman"/>
              <w:sz w:val="24"/>
              <w:szCs w:val="24"/>
            </w:rPr>
            <w:fldChar w:fldCharType="begin"/>
          </w:r>
          <w:r w:rsidRPr="008A0E9F">
            <w:rPr>
              <w:rFonts w:ascii="Times New Roman" w:hAnsi="Times New Roman" w:cs="Times New Roman"/>
              <w:sz w:val="24"/>
              <w:szCs w:val="24"/>
            </w:rPr>
            <w:instrText xml:space="preserve"> BIBLIOGRAPHY </w:instrText>
          </w:r>
          <w:r w:rsidRPr="008A0E9F">
            <w:rPr>
              <w:rFonts w:ascii="Times New Roman" w:hAnsi="Times New Roman" w:cs="Times New Roman"/>
              <w:sz w:val="24"/>
              <w:szCs w:val="24"/>
            </w:rPr>
            <w:fldChar w:fldCharType="separate"/>
          </w:r>
          <w:r w:rsidRPr="008A0E9F">
            <w:rPr>
              <w:rFonts w:ascii="Times New Roman" w:hAnsi="Times New Roman" w:cs="Times New Roman"/>
              <w:noProof/>
              <w:sz w:val="24"/>
              <w:szCs w:val="24"/>
            </w:rPr>
            <w:t xml:space="preserve">Julia Adler-Milstein, C. M. (2015). Electronic Health Record Adoption In US Hospitals: Progress Continues, But Challenges Persist. </w:t>
          </w:r>
          <w:r w:rsidRPr="008A0E9F">
            <w:rPr>
              <w:rFonts w:ascii="Times New Roman" w:hAnsi="Times New Roman" w:cs="Times New Roman"/>
              <w:i/>
              <w:iCs/>
              <w:noProof/>
              <w:sz w:val="24"/>
              <w:szCs w:val="24"/>
            </w:rPr>
            <w:t>AFFORDABILITY, ACCESS, MODELS OF CARE &amp; MORE</w:t>
          </w:r>
          <w:r w:rsidRPr="008A0E9F">
            <w:rPr>
              <w:rFonts w:ascii="Times New Roman" w:hAnsi="Times New Roman" w:cs="Times New Roman"/>
              <w:noProof/>
              <w:sz w:val="24"/>
              <w:szCs w:val="24"/>
            </w:rPr>
            <w:t>.</w:t>
          </w:r>
          <w:bookmarkStart w:id="0" w:name="_GoBack"/>
          <w:bookmarkEnd w:id="0"/>
        </w:p>
        <w:p w:rsidR="00065AF1" w:rsidRPr="008A0E9F" w:rsidRDefault="003D218C" w:rsidP="00065AF1">
          <w:pPr>
            <w:pStyle w:val="Bibliography"/>
            <w:ind w:left="720" w:hanging="720"/>
            <w:rPr>
              <w:rFonts w:ascii="Times New Roman" w:hAnsi="Times New Roman" w:cs="Times New Roman"/>
              <w:noProof/>
              <w:sz w:val="24"/>
              <w:szCs w:val="24"/>
            </w:rPr>
          </w:pPr>
          <w:r w:rsidRPr="008A0E9F">
            <w:rPr>
              <w:rFonts w:ascii="Times New Roman" w:hAnsi="Times New Roman" w:cs="Times New Roman"/>
              <w:noProof/>
              <w:sz w:val="24"/>
              <w:szCs w:val="24"/>
            </w:rPr>
            <w:t xml:space="preserve">Nathaniel, B. (2013). </w:t>
          </w:r>
          <w:r w:rsidRPr="008A0E9F">
            <w:rPr>
              <w:rFonts w:ascii="Times New Roman" w:hAnsi="Times New Roman" w:cs="Times New Roman"/>
              <w:i/>
              <w:iCs/>
              <w:noProof/>
              <w:sz w:val="24"/>
              <w:szCs w:val="24"/>
            </w:rPr>
            <w:t>Ethics and Issues in Contemporary Nursing.</w:t>
          </w:r>
        </w:p>
        <w:p w:rsidR="00065AF1" w:rsidRPr="008A0E9F" w:rsidRDefault="003D218C" w:rsidP="00065AF1">
          <w:pPr>
            <w:pStyle w:val="Bibliography"/>
            <w:ind w:left="720" w:hanging="720"/>
            <w:rPr>
              <w:rFonts w:ascii="Times New Roman" w:hAnsi="Times New Roman" w:cs="Times New Roman"/>
              <w:noProof/>
              <w:sz w:val="24"/>
              <w:szCs w:val="24"/>
            </w:rPr>
          </w:pPr>
          <w:r w:rsidRPr="000E275A">
            <w:rPr>
              <w:rFonts w:ascii="Times New Roman" w:hAnsi="Times New Roman" w:cs="Times New Roman"/>
              <w:iCs/>
              <w:noProof/>
              <w:sz w:val="24"/>
              <w:szCs w:val="24"/>
            </w:rPr>
            <w:t>Providers</w:t>
          </w:r>
          <w:r w:rsidRPr="008A0E9F">
            <w:rPr>
              <w:rFonts w:ascii="Times New Roman" w:hAnsi="Times New Roman" w:cs="Times New Roman"/>
              <w:i/>
              <w:iCs/>
              <w:noProof/>
              <w:sz w:val="24"/>
              <w:szCs w:val="24"/>
            </w:rPr>
            <w:t xml:space="preserve"> &amp; </w:t>
          </w:r>
          <w:r w:rsidRPr="000E275A">
            <w:rPr>
              <w:rFonts w:ascii="Times New Roman" w:hAnsi="Times New Roman" w:cs="Times New Roman"/>
              <w:iCs/>
              <w:noProof/>
              <w:sz w:val="24"/>
              <w:szCs w:val="24"/>
            </w:rPr>
            <w:t>Pr</w:t>
          </w:r>
          <w:r w:rsidRPr="000E275A">
            <w:rPr>
              <w:rFonts w:ascii="Times New Roman" w:hAnsi="Times New Roman" w:cs="Times New Roman"/>
              <w:iCs/>
              <w:noProof/>
              <w:sz w:val="24"/>
              <w:szCs w:val="24"/>
            </w:rPr>
            <w:t>ofessionals</w:t>
          </w:r>
          <w:r w:rsidRPr="000E275A">
            <w:rPr>
              <w:rFonts w:ascii="Times New Roman" w:hAnsi="Times New Roman" w:cs="Times New Roman"/>
              <w:noProof/>
              <w:sz w:val="24"/>
              <w:szCs w:val="24"/>
            </w:rPr>
            <w:t>.</w:t>
          </w:r>
          <w:r w:rsidRPr="008A0E9F">
            <w:rPr>
              <w:rFonts w:ascii="Times New Roman" w:hAnsi="Times New Roman" w:cs="Times New Roman"/>
              <w:noProof/>
              <w:sz w:val="24"/>
              <w:szCs w:val="24"/>
            </w:rPr>
            <w:t xml:space="preserve"> (n.d.). Retrieved from HealthIT.gov.</w:t>
          </w:r>
        </w:p>
        <w:p w:rsidR="00065AF1" w:rsidRPr="008A0E9F" w:rsidRDefault="003D218C" w:rsidP="00065AF1">
          <w:pPr>
            <w:pStyle w:val="Bibliography"/>
            <w:ind w:left="720" w:hanging="720"/>
            <w:rPr>
              <w:rFonts w:ascii="Times New Roman" w:hAnsi="Times New Roman" w:cs="Times New Roman"/>
              <w:noProof/>
              <w:sz w:val="24"/>
              <w:szCs w:val="24"/>
            </w:rPr>
          </w:pPr>
          <w:r w:rsidRPr="008A0E9F">
            <w:rPr>
              <w:rFonts w:ascii="Times New Roman" w:hAnsi="Times New Roman" w:cs="Times New Roman"/>
              <w:noProof/>
              <w:sz w:val="24"/>
              <w:szCs w:val="24"/>
            </w:rPr>
            <w:t>Yu Cheng, F. W. (2016). Risk Prediction with Electronic Health Records: A Deep Learning Approach.</w:t>
          </w:r>
        </w:p>
        <w:p w:rsidR="00094D81" w:rsidRDefault="003D218C" w:rsidP="00065AF1">
          <w:r w:rsidRPr="008A0E9F">
            <w:rPr>
              <w:rFonts w:ascii="Times New Roman" w:hAnsi="Times New Roman" w:cs="Times New Roman"/>
              <w:b/>
              <w:bCs/>
              <w:sz w:val="24"/>
              <w:szCs w:val="24"/>
            </w:rPr>
            <w:fldChar w:fldCharType="end"/>
          </w:r>
        </w:p>
      </w:sdtContent>
    </w:sdt>
    <w:p w:rsidR="007E58EC" w:rsidRDefault="007E58EC" w:rsidP="003126CC">
      <w:pPr>
        <w:spacing w:after="0" w:line="480" w:lineRule="auto"/>
        <w:rPr>
          <w:rFonts w:ascii="Times New Roman" w:hAnsi="Times New Roman" w:cs="Times New Roman"/>
          <w:sz w:val="24"/>
          <w:szCs w:val="24"/>
        </w:rPr>
      </w:pPr>
    </w:p>
    <w:sectPr w:rsidR="007E58E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8C" w:rsidRDefault="003D218C">
      <w:pPr>
        <w:spacing w:after="0" w:line="240" w:lineRule="auto"/>
      </w:pPr>
      <w:r>
        <w:separator/>
      </w:r>
    </w:p>
  </w:endnote>
  <w:endnote w:type="continuationSeparator" w:id="0">
    <w:p w:rsidR="003D218C" w:rsidRDefault="003D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8C" w:rsidRDefault="003D218C">
      <w:pPr>
        <w:spacing w:after="0" w:line="240" w:lineRule="auto"/>
      </w:pPr>
      <w:r>
        <w:separator/>
      </w:r>
    </w:p>
  </w:footnote>
  <w:footnote w:type="continuationSeparator" w:id="0">
    <w:p w:rsidR="003D218C" w:rsidRDefault="003D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D218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BE4127" w:rsidRPr="00BE4127">
      <w:t xml:space="preserve"> </w:t>
    </w:r>
    <w:r w:rsidR="00BE4127" w:rsidRPr="00BE4127">
      <w:rPr>
        <w:rFonts w:ascii="Times New Roman" w:hAnsi="Times New Roman" w:cs="Times New Roman"/>
        <w:sz w:val="24"/>
        <w:szCs w:val="24"/>
      </w:rPr>
      <w:t>ELECTRONIC HEALTH RECORD IMPLEMENTATION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E275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BE4127" w:rsidRDefault="003D218C" w:rsidP="00BE4127">
    <w:pPr>
      <w:pStyle w:val="Header"/>
    </w:pPr>
    <w:r w:rsidRPr="00BE4127">
      <w:t>ELECTRONIC HEALTH RECORD IMPLEMENTATION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4255"/>
    <w:rsid w:val="00024ABE"/>
    <w:rsid w:val="00065AF1"/>
    <w:rsid w:val="0008177B"/>
    <w:rsid w:val="00094D81"/>
    <w:rsid w:val="000E275A"/>
    <w:rsid w:val="00130A33"/>
    <w:rsid w:val="00141074"/>
    <w:rsid w:val="00187C02"/>
    <w:rsid w:val="001A02CC"/>
    <w:rsid w:val="00267851"/>
    <w:rsid w:val="002777E7"/>
    <w:rsid w:val="002E352E"/>
    <w:rsid w:val="003126CC"/>
    <w:rsid w:val="0034125C"/>
    <w:rsid w:val="00371200"/>
    <w:rsid w:val="003A6F40"/>
    <w:rsid w:val="003D218C"/>
    <w:rsid w:val="003F1C8E"/>
    <w:rsid w:val="00471063"/>
    <w:rsid w:val="00472BD4"/>
    <w:rsid w:val="004A07E8"/>
    <w:rsid w:val="004F3599"/>
    <w:rsid w:val="00550EFD"/>
    <w:rsid w:val="005C20F1"/>
    <w:rsid w:val="006A03F8"/>
    <w:rsid w:val="007B58FF"/>
    <w:rsid w:val="007C7FA3"/>
    <w:rsid w:val="007E58EC"/>
    <w:rsid w:val="00846E37"/>
    <w:rsid w:val="008723C9"/>
    <w:rsid w:val="00877CA7"/>
    <w:rsid w:val="008A0E9F"/>
    <w:rsid w:val="00952ECF"/>
    <w:rsid w:val="009F7DFB"/>
    <w:rsid w:val="00A106AF"/>
    <w:rsid w:val="00A4374D"/>
    <w:rsid w:val="00B405F9"/>
    <w:rsid w:val="00B473CD"/>
    <w:rsid w:val="00B566C5"/>
    <w:rsid w:val="00B73412"/>
    <w:rsid w:val="00BA06A1"/>
    <w:rsid w:val="00BE4127"/>
    <w:rsid w:val="00BE53C5"/>
    <w:rsid w:val="00BF4609"/>
    <w:rsid w:val="00C2557D"/>
    <w:rsid w:val="00C5356B"/>
    <w:rsid w:val="00C74D28"/>
    <w:rsid w:val="00C75C92"/>
    <w:rsid w:val="00CA2688"/>
    <w:rsid w:val="00CF0A51"/>
    <w:rsid w:val="00D5076D"/>
    <w:rsid w:val="00D95087"/>
    <w:rsid w:val="00D96DB4"/>
    <w:rsid w:val="00E841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94D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01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55"/>
    <w:rPr>
      <w:rFonts w:ascii="Tahoma" w:hAnsi="Tahoma" w:cs="Tahoma"/>
      <w:sz w:val="16"/>
      <w:szCs w:val="16"/>
    </w:rPr>
  </w:style>
  <w:style w:type="character" w:customStyle="1" w:styleId="Heading1Char">
    <w:name w:val="Heading 1 Char"/>
    <w:basedOn w:val="DefaultParagraphFont"/>
    <w:link w:val="Heading1"/>
    <w:uiPriority w:val="9"/>
    <w:rsid w:val="00094D8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94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94D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01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55"/>
    <w:rPr>
      <w:rFonts w:ascii="Tahoma" w:hAnsi="Tahoma" w:cs="Tahoma"/>
      <w:sz w:val="16"/>
      <w:szCs w:val="16"/>
    </w:rPr>
  </w:style>
  <w:style w:type="character" w:customStyle="1" w:styleId="Heading1Char">
    <w:name w:val="Heading 1 Char"/>
    <w:basedOn w:val="DefaultParagraphFont"/>
    <w:link w:val="Heading1"/>
    <w:uiPriority w:val="9"/>
    <w:rsid w:val="00094D8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9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b:Tag>
    <b:SourceType>InternetSite</b:SourceType>
    <b:Guid>{201DB412-2EF7-45CB-B4FB-258E96D652A7}</b:Guid>
    <b:Title>Providers &amp; Professionals</b:Title>
    <b:InternetSiteTitle> HealthIT.gov</b:InternetSiteTitle>
    <b:RefOrder>1</b:RefOrder>
  </b:Source>
  <b:Source>
    <b:Tag>Nat13</b:Tag>
    <b:SourceType>Book</b:SourceType>
    <b:Guid>{4B25AED8-56E9-443E-8B39-2CB64314195C}</b:Guid>
    <b:Title>Ethics and Issues in Contemporary Nursing</b:Title>
    <b:Year>2013</b:Year>
    <b:Author>
      <b:Author>
        <b:NameList>
          <b:Person>
            <b:Last>Nathaniel</b:Last>
            <b:First>Burkhardt</b:First>
          </b:Person>
        </b:NameList>
      </b:Author>
    </b:Author>
    <b:Pages>217-219</b:Pages>
    <b:RefOrder>4</b:RefOrder>
  </b:Source>
  <b:Source>
    <b:Tag>Jul15</b:Tag>
    <b:SourceType>JournalArticle</b:SourceType>
    <b:Guid>{9C8AFC36-AAEC-4E8B-A8FB-B827F452B964}</b:Guid>
    <b:Author>
      <b:Author>
        <b:NameList>
          <b:Person>
            <b:Last>Julia Adler-Milstein</b:Last>
            <b:First>Catherine</b:First>
            <b:Middle>M. DesRoches, Peter Kralovec, Gregory Foster, Chantal Worzala, Dustin Charles, Talisha Searcy Ashish K. Jha</b:Middle>
          </b:Person>
        </b:NameList>
      </b:Author>
    </b:Author>
    <b:Title>Electronic Health Record Adoption In US Hospitals: Progress Continues, But Challenges Persist</b:Title>
    <b:JournalName>AFFORDABILITY, ACCESS, MODELS OF CARE &amp; MORE</b:JournalName>
    <b:Year>2015</b:Year>
    <b:RefOrder>3</b:RefOrder>
  </b:Source>
  <b:Source>
    <b:Tag>YuC16</b:Tag>
    <b:SourceType>JournalArticle</b:SourceType>
    <b:Guid>{F17A7265-4A6D-452A-8909-BF7557357FA8}</b:Guid>
    <b:Title>Risk Prediction with Electronic Health Records: A Deep Learning Approach</b:Title>
    <b:Year>2016</b:Year>
    <b:Author>
      <b:Author>
        <b:NameList>
          <b:Person>
            <b:Last>Yu Cheng</b:Last>
            <b:First>Fei</b:First>
            <b:Middle>Wang, Ping Zhang, Jianying Hu,</b:Middle>
          </b:Person>
        </b:NameList>
      </b:Author>
    </b:Author>
    <b:RefOrder>2</b:RefOrder>
  </b:Source>
</b:Sources>
</file>

<file path=customXml/itemProps1.xml><?xml version="1.0" encoding="utf-8"?>
<ds:datastoreItem xmlns:ds="http://schemas.openxmlformats.org/officeDocument/2006/customXml" ds:itemID="{F55ED4C2-B6DE-4F43-B5D6-0017448E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cp:revision>
  <dcterms:created xsi:type="dcterms:W3CDTF">2019-03-21T07:30:00Z</dcterms:created>
  <dcterms:modified xsi:type="dcterms:W3CDTF">2019-03-21T08:25:00Z</dcterms:modified>
</cp:coreProperties>
</file>