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07" w:rsidRPr="00487B6F" w:rsidRDefault="00614EAE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87B6F">
        <w:rPr>
          <w:rFonts w:asciiTheme="majorBidi" w:hAnsiTheme="majorBidi" w:cstheme="majorBidi"/>
          <w:sz w:val="24"/>
          <w:szCs w:val="24"/>
        </w:rPr>
        <w:t xml:space="preserve">Reply to </w:t>
      </w:r>
    </w:p>
    <w:p w:rsidR="00D468ED" w:rsidRPr="00487B6F" w:rsidRDefault="00487B6F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87B6F">
        <w:rPr>
          <w:rFonts w:asciiTheme="majorBidi" w:hAnsiTheme="majorBidi" w:cstheme="majorBidi"/>
          <w:sz w:val="24"/>
          <w:szCs w:val="24"/>
        </w:rPr>
        <w:t>Thank you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 for your post and I am agreeing with your point of view regarding cooperative approach. </w:t>
      </w:r>
      <w:r w:rsidR="00D468ED" w:rsidRPr="00487B6F">
        <w:rPr>
          <w:rFonts w:asciiTheme="majorBidi" w:hAnsiTheme="majorBidi" w:cstheme="majorBidi"/>
          <w:sz w:val="24"/>
          <w:szCs w:val="24"/>
        </w:rPr>
        <w:t>Nearly,100,000 dead in combat between German and Allied armies, soldiers came out of their trenches still freshly dug in what looked like a great moment of confraternity</w:t>
      </w:r>
      <w:r w:rsidR="000D5C7A" w:rsidRPr="000D5C7A">
        <w:t xml:space="preserve"> </w:t>
      </w:r>
      <w:r w:rsidR="000D5C7A">
        <w:t>(</w:t>
      </w:r>
      <w:r w:rsidR="000D5C7A" w:rsidRPr="000D5C7A">
        <w:rPr>
          <w:rFonts w:asciiTheme="majorBidi" w:hAnsiTheme="majorBidi" w:cstheme="majorBidi"/>
          <w:sz w:val="24"/>
          <w:szCs w:val="24"/>
        </w:rPr>
        <w:t>Brown</w:t>
      </w:r>
      <w:r w:rsidR="000D5C7A">
        <w:rPr>
          <w:rFonts w:asciiTheme="majorBidi" w:hAnsiTheme="majorBidi" w:cstheme="majorBidi"/>
          <w:sz w:val="24"/>
          <w:szCs w:val="24"/>
        </w:rPr>
        <w:t xml:space="preserve"> </w:t>
      </w:r>
      <w:r w:rsidR="000D5C7A" w:rsidRPr="000D5C7A">
        <w:rPr>
          <w:rFonts w:asciiTheme="majorBidi" w:hAnsiTheme="majorBidi" w:cstheme="majorBidi"/>
          <w:sz w:val="24"/>
          <w:szCs w:val="24"/>
        </w:rPr>
        <w:t>&amp; Seaton,1995</w:t>
      </w:r>
      <w:r w:rsidR="000D5C7A" w:rsidRPr="000D5C7A">
        <w:rPr>
          <w:rFonts w:asciiTheme="majorBidi" w:hAnsiTheme="majorBidi" w:cstheme="majorBidi"/>
          <w:sz w:val="24"/>
          <w:szCs w:val="24"/>
        </w:rPr>
        <w:t>).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  This phenomenon of fraternization is not a myth of the Great War.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 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On December 24, 1914, German soldiers in many places placed fir trees and paper lanterns on the parapet of their front-line trenches sent by the Emperor, who was convinced 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; </w:t>
      </w:r>
      <w:r w:rsidR="00D468ED" w:rsidRPr="00487B6F">
        <w:rPr>
          <w:rFonts w:asciiTheme="majorBidi" w:hAnsiTheme="majorBidi" w:cstheme="majorBidi"/>
          <w:sz w:val="24"/>
          <w:szCs w:val="24"/>
        </w:rPr>
        <w:t>like the French generals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, 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 that the war would be short. Gradually, Christmas carols reverberate on both sides and verbal exchanges occur</w:t>
      </w:r>
      <w:r w:rsidR="000D5C7A" w:rsidRPr="000D5C7A">
        <w:t xml:space="preserve"> </w:t>
      </w:r>
      <w:r w:rsidR="000D5C7A">
        <w:t>(</w:t>
      </w:r>
      <w:r w:rsidR="000D5C7A" w:rsidRPr="000D5C7A">
        <w:rPr>
          <w:rFonts w:asciiTheme="majorBidi" w:hAnsiTheme="majorBidi" w:cstheme="majorBidi"/>
          <w:sz w:val="24"/>
          <w:szCs w:val="24"/>
        </w:rPr>
        <w:t>Crocker, 2015).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 In some places, the men come out of the trenches and undertake to recover their dead on the no man's land. Identical events occur on a larger scale on Christmas Day.</w:t>
      </w:r>
      <w:r w:rsidR="00D468ED" w:rsidRPr="00487B6F">
        <w:rPr>
          <w:rFonts w:asciiTheme="majorBidi" w:hAnsiTheme="majorBidi" w:cstheme="majorBidi"/>
          <w:sz w:val="24"/>
          <w:szCs w:val="24"/>
        </w:rPr>
        <w:t xml:space="preserve"> </w:t>
      </w:r>
      <w:r w:rsidR="00D468ED" w:rsidRPr="00487B6F">
        <w:rPr>
          <w:rFonts w:asciiTheme="majorBidi" w:hAnsiTheme="majorBidi" w:cstheme="majorBidi"/>
          <w:sz w:val="24"/>
          <w:szCs w:val="24"/>
        </w:rPr>
        <w:t>It seems that the Christmas Truce 1914, just five months after the beginning of the war, was initiated by  German soldiers.</w:t>
      </w:r>
    </w:p>
    <w:p w:rsidR="00D468ED" w:rsidRDefault="00D468ED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Pr="00487B6F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:rsidR="00D468ED" w:rsidRPr="00487B6F" w:rsidRDefault="000D5C7A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D5C7A">
        <w:rPr>
          <w:rFonts w:asciiTheme="majorBidi" w:hAnsiTheme="majorBidi" w:cstheme="majorBidi"/>
          <w:sz w:val="24"/>
          <w:szCs w:val="24"/>
        </w:rPr>
        <w:t>Brown, M., &amp; Seaton, S. (1995). Christmas truce. Pan.</w:t>
      </w: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D5C7A">
        <w:rPr>
          <w:rFonts w:asciiTheme="majorBidi" w:hAnsiTheme="majorBidi" w:cstheme="majorBidi"/>
          <w:sz w:val="24"/>
          <w:szCs w:val="24"/>
        </w:rPr>
        <w:t>Crocker, T. B. (2015). The Christmas Truce: Myth, Memory, and the First World War. University Press of Kentucky.</w:t>
      </w:r>
    </w:p>
    <w:p w:rsidR="00D468ED" w:rsidRPr="00487B6F" w:rsidRDefault="00D468ED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87B6F">
        <w:rPr>
          <w:rFonts w:asciiTheme="majorBidi" w:hAnsiTheme="majorBidi" w:cstheme="majorBidi"/>
          <w:sz w:val="24"/>
          <w:szCs w:val="24"/>
        </w:rPr>
        <w:lastRenderedPageBreak/>
        <w:t xml:space="preserve">Reply to </w:t>
      </w:r>
    </w:p>
    <w:p w:rsidR="00D468ED" w:rsidRDefault="00D468ED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87B6F">
        <w:rPr>
          <w:rFonts w:asciiTheme="majorBidi" w:hAnsiTheme="majorBidi" w:cstheme="majorBidi"/>
          <w:sz w:val="24"/>
          <w:szCs w:val="24"/>
        </w:rPr>
        <w:t>I like the way you have posted your point of view. I have found that i</w:t>
      </w:r>
      <w:r w:rsidRPr="00487B6F">
        <w:rPr>
          <w:rFonts w:asciiTheme="majorBidi" w:hAnsiTheme="majorBidi" w:cstheme="majorBidi"/>
          <w:sz w:val="24"/>
          <w:szCs w:val="24"/>
        </w:rPr>
        <w:t xml:space="preserve">n several places, this truce of 1914 began the evening before Christmas or the day of the festival. It has sometimes lasted the day and in some places several days. </w:t>
      </w:r>
      <w:r w:rsidR="000D5C7A">
        <w:rPr>
          <w:rFonts w:asciiTheme="majorBidi" w:hAnsiTheme="majorBidi" w:cstheme="majorBidi"/>
          <w:sz w:val="24"/>
          <w:szCs w:val="24"/>
        </w:rPr>
        <w:t>“</w:t>
      </w:r>
      <w:r w:rsidRPr="00487B6F">
        <w:rPr>
          <w:rFonts w:asciiTheme="majorBidi" w:hAnsiTheme="majorBidi" w:cstheme="majorBidi"/>
          <w:sz w:val="24"/>
          <w:szCs w:val="24"/>
        </w:rPr>
        <w:t>It spread over two-thirds of the German-British front, and several thousand soldiers took part</w:t>
      </w:r>
      <w:r w:rsidR="000D5C7A">
        <w:rPr>
          <w:rFonts w:asciiTheme="majorBidi" w:hAnsiTheme="majorBidi" w:cstheme="majorBidi"/>
          <w:sz w:val="24"/>
          <w:szCs w:val="24"/>
        </w:rPr>
        <w:t>”</w:t>
      </w:r>
      <w:r w:rsidR="000D5C7A" w:rsidRPr="000D5C7A">
        <w:t xml:space="preserve"> </w:t>
      </w:r>
      <w:r w:rsidR="000D5C7A">
        <w:t>(</w:t>
      </w:r>
      <w:r w:rsidR="000D5C7A" w:rsidRPr="000D5C7A">
        <w:rPr>
          <w:rFonts w:asciiTheme="majorBidi" w:hAnsiTheme="majorBidi" w:cstheme="majorBidi"/>
          <w:sz w:val="24"/>
          <w:szCs w:val="24"/>
        </w:rPr>
        <w:t>Brown</w:t>
      </w:r>
      <w:r w:rsidR="000D5C7A">
        <w:rPr>
          <w:rFonts w:asciiTheme="majorBidi" w:hAnsiTheme="majorBidi" w:cstheme="majorBidi"/>
          <w:sz w:val="24"/>
          <w:szCs w:val="24"/>
        </w:rPr>
        <w:t xml:space="preserve"> </w:t>
      </w:r>
      <w:r w:rsidR="000D5C7A" w:rsidRPr="000D5C7A">
        <w:rPr>
          <w:rFonts w:asciiTheme="majorBidi" w:hAnsiTheme="majorBidi" w:cstheme="majorBidi"/>
          <w:sz w:val="24"/>
          <w:szCs w:val="24"/>
        </w:rPr>
        <w:t>&amp; Seaton, 1914)</w:t>
      </w:r>
      <w:r w:rsidRPr="00487B6F">
        <w:rPr>
          <w:rFonts w:asciiTheme="majorBidi" w:hAnsiTheme="majorBidi" w:cstheme="majorBidi"/>
          <w:sz w:val="24"/>
          <w:szCs w:val="24"/>
        </w:rPr>
        <w:t>. More extraordinary still is that, totally unorganized, this truce has spread spontaneously and independently.</w:t>
      </w:r>
      <w:r w:rsidRPr="00487B6F">
        <w:rPr>
          <w:rFonts w:asciiTheme="majorBidi" w:hAnsiTheme="majorBidi" w:cstheme="majorBidi"/>
          <w:sz w:val="24"/>
          <w:szCs w:val="24"/>
        </w:rPr>
        <w:t xml:space="preserve"> B</w:t>
      </w:r>
      <w:r w:rsidRPr="00487B6F">
        <w:rPr>
          <w:rFonts w:asciiTheme="majorBidi" w:hAnsiTheme="majorBidi" w:cstheme="majorBidi"/>
          <w:sz w:val="24"/>
          <w:szCs w:val="24"/>
        </w:rPr>
        <w:t xml:space="preserve">ut as for ordinary soldiers from the trenches on both sides, they did not want anything else than the simple and ingenuous human joys that they knew and loved in a peaceful life: light Christmas candles and dress up a Christmas tree; give someone else a Christmas pudding or a box of cigars; make a festive haircut </w:t>
      </w:r>
      <w:r w:rsidR="00487B6F" w:rsidRPr="00487B6F">
        <w:rPr>
          <w:rFonts w:asciiTheme="majorBidi" w:hAnsiTheme="majorBidi" w:cstheme="majorBidi"/>
          <w:sz w:val="24"/>
          <w:szCs w:val="24"/>
        </w:rPr>
        <w:t xml:space="preserve"> and </w:t>
      </w:r>
      <w:r w:rsidRPr="00487B6F">
        <w:rPr>
          <w:rFonts w:asciiTheme="majorBidi" w:hAnsiTheme="majorBidi" w:cstheme="majorBidi"/>
          <w:sz w:val="24"/>
          <w:szCs w:val="24"/>
        </w:rPr>
        <w:t xml:space="preserve">finally,  take off the helmets and </w:t>
      </w:r>
      <w:r w:rsidR="00487B6F" w:rsidRPr="00487B6F">
        <w:rPr>
          <w:rFonts w:asciiTheme="majorBidi" w:hAnsiTheme="majorBidi" w:cstheme="majorBidi"/>
          <w:sz w:val="24"/>
          <w:szCs w:val="24"/>
        </w:rPr>
        <w:t>hats</w:t>
      </w:r>
      <w:r w:rsidRPr="00487B6F">
        <w:rPr>
          <w:rFonts w:asciiTheme="majorBidi" w:hAnsiTheme="majorBidi" w:cstheme="majorBidi"/>
          <w:sz w:val="24"/>
          <w:szCs w:val="24"/>
        </w:rPr>
        <w:t xml:space="preserve"> and have a real football match</w:t>
      </w:r>
      <w:r w:rsidR="000D5C7A" w:rsidRPr="000D5C7A">
        <w:t xml:space="preserve"> </w:t>
      </w:r>
      <w:r w:rsidR="000D5C7A">
        <w:t>(</w:t>
      </w:r>
      <w:proofErr w:type="spellStart"/>
      <w:r w:rsidR="000D5C7A" w:rsidRPr="000D5C7A">
        <w:rPr>
          <w:rFonts w:asciiTheme="majorBidi" w:hAnsiTheme="majorBidi" w:cstheme="majorBidi"/>
          <w:sz w:val="24"/>
          <w:szCs w:val="24"/>
        </w:rPr>
        <w:t>Hallifax</w:t>
      </w:r>
      <w:proofErr w:type="spellEnd"/>
      <w:r w:rsidR="000D5C7A" w:rsidRPr="000D5C7A">
        <w:rPr>
          <w:rFonts w:asciiTheme="majorBidi" w:hAnsiTheme="majorBidi" w:cstheme="majorBidi"/>
          <w:sz w:val="24"/>
          <w:szCs w:val="24"/>
        </w:rPr>
        <w:t>,</w:t>
      </w:r>
      <w:r w:rsidR="000D5C7A">
        <w:rPr>
          <w:rFonts w:asciiTheme="majorBidi" w:hAnsiTheme="majorBidi" w:cstheme="majorBidi"/>
          <w:sz w:val="24"/>
          <w:szCs w:val="24"/>
        </w:rPr>
        <w:t xml:space="preserve"> </w:t>
      </w:r>
      <w:r w:rsidR="000D5C7A" w:rsidRPr="000D5C7A">
        <w:rPr>
          <w:rFonts w:asciiTheme="majorBidi" w:hAnsiTheme="majorBidi" w:cstheme="majorBidi"/>
          <w:sz w:val="24"/>
          <w:szCs w:val="24"/>
        </w:rPr>
        <w:t>2010).</w:t>
      </w:r>
      <w:bookmarkStart w:id="0" w:name="_GoBack"/>
      <w:bookmarkEnd w:id="0"/>
      <w:r w:rsidR="00487B6F" w:rsidRPr="00487B6F">
        <w:rPr>
          <w:rFonts w:asciiTheme="majorBidi" w:hAnsiTheme="majorBidi" w:cstheme="majorBidi"/>
          <w:sz w:val="24"/>
          <w:szCs w:val="24"/>
        </w:rPr>
        <w:t xml:space="preserve"> So, these were the thought make them close and allow them to think about the brutality of war. </w:t>
      </w:r>
    </w:p>
    <w:p w:rsidR="000D5C7A" w:rsidRDefault="000D5C7A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D5C7A" w:rsidRDefault="000D5C7A" w:rsidP="00487B6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D5C7A">
        <w:rPr>
          <w:rFonts w:asciiTheme="majorBidi" w:hAnsiTheme="majorBidi" w:cstheme="majorBidi"/>
          <w:sz w:val="24"/>
          <w:szCs w:val="24"/>
        </w:rPr>
        <w:t xml:space="preserve">Brown, M., &amp; Seaton, S. (1914). </w:t>
      </w:r>
      <w:r>
        <w:rPr>
          <w:rFonts w:asciiTheme="majorBidi" w:hAnsiTheme="majorBidi" w:cstheme="majorBidi"/>
          <w:sz w:val="24"/>
          <w:szCs w:val="24"/>
        </w:rPr>
        <w:t>‘</w:t>
      </w:r>
      <w:r w:rsidRPr="000D5C7A">
        <w:rPr>
          <w:rFonts w:asciiTheme="majorBidi" w:hAnsiTheme="majorBidi" w:cstheme="majorBidi"/>
          <w:sz w:val="24"/>
          <w:szCs w:val="24"/>
        </w:rPr>
        <w:t xml:space="preserve"> The Christmas Truce 1914. In </w:t>
      </w:r>
      <w:r w:rsidRPr="000D5C7A">
        <w:rPr>
          <w:rFonts w:asciiTheme="majorBidi" w:hAnsiTheme="majorBidi" w:cstheme="majorBidi"/>
          <w:sz w:val="24"/>
          <w:szCs w:val="24"/>
        </w:rPr>
        <w:t>the</w:t>
      </w:r>
      <w:r w:rsidRPr="000D5C7A">
        <w:rPr>
          <w:rFonts w:asciiTheme="majorBidi" w:hAnsiTheme="majorBidi" w:cstheme="majorBidi"/>
          <w:sz w:val="24"/>
          <w:szCs w:val="24"/>
        </w:rPr>
        <w:t xml:space="preserve"> British Story «</w:t>
      </w:r>
      <w:proofErr w:type="spellStart"/>
      <w:r w:rsidRPr="000D5C7A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0D5C7A">
        <w:rPr>
          <w:rFonts w:asciiTheme="majorBidi" w:hAnsiTheme="majorBidi" w:cstheme="majorBidi"/>
          <w:sz w:val="24"/>
          <w:szCs w:val="24"/>
        </w:rPr>
        <w:t xml:space="preserve"> March </w:t>
      </w:r>
    </w:p>
    <w:p w:rsidR="000D5C7A" w:rsidRDefault="000D5C7A" w:rsidP="000D5C7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0D5C7A">
        <w:rPr>
          <w:rFonts w:asciiTheme="majorBidi" w:hAnsiTheme="majorBidi" w:cstheme="majorBidi"/>
          <w:sz w:val="24"/>
          <w:szCs w:val="24"/>
        </w:rPr>
        <w:t>Ferro m. fl.,» Meetings in No Man’s Land. Christmas.</w:t>
      </w:r>
    </w:p>
    <w:p w:rsidR="000D5C7A" w:rsidRDefault="000D5C7A" w:rsidP="000D5C7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D5C7A">
        <w:rPr>
          <w:rFonts w:asciiTheme="majorBidi" w:hAnsiTheme="majorBidi" w:cstheme="majorBidi"/>
          <w:sz w:val="24"/>
          <w:szCs w:val="24"/>
        </w:rPr>
        <w:t>Hallifax</w:t>
      </w:r>
      <w:proofErr w:type="spellEnd"/>
      <w:r w:rsidRPr="000D5C7A">
        <w:rPr>
          <w:rFonts w:asciiTheme="majorBidi" w:hAnsiTheme="majorBidi" w:cstheme="majorBidi"/>
          <w:sz w:val="24"/>
          <w:szCs w:val="24"/>
        </w:rPr>
        <w:t xml:space="preserve">, S. (2010). ‘Over by Christmas’: British popular opinion and the short war in 1914. First </w:t>
      </w:r>
    </w:p>
    <w:p w:rsidR="000D5C7A" w:rsidRPr="00487B6F" w:rsidRDefault="000D5C7A" w:rsidP="000D5C7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0D5C7A">
        <w:rPr>
          <w:rFonts w:asciiTheme="majorBidi" w:hAnsiTheme="majorBidi" w:cstheme="majorBidi"/>
          <w:sz w:val="24"/>
          <w:szCs w:val="24"/>
        </w:rPr>
        <w:t>World War Studies, 1(2), 103-121.</w:t>
      </w:r>
    </w:p>
    <w:sectPr w:rsidR="000D5C7A" w:rsidRPr="0048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8"/>
    <w:rsid w:val="000D5C7A"/>
    <w:rsid w:val="00130700"/>
    <w:rsid w:val="00487B6F"/>
    <w:rsid w:val="00614EAE"/>
    <w:rsid w:val="00986007"/>
    <w:rsid w:val="00B62D69"/>
    <w:rsid w:val="00B81078"/>
    <w:rsid w:val="00D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391C"/>
  <w15:chartTrackingRefBased/>
  <w15:docId w15:val="{74F78C33-6852-42EE-BA0E-A2F6CD8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Nouf Alzaid</cp:lastModifiedBy>
  <cp:revision>4</cp:revision>
  <dcterms:created xsi:type="dcterms:W3CDTF">2019-09-11T10:47:00Z</dcterms:created>
  <dcterms:modified xsi:type="dcterms:W3CDTF">2019-09-11T11:24:00Z</dcterms:modified>
</cp:coreProperties>
</file>