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r>
        <w:t>Lost in Translation – Discussion Board 2</w:t>
      </w:r>
    </w:p>
    <w:sdt>
      <w:sdtPr>
        <w:alias w:val="Author Name(s), First M. Last, Omit Titles and Degrees:"/>
        <w:tag w:val="Author Name(s), First M. Last, Omit Titles and Degrees:"/>
        <w:id w:val="-1736158886"/>
        <w:placeholder>
          <w:docPart w:val="6B7BC14876AE445C96B841FF3D9165E6"/>
        </w:placeholder>
        <w:showingPlcHdr/>
        <w:text/>
        <w:temporary/>
        <w15:appearance w15:val="hidden"/>
      </w:sdtPr>
      <w:sdtContent>
        <w:p w:rsidR="00B823AA" w:rsidP="00B823AA">
          <w:pPr>
            <w:pStyle w:val="Title2"/>
          </w:pPr>
          <w:r>
            <w:t>[Author Name(s), First M. Last, Omit Titles and Degrees]</w:t>
          </w:r>
        </w:p>
      </w:sdtContent>
    </w:sdt>
    <w:p w:rsidR="00E81978" w:rsidP="00B823AA">
      <w:pPr>
        <w:pStyle w:val="Title2"/>
      </w:pPr>
      <w:sdt>
        <w:sdtPr>
          <w:alias w:val="Institutional Affiliation(s):"/>
          <w:tag w:val="Institutional Affiliation(s):"/>
          <w:id w:val="-1771543088"/>
          <w:placeholder>
            <w:docPart w:val="C57E91D267CF44D39A55D89B147AE76D"/>
          </w:placeholder>
          <w:showingPlcHdr/>
          <w:text/>
          <w:temporary/>
          <w15:appearance w15:val="hidden"/>
        </w:sdtPr>
        <w:sdtContent>
          <w:r w:rsidR="005D3A03">
            <w:t>[Institutional Affiliation(s)]</w:t>
          </w:r>
        </w:sdtContent>
      </w:sdt>
    </w:p>
    <w:sdt>
      <w:sdtPr>
        <w:alias w:val="Author Note:"/>
        <w:tag w:val="Author Note:"/>
        <w:id w:val="266668659"/>
        <w:placeholder>
          <w:docPart w:val="ADFEBB1CABB9456CA7D917C9ED2AAF05"/>
        </w:placeholder>
        <w:showingPlcHdr/>
        <w:richText/>
        <w:temporary/>
        <w15:appearance w15:val="hidden"/>
      </w:sdtPr>
      <w:sdtContent>
        <w:p w:rsidR="00E81978">
          <w:pPr>
            <w:pStyle w:val="Title"/>
          </w:pPr>
          <w:r>
            <w:t>Author Note</w:t>
          </w:r>
        </w:p>
      </w:sdtContent>
    </w:sdt>
    <w:p w:rsidR="00E81978" w:rsidP="00B823AA">
      <w:pPr>
        <w:pStyle w:val="Title2"/>
      </w:pPr>
    </w:p>
    <w:p w:rsidR="00E81978"/>
    <w:p w:rsidR="002F170D" w:rsidP="002F170D">
      <w:pPr>
        <w:pStyle w:val="SectionTitle"/>
      </w:pPr>
      <w:r w:rsidRPr="007C5DCA">
        <w:t>Lost in Translation – Discussion Board 2</w:t>
      </w:r>
    </w:p>
    <w:p w:rsidR="00542600" w:rsidP="00677234">
      <w:r w:rsidRPr="003F1E90">
        <w:rPr>
          <w:i/>
        </w:rPr>
        <w:t>Lost in Translation</w:t>
      </w:r>
      <w:r>
        <w:t xml:space="preserve"> is a beautiful film. It is a pure work of art that has been raised to the level of a masterpiece by the </w:t>
      </w:r>
      <w:r w:rsidR="00D764F4">
        <w:t>director that took a simple screenplay and directed the movie in a way that blew life into the story. It is just mesmerizing to see Bill Murray and Scarlet Johansen be their finest selves on the screen while doi</w:t>
      </w:r>
      <w:r>
        <w:t>ng nothing out of the ordinary.</w:t>
      </w:r>
    </w:p>
    <w:p w:rsidR="00677234" w:rsidP="00677234">
      <w:r>
        <w:t xml:space="preserve">The film </w:t>
      </w:r>
      <w:r w:rsidR="00542600">
        <w:t>focuses on the nature of</w:t>
      </w:r>
      <w:r>
        <w:t xml:space="preserve"> human attraction. The sort of attraction that does not lead to a carnal culmination of feelings, but makes one feel </w:t>
      </w:r>
      <w:r w:rsidR="00542600">
        <w:t>w</w:t>
      </w:r>
      <w:r>
        <w:t xml:space="preserve">hole again. </w:t>
      </w:r>
      <w:r w:rsidR="00581E09">
        <w:t>People usually seek such an emotional</w:t>
      </w:r>
      <w:r w:rsidR="00987273">
        <w:t xml:space="preserve"> response</w:t>
      </w:r>
      <w:r w:rsidR="00581E09">
        <w:t xml:space="preserve"> from the people they intimately associate themselves with. However, </w:t>
      </w:r>
      <w:r w:rsidR="00987273">
        <w:t xml:space="preserve">two strangers at a hotel bar, lost at what to do with their lives, choosing to share their solitude with one another, for just a while, </w:t>
      </w:r>
      <w:r w:rsidR="00CD6EC2">
        <w:t>is something many can relate to</w:t>
      </w:r>
      <w:r w:rsidR="003B359A">
        <w:t xml:space="preserve"> </w:t>
      </w:r>
      <w:sdt>
        <w:sdtPr>
          <w:id w:val="599062388"/>
          <w:citation/>
        </w:sdtPr>
        <w:sdtContent>
          <w:r w:rsidR="003B359A">
            <w:fldChar w:fldCharType="begin"/>
          </w:r>
          <w:r w:rsidR="003B359A">
            <w:instrText xml:space="preserve"> CITATION Pet04 \l 1033 </w:instrText>
          </w:r>
          <w:r w:rsidR="003B359A">
            <w:fldChar w:fldCharType="separate"/>
          </w:r>
          <w:r w:rsidR="003B359A">
            <w:rPr>
              <w:noProof/>
            </w:rPr>
            <w:t>(Bradshaw, 2004)</w:t>
          </w:r>
          <w:r w:rsidR="003B359A">
            <w:fldChar w:fldCharType="end"/>
          </w:r>
        </w:sdtContent>
      </w:sdt>
      <w:r w:rsidR="00987273">
        <w:t>.</w:t>
      </w:r>
    </w:p>
    <w:p w:rsidR="00542600" w:rsidP="00677234">
      <w:r>
        <w:t xml:space="preserve">This very part, the scene from the hotel bar with Johansen and Murray just sitting at the hotel bar, telling one another about their marital lives, what they are doing in the city, and even the fact that they cannot sleep is nothing out of the ordinary. However, the darkness of the space, with the only source of light focused on the pair, lighting them while drowning all that surrounds them in darkness </w:t>
      </w:r>
      <w:r w:rsidR="00425D7C">
        <w:t>is</w:t>
      </w:r>
      <w:r>
        <w:t xml:space="preserve"> </w:t>
      </w:r>
      <w:r w:rsidR="00425D7C">
        <w:t xml:space="preserve">something </w:t>
      </w:r>
      <w:r>
        <w:t>poignant</w:t>
      </w:r>
      <w:r w:rsidR="00425D7C">
        <w:t xml:space="preserve"> to behold.</w:t>
      </w:r>
      <w:r>
        <w:t xml:space="preserve"> </w:t>
      </w:r>
      <w:r w:rsidR="00425D7C">
        <w:t>Add in the fact that the two do not introduce themselves to one another throughout the scene just shows that one does not need to have a lifelong bond with the other person to feel close to them, or have them put all their worries at bay</w:t>
      </w:r>
      <w:r w:rsidR="003B359A">
        <w:t xml:space="preserve"> </w:t>
      </w:r>
      <w:sdt>
        <w:sdtPr>
          <w:id w:val="1733195925"/>
          <w:citation/>
        </w:sdtPr>
        <w:sdtContent>
          <w:r w:rsidR="00792500">
            <w:fldChar w:fldCharType="begin"/>
          </w:r>
          <w:r w:rsidR="00792500">
            <w:instrText xml:space="preserve"> CITATION Pet041 \l 1033 </w:instrText>
          </w:r>
          <w:r w:rsidR="00792500">
            <w:fldChar w:fldCharType="separate"/>
          </w:r>
          <w:r w:rsidR="00792500">
            <w:rPr>
              <w:noProof/>
            </w:rPr>
            <w:t>(Rainer, 2004)</w:t>
          </w:r>
          <w:r w:rsidR="00792500">
            <w:fldChar w:fldCharType="end"/>
          </w:r>
        </w:sdtContent>
      </w:sdt>
      <w:r w:rsidR="006B3730">
        <w:t>.</w:t>
      </w:r>
    </w:p>
    <w:p w:rsidR="00A842F3" w:rsidP="00A842F3">
      <w:r>
        <w:t xml:space="preserve">A movie that is rather similar to </w:t>
      </w:r>
      <w:r w:rsidRPr="003F1E90">
        <w:rPr>
          <w:i/>
        </w:rPr>
        <w:t>Lost in Translation</w:t>
      </w:r>
      <w:r>
        <w:t xml:space="preserve"> is a 2014 release by the name of </w:t>
      </w:r>
      <w:r w:rsidRPr="003F1E90">
        <w:rPr>
          <w:i/>
        </w:rPr>
        <w:t>Before We Go</w:t>
      </w:r>
      <w:r>
        <w:t xml:space="preserve">. It shows the story of two strangers that run into each other one fateful night in New York City </w:t>
      </w:r>
      <w:r w:rsidR="0025799B">
        <w:t>and spend the rest of the evening together</w:t>
      </w:r>
      <w:r w:rsidR="000447DA">
        <w:t xml:space="preserve"> </w:t>
      </w:r>
      <w:sdt>
        <w:sdtPr>
          <w:id w:val="-1508903986"/>
          <w:citation/>
        </w:sdtPr>
        <w:sdtContent>
          <w:r w:rsidR="002677E8">
            <w:fldChar w:fldCharType="begin"/>
          </w:r>
          <w:r w:rsidR="002677E8">
            <w:instrText xml:space="preserve"> CITATION Sco14 \l 1033 </w:instrText>
          </w:r>
          <w:r w:rsidR="002677E8">
            <w:fldChar w:fldCharType="separate"/>
          </w:r>
          <w:r w:rsidR="002677E8">
            <w:rPr>
              <w:noProof/>
            </w:rPr>
            <w:t>(Foundas, 2014)</w:t>
          </w:r>
          <w:r w:rsidR="002677E8">
            <w:fldChar w:fldCharType="end"/>
          </w:r>
        </w:sdtContent>
      </w:sdt>
      <w:r w:rsidR="0025799B">
        <w:t>. Near the end of the movie, Chris Evans, playing</w:t>
      </w:r>
      <w:r w:rsidR="000447DA">
        <w:t xml:space="preserve"> Nick picks up a phone</w:t>
      </w:r>
      <w:r w:rsidR="0025799B">
        <w:t xml:space="preserve"> </w:t>
      </w:r>
      <w:r w:rsidR="000447DA">
        <w:t>from a phone booth and</w:t>
      </w:r>
      <w:r w:rsidRPr="000447DA" w:rsidR="000447DA">
        <w:t xml:space="preserve"> uses it as a "time machine" and </w:t>
      </w:r>
      <w:r w:rsidR="000447DA">
        <w:t>pretends to call himself. He says</w:t>
      </w:r>
      <w:r w:rsidRPr="000447DA" w:rsidR="000447DA">
        <w:t xml:space="preserve"> that he will meet a woman and "you will need her </w:t>
      </w:r>
      <w:r w:rsidRPr="000447DA" w:rsidR="000447DA">
        <w:t>more than she needs you".</w:t>
      </w:r>
      <w:r w:rsidR="000447DA">
        <w:t xml:space="preserve"> </w:t>
      </w:r>
      <w:r w:rsidR="002677E8">
        <w:t xml:space="preserve">The last part reminded me of </w:t>
      </w:r>
      <w:r w:rsidRPr="002677E8" w:rsidR="002677E8">
        <w:rPr>
          <w:i/>
        </w:rPr>
        <w:t>Lost in Translation</w:t>
      </w:r>
      <w:r w:rsidR="002677E8">
        <w:t xml:space="preserve"> and how </w:t>
      </w:r>
      <w:r>
        <w:t>someone that listens is enough.</w:t>
      </w:r>
    </w:p>
    <w:p w:rsidR="00A842F3" w:rsidRPr="002F170D" w:rsidP="00A842F3">
      <w:r>
        <w:br w:type="column"/>
      </w:r>
    </w:p>
    <w:sdt>
      <w:sdtPr>
        <w:id w:val="-1930964083"/>
        <w:docPartObj>
          <w:docPartGallery w:val="Bibliographies"/>
          <w:docPartUnique/>
        </w:docPartObj>
      </w:sdtPr>
      <w:sdtEndPr>
        <w:rPr>
          <w:rFonts w:asciiTheme="minorHAnsi" w:eastAsiaTheme="minorEastAsia" w:hAnsiTheme="minorHAnsi" w:cstheme="minorBidi"/>
          <w:b w:val="0"/>
          <w:bCs w:val="0"/>
        </w:rPr>
      </w:sdtEndPr>
      <w:sdtContent>
        <w:p w:rsidR="00A842F3">
          <w:pPr>
            <w:pStyle w:val="Heading1"/>
          </w:pPr>
          <w:r>
            <w:t>References</w:t>
          </w:r>
        </w:p>
        <w:sdt>
          <w:sdtPr>
            <w:id w:val="-573587230"/>
            <w:bibliography/>
          </w:sdtPr>
          <w:sdtContent>
            <w:bookmarkStart w:id="0" w:name="_GoBack" w:displacedByCustomXml="prev"/>
            <w:p w:rsidR="00A842F3" w:rsidP="00A842F3">
              <w:pPr>
                <w:pStyle w:val="Bibliography"/>
                <w:rPr>
                  <w:noProof/>
                </w:rPr>
              </w:pPr>
              <w:r>
                <w:fldChar w:fldCharType="begin"/>
              </w:r>
              <w:r>
                <w:instrText xml:space="preserve"> BIBLIOGRAPHY </w:instrText>
              </w:r>
              <w:r>
                <w:fldChar w:fldCharType="separate"/>
              </w:r>
              <w:r>
                <w:rPr>
                  <w:noProof/>
                </w:rPr>
                <w:t xml:space="preserve">Bradshaw, P. (2004, January 19). </w:t>
              </w:r>
              <w:r>
                <w:rPr>
                  <w:i/>
                  <w:iCs/>
                  <w:noProof/>
                </w:rPr>
                <w:t>Lost in Translation - Review</w:t>
              </w:r>
              <w:r>
                <w:rPr>
                  <w:noProof/>
                </w:rPr>
                <w:t>. Retrieved from The Guardian: https://www.theguardian.com/film/News_Story/Critic_Review/Guardian_Film_of_the_week/0,,1118548,00.htm</w:t>
              </w:r>
            </w:p>
            <w:p w:rsidR="00A842F3" w:rsidP="00A842F3">
              <w:pPr>
                <w:pStyle w:val="Bibliography"/>
                <w:rPr>
                  <w:noProof/>
                </w:rPr>
              </w:pPr>
              <w:r>
                <w:rPr>
                  <w:noProof/>
                </w:rPr>
                <w:t xml:space="preserve">Foundas, S. (2014, September 12). </w:t>
              </w:r>
              <w:r>
                <w:rPr>
                  <w:i/>
                  <w:iCs/>
                  <w:noProof/>
                </w:rPr>
                <w:t>Toronto Film Review: ‘Before We Go’</w:t>
              </w:r>
              <w:r>
                <w:rPr>
                  <w:noProof/>
                </w:rPr>
                <w:t>. Retrieved from Variety: https://variety.com/2014/film/festivals/toronto-film-review-before-we-go-1201302941/</w:t>
              </w:r>
            </w:p>
            <w:p w:rsidR="00A842F3" w:rsidP="00A842F3">
              <w:pPr>
                <w:pStyle w:val="Bibliography"/>
                <w:rPr>
                  <w:noProof/>
                </w:rPr>
              </w:pPr>
              <w:r>
                <w:rPr>
                  <w:noProof/>
                </w:rPr>
                <w:t xml:space="preserve">Rainer, P. (2004). </w:t>
              </w:r>
              <w:r>
                <w:rPr>
                  <w:i/>
                  <w:iCs/>
                  <w:noProof/>
                </w:rPr>
                <w:t>Sleepless in Tokyo</w:t>
              </w:r>
              <w:r>
                <w:rPr>
                  <w:noProof/>
                </w:rPr>
                <w:t>. Retrieved from New York Magazine: http://nymag.com/nymetro/movies/reviews/n_9178/index.html</w:t>
              </w:r>
            </w:p>
            <w:p w:rsidR="0067484A" w:rsidRPr="002F170D" w:rsidP="00A842F3">
              <w:pPr>
                <w:ind w:firstLine="0"/>
              </w:pPr>
              <w:r>
                <w:rPr>
                  <w:b/>
                  <w:bCs/>
                  <w:noProof/>
                </w:rPr>
                <w:fldChar w:fldCharType="end"/>
              </w:r>
            </w:p>
            <w:bookmarkEnd w:id="0" w:displacedByCustomXml="next"/>
          </w:sdtContent>
        </w:sdt>
      </w:sdtContent>
    </w:sdt>
    <w:sectPr>
      <w:headerReference w:type="default" r:id="rId5"/>
      <w:headerReference w:type="first" r:id="rId6"/>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r>
      <w:t>FILM CRITICISM</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842F3">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r w:rsidR="007C5DCA">
      <w:t>FILM CRITICISM</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842F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447DA"/>
    <w:rsid w:val="00072B2B"/>
    <w:rsid w:val="00074B86"/>
    <w:rsid w:val="000A40AE"/>
    <w:rsid w:val="000A69F6"/>
    <w:rsid w:val="000D3F41"/>
    <w:rsid w:val="00222467"/>
    <w:rsid w:val="0025799B"/>
    <w:rsid w:val="002677E8"/>
    <w:rsid w:val="002E7FBC"/>
    <w:rsid w:val="002F170D"/>
    <w:rsid w:val="0032235C"/>
    <w:rsid w:val="00355DCA"/>
    <w:rsid w:val="00365D3B"/>
    <w:rsid w:val="003B359A"/>
    <w:rsid w:val="003D09DC"/>
    <w:rsid w:val="003F1E90"/>
    <w:rsid w:val="00425D7C"/>
    <w:rsid w:val="004718B7"/>
    <w:rsid w:val="004724D7"/>
    <w:rsid w:val="00486866"/>
    <w:rsid w:val="004B2609"/>
    <w:rsid w:val="0051485B"/>
    <w:rsid w:val="00542600"/>
    <w:rsid w:val="00551A02"/>
    <w:rsid w:val="005534FA"/>
    <w:rsid w:val="00581E09"/>
    <w:rsid w:val="005A0F5A"/>
    <w:rsid w:val="005B3A43"/>
    <w:rsid w:val="005C39B5"/>
    <w:rsid w:val="005C5F05"/>
    <w:rsid w:val="005D3A03"/>
    <w:rsid w:val="00634381"/>
    <w:rsid w:val="006509B5"/>
    <w:rsid w:val="0067484A"/>
    <w:rsid w:val="00677234"/>
    <w:rsid w:val="00692D73"/>
    <w:rsid w:val="006B2575"/>
    <w:rsid w:val="006B3730"/>
    <w:rsid w:val="006C5CDD"/>
    <w:rsid w:val="007073BC"/>
    <w:rsid w:val="00722BDE"/>
    <w:rsid w:val="00792500"/>
    <w:rsid w:val="007C5DCA"/>
    <w:rsid w:val="008002C0"/>
    <w:rsid w:val="00814C03"/>
    <w:rsid w:val="008C5323"/>
    <w:rsid w:val="008D477A"/>
    <w:rsid w:val="00923218"/>
    <w:rsid w:val="009314E7"/>
    <w:rsid w:val="009701C6"/>
    <w:rsid w:val="00987273"/>
    <w:rsid w:val="009A6A3B"/>
    <w:rsid w:val="009D46FC"/>
    <w:rsid w:val="00A12576"/>
    <w:rsid w:val="00A16F86"/>
    <w:rsid w:val="00A842F3"/>
    <w:rsid w:val="00AC724D"/>
    <w:rsid w:val="00B823AA"/>
    <w:rsid w:val="00BA45DB"/>
    <w:rsid w:val="00BF29D2"/>
    <w:rsid w:val="00BF4184"/>
    <w:rsid w:val="00C0601E"/>
    <w:rsid w:val="00C257D3"/>
    <w:rsid w:val="00C31D30"/>
    <w:rsid w:val="00CD6E39"/>
    <w:rsid w:val="00CD6EC2"/>
    <w:rsid w:val="00CF6E91"/>
    <w:rsid w:val="00D73CDD"/>
    <w:rsid w:val="00D764F4"/>
    <w:rsid w:val="00D85B68"/>
    <w:rsid w:val="00DB00C5"/>
    <w:rsid w:val="00E15E92"/>
    <w:rsid w:val="00E6004D"/>
    <w:rsid w:val="00E81978"/>
    <w:rsid w:val="00E964AB"/>
    <w:rsid w:val="00EA7D99"/>
    <w:rsid w:val="00EB1C9C"/>
    <w:rsid w:val="00EE5314"/>
    <w:rsid w:val="00F16220"/>
    <w:rsid w:val="00F30963"/>
    <w:rsid w:val="00F379B7"/>
    <w:rsid w:val="00F525FA"/>
    <w:rsid w:val="00F55CF2"/>
    <w:rsid w:val="00FC35DD"/>
    <w:rsid w:val="00FF2002"/>
  </w:rsids>
  <w:docVars>
    <w:docVar w:name="__Grammarly_42___1" w:val="H4sIAAAAAAAEAKtWcslP9kxRslIyNDYyMDWxMDMzMDQ3BAILCyUdpeDU4uLM/DyQAvNaAMS7FrUs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B7AC1"/>
    <w:rsid w:val="000F736C"/>
    <w:rsid w:val="00123783"/>
    <w:rsid w:val="00150C1A"/>
    <w:rsid w:val="00191912"/>
    <w:rsid w:val="00321589"/>
    <w:rsid w:val="003A35C2"/>
    <w:rsid w:val="00444D03"/>
    <w:rsid w:val="004E4D57"/>
    <w:rsid w:val="00722BDE"/>
    <w:rsid w:val="00A91B7B"/>
    <w:rsid w:val="00FB6A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Pet04</b:Tag>
    <b:SourceType>InternetSite</b:SourceType>
    <b:Guid>{BFD0AEB0-CFC0-49F7-9695-BDD642D89321}</b:Guid>
    <b:Author>
      <b:Author>
        <b:NameList>
          <b:Person>
            <b:Last>Bradshaw</b:Last>
            <b:First>Peter</b:First>
          </b:Person>
        </b:NameList>
      </b:Author>
    </b:Author>
    <b:Title>Lost in Translation - Review</b:Title>
    <b:InternetSiteTitle>The Guardian</b:InternetSiteTitle>
    <b:Year>2004</b:Year>
    <b:Month>January</b:Month>
    <b:Day>19</b:Day>
    <b:URL>https://www.theguardian.com/film/News_Story/Critic_Review/Guardian_Film_of_the_week/0,,1118548,00.htm</b:URL>
    <b:RefOrder>1</b:RefOrder>
  </b:Source>
  <b:Source>
    <b:Tag>Pet041</b:Tag>
    <b:SourceType>InternetSite</b:SourceType>
    <b:Guid>{FE1054B4-FABF-46A9-968E-DEEFAC83FC84}</b:Guid>
    <b:Author>
      <b:Author>
        <b:NameList>
          <b:Person>
            <b:Last>Rainer</b:Last>
            <b:First>Peter</b:First>
          </b:Person>
        </b:NameList>
      </b:Author>
    </b:Author>
    <b:Title>Sleepless in Tokyo</b:Title>
    <b:InternetSiteTitle>New York Magazine</b:InternetSiteTitle>
    <b:Year>2004</b:Year>
    <b:URL>http://nymag.com/nymetro/movies/reviews/n_9178/index.html</b:URL>
    <b:RefOrder>2</b:RefOrder>
  </b:Source>
  <b:Source>
    <b:Tag>Sco14</b:Tag>
    <b:SourceType>InternetSite</b:SourceType>
    <b:Guid>{B2FEBE62-A5C3-4E4D-9834-CA2363ED6CC6}</b:Guid>
    <b:Author>
      <b:Author>
        <b:NameList>
          <b:Person>
            <b:Last>Foundas</b:Last>
            <b:First>Scott</b:First>
          </b:Person>
        </b:NameList>
      </b:Author>
    </b:Author>
    <b:Title>Toronto Film Review: ‘Before We Go’</b:Title>
    <b:InternetSiteTitle>Variety</b:InternetSiteTitle>
    <b:Year>2014</b:Year>
    <b:Month>September</b:Month>
    <b:Day>12</b:Day>
    <b:URL>https://variety.com/2014/film/festivals/toronto-film-review-before-we-go-1201302941/</b:URL>
    <b:RefOrder>3</b:RefOrder>
  </b:Source>
</b:Sources>
</file>

<file path=customXml/itemProps1.xml><?xml version="1.0" encoding="utf-8"?>
<ds:datastoreItem xmlns:ds="http://schemas.openxmlformats.org/officeDocument/2006/customXml" ds:itemID="{4F382F99-E0B1-41F2-A330-44565949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Writer</cp:lastModifiedBy>
  <cp:revision>3</cp:revision>
  <dcterms:created xsi:type="dcterms:W3CDTF">2019-07-03T10:38:00Z</dcterms:created>
  <dcterms:modified xsi:type="dcterms:W3CDTF">2019-07-03T11:40:00Z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zotero-version="5.0.68"&gt;&lt;session id="YzQlcupB"/&gt;&lt;style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