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4B" w:rsidRDefault="00923802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23802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23802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923802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E44C48" w:rsidRDefault="00E44C48" w:rsidP="005A1478">
      <w:pPr>
        <w:spacing w:after="0"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Bretton Wood System</w:t>
      </w:r>
    </w:p>
    <w:p w:rsidR="00E44C48" w:rsidRDefault="00E44C48" w:rsidP="005A1478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Bretton Wood sy</w:t>
      </w:r>
      <w:r w:rsidR="00183B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tem, that was created initially </w:t>
      </w:r>
      <w:r w:rsidR="00840D88">
        <w:rPr>
          <w:rFonts w:ascii="Times New Roman" w:hAnsi="Times New Roman" w:cs="Times New Roman"/>
          <w:sz w:val="24"/>
          <w:szCs w:val="24"/>
        </w:rPr>
        <w:t>to protect the war</w:t>
      </w:r>
      <w:r w:rsidR="00183B08">
        <w:rPr>
          <w:rFonts w:ascii="Times New Roman" w:hAnsi="Times New Roman" w:cs="Times New Roman"/>
          <w:sz w:val="24"/>
          <w:szCs w:val="24"/>
        </w:rPr>
        <w:t>-</w:t>
      </w:r>
      <w:r w:rsidR="00840D88">
        <w:rPr>
          <w:rFonts w:ascii="Times New Roman" w:hAnsi="Times New Roman" w:cs="Times New Roman"/>
          <w:sz w:val="24"/>
          <w:szCs w:val="24"/>
        </w:rPr>
        <w:t xml:space="preserve">ridden economies of the World, has taken hold of the </w:t>
      </w:r>
      <w:r w:rsidR="009B4460">
        <w:rPr>
          <w:rFonts w:ascii="Times New Roman" w:hAnsi="Times New Roman" w:cs="Times New Roman"/>
          <w:sz w:val="24"/>
          <w:szCs w:val="24"/>
        </w:rPr>
        <w:t>World’s</w:t>
      </w:r>
      <w:r w:rsidR="00840D88">
        <w:rPr>
          <w:rFonts w:ascii="Times New Roman" w:hAnsi="Times New Roman" w:cs="Times New Roman"/>
          <w:sz w:val="24"/>
          <w:szCs w:val="24"/>
        </w:rPr>
        <w:t xml:space="preserve"> economic sy</w:t>
      </w:r>
      <w:r w:rsidR="00183B08">
        <w:rPr>
          <w:rFonts w:ascii="Times New Roman" w:hAnsi="Times New Roman" w:cs="Times New Roman"/>
          <w:sz w:val="24"/>
          <w:szCs w:val="24"/>
        </w:rPr>
        <w:t>s</w:t>
      </w:r>
      <w:r w:rsidR="00840D88">
        <w:rPr>
          <w:rFonts w:ascii="Times New Roman" w:hAnsi="Times New Roman" w:cs="Times New Roman"/>
          <w:sz w:val="24"/>
          <w:szCs w:val="24"/>
        </w:rPr>
        <w:t xml:space="preserve">tem. Whether or not, it has been removed, revamped or </w:t>
      </w:r>
      <w:r w:rsidR="00840D88" w:rsidRPr="00183B08">
        <w:rPr>
          <w:rFonts w:ascii="Times New Roman" w:hAnsi="Times New Roman" w:cs="Times New Roman"/>
          <w:noProof/>
          <w:sz w:val="24"/>
          <w:szCs w:val="24"/>
        </w:rPr>
        <w:t>reoriented</w:t>
      </w:r>
      <w:r w:rsidR="00840D88">
        <w:rPr>
          <w:rFonts w:ascii="Times New Roman" w:hAnsi="Times New Roman" w:cs="Times New Roman"/>
          <w:sz w:val="24"/>
          <w:szCs w:val="24"/>
        </w:rPr>
        <w:t xml:space="preserve">; it still is </w:t>
      </w:r>
      <w:r w:rsidR="00840D88" w:rsidRPr="00183B08">
        <w:rPr>
          <w:rFonts w:ascii="Times New Roman" w:hAnsi="Times New Roman" w:cs="Times New Roman"/>
          <w:noProof/>
          <w:sz w:val="24"/>
          <w:szCs w:val="24"/>
        </w:rPr>
        <w:t>im</w:t>
      </w:r>
      <w:r w:rsidR="00183B08">
        <w:rPr>
          <w:rFonts w:ascii="Times New Roman" w:hAnsi="Times New Roman" w:cs="Times New Roman"/>
          <w:noProof/>
          <w:sz w:val="24"/>
          <w:szCs w:val="24"/>
        </w:rPr>
        <w:t>pactfu</w:t>
      </w:r>
      <w:r w:rsidR="00840D88" w:rsidRPr="00183B08">
        <w:rPr>
          <w:rFonts w:ascii="Times New Roman" w:hAnsi="Times New Roman" w:cs="Times New Roman"/>
          <w:noProof/>
          <w:sz w:val="24"/>
          <w:szCs w:val="24"/>
        </w:rPr>
        <w:t>l</w:t>
      </w:r>
      <w:r w:rsidR="00840D88">
        <w:rPr>
          <w:rFonts w:ascii="Times New Roman" w:hAnsi="Times New Roman" w:cs="Times New Roman"/>
          <w:sz w:val="24"/>
          <w:szCs w:val="24"/>
        </w:rPr>
        <w:t xml:space="preserve"> for the present economic structure of the World. </w:t>
      </w:r>
      <w:r w:rsidR="00526197">
        <w:rPr>
          <w:rFonts w:ascii="Times New Roman" w:hAnsi="Times New Roman" w:cs="Times New Roman"/>
          <w:sz w:val="24"/>
          <w:szCs w:val="24"/>
        </w:rPr>
        <w:t>T</w:t>
      </w:r>
      <w:r w:rsidR="00840D88">
        <w:rPr>
          <w:rFonts w:ascii="Times New Roman" w:hAnsi="Times New Roman" w:cs="Times New Roman"/>
          <w:sz w:val="24"/>
          <w:szCs w:val="24"/>
        </w:rPr>
        <w:t xml:space="preserve">he following readings are important to </w:t>
      </w:r>
      <w:r w:rsidR="009B4460">
        <w:rPr>
          <w:rFonts w:ascii="Times New Roman" w:hAnsi="Times New Roman" w:cs="Times New Roman"/>
          <w:sz w:val="24"/>
          <w:szCs w:val="24"/>
        </w:rPr>
        <w:t>analyses</w:t>
      </w:r>
      <w:r w:rsidR="00840D88">
        <w:rPr>
          <w:rFonts w:ascii="Times New Roman" w:hAnsi="Times New Roman" w:cs="Times New Roman"/>
          <w:sz w:val="24"/>
          <w:szCs w:val="24"/>
        </w:rPr>
        <w:t xml:space="preserve"> the trends in which the impacts of this system </w:t>
      </w:r>
      <w:r w:rsidR="009B4460">
        <w:rPr>
          <w:rFonts w:ascii="Times New Roman" w:hAnsi="Times New Roman" w:cs="Times New Roman"/>
          <w:sz w:val="24"/>
          <w:szCs w:val="24"/>
        </w:rPr>
        <w:t>appear</w:t>
      </w:r>
      <w:r w:rsidR="00840D88">
        <w:rPr>
          <w:rFonts w:ascii="Times New Roman" w:hAnsi="Times New Roman" w:cs="Times New Roman"/>
          <w:sz w:val="24"/>
          <w:szCs w:val="24"/>
        </w:rPr>
        <w:t xml:space="preserve"> apparent</w:t>
      </w:r>
      <w:r w:rsidR="00526197">
        <w:rPr>
          <w:rFonts w:ascii="Times New Roman" w:hAnsi="Times New Roman" w:cs="Times New Roman"/>
          <w:sz w:val="24"/>
          <w:szCs w:val="24"/>
        </w:rPr>
        <w:t xml:space="preserve">. </w:t>
      </w:r>
      <w:r w:rsidR="00840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28" w:rsidRDefault="007B14D2" w:rsidP="005A1478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14C9">
        <w:rPr>
          <w:rFonts w:ascii="Times New Roman" w:hAnsi="Times New Roman" w:cs="Times New Roman"/>
          <w:sz w:val="24"/>
          <w:szCs w:val="24"/>
        </w:rPr>
        <w:t>World Trade Organization</w:t>
      </w:r>
      <w:r w:rsidR="00C3034B">
        <w:rPr>
          <w:rFonts w:ascii="Times New Roman" w:hAnsi="Times New Roman" w:cs="Times New Roman"/>
          <w:sz w:val="24"/>
          <w:szCs w:val="24"/>
        </w:rPr>
        <w:t xml:space="preserve"> (WTO)</w:t>
      </w:r>
      <w:r w:rsidR="00F414C9">
        <w:rPr>
          <w:rFonts w:ascii="Times New Roman" w:hAnsi="Times New Roman" w:cs="Times New Roman"/>
          <w:sz w:val="24"/>
          <w:szCs w:val="24"/>
        </w:rPr>
        <w:t xml:space="preserve"> and the future of </w:t>
      </w:r>
      <w:r w:rsidR="00F414C9" w:rsidRPr="00183B08">
        <w:rPr>
          <w:rFonts w:ascii="Times New Roman" w:hAnsi="Times New Roman" w:cs="Times New Roman"/>
          <w:noProof/>
          <w:sz w:val="24"/>
          <w:szCs w:val="24"/>
        </w:rPr>
        <w:t>Multilate</w:t>
      </w:r>
      <w:r w:rsidR="00183B08">
        <w:rPr>
          <w:rFonts w:ascii="Times New Roman" w:hAnsi="Times New Roman" w:cs="Times New Roman"/>
          <w:noProof/>
          <w:sz w:val="24"/>
          <w:szCs w:val="24"/>
        </w:rPr>
        <w:t>ral</w:t>
      </w:r>
      <w:r w:rsidR="00F414C9" w:rsidRPr="00183B08">
        <w:rPr>
          <w:rFonts w:ascii="Times New Roman" w:hAnsi="Times New Roman" w:cs="Times New Roman"/>
          <w:noProof/>
          <w:sz w:val="24"/>
          <w:szCs w:val="24"/>
        </w:rPr>
        <w:t>ism</w:t>
      </w:r>
      <w:r w:rsidR="00F414C9">
        <w:rPr>
          <w:rFonts w:ascii="Times New Roman" w:hAnsi="Times New Roman" w:cs="Times New Roman"/>
          <w:sz w:val="24"/>
          <w:szCs w:val="24"/>
        </w:rPr>
        <w:t xml:space="preserve"> by Richard </w:t>
      </w:r>
      <w:r w:rsidR="009B4460">
        <w:rPr>
          <w:rFonts w:ascii="Times New Roman" w:hAnsi="Times New Roman" w:cs="Times New Roman"/>
          <w:sz w:val="24"/>
          <w:szCs w:val="24"/>
        </w:rPr>
        <w:t>Baldwin, published</w:t>
      </w:r>
      <w:r w:rsidR="002A5642">
        <w:rPr>
          <w:rFonts w:ascii="Times New Roman" w:hAnsi="Times New Roman" w:cs="Times New Roman"/>
          <w:sz w:val="24"/>
          <w:szCs w:val="24"/>
        </w:rPr>
        <w:t xml:space="preserve"> in the Journal of Economic </w:t>
      </w:r>
      <w:r w:rsidR="002A5642" w:rsidRPr="00183B08">
        <w:rPr>
          <w:rFonts w:ascii="Times New Roman" w:hAnsi="Times New Roman" w:cs="Times New Roman"/>
          <w:noProof/>
          <w:sz w:val="24"/>
          <w:szCs w:val="24"/>
        </w:rPr>
        <w:t>P</w:t>
      </w:r>
      <w:r w:rsidR="00183B08">
        <w:rPr>
          <w:rFonts w:ascii="Times New Roman" w:hAnsi="Times New Roman" w:cs="Times New Roman"/>
          <w:noProof/>
          <w:sz w:val="24"/>
          <w:szCs w:val="24"/>
        </w:rPr>
        <w:t>er</w:t>
      </w:r>
      <w:r w:rsidR="002A5642" w:rsidRPr="00183B08">
        <w:rPr>
          <w:rFonts w:ascii="Times New Roman" w:hAnsi="Times New Roman" w:cs="Times New Roman"/>
          <w:noProof/>
          <w:sz w:val="24"/>
          <w:szCs w:val="24"/>
        </w:rPr>
        <w:t>spect</w:t>
      </w:r>
      <w:r w:rsidR="009E74D4" w:rsidRPr="00183B08">
        <w:rPr>
          <w:rFonts w:ascii="Times New Roman" w:hAnsi="Times New Roman" w:cs="Times New Roman"/>
          <w:noProof/>
          <w:sz w:val="24"/>
          <w:szCs w:val="24"/>
        </w:rPr>
        <w:t>i</w:t>
      </w:r>
      <w:r w:rsidR="002A5642" w:rsidRPr="00183B08">
        <w:rPr>
          <w:rFonts w:ascii="Times New Roman" w:hAnsi="Times New Roman" w:cs="Times New Roman"/>
          <w:noProof/>
          <w:sz w:val="24"/>
          <w:szCs w:val="24"/>
        </w:rPr>
        <w:t>ves</w:t>
      </w:r>
      <w:r w:rsidR="002B1D3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A5642">
        <w:rPr>
          <w:rFonts w:ascii="Times New Roman" w:hAnsi="Times New Roman" w:cs="Times New Roman"/>
          <w:sz w:val="24"/>
          <w:szCs w:val="24"/>
        </w:rPr>
        <w:t>,</w:t>
      </w:r>
      <w:r w:rsidR="009E74D4">
        <w:rPr>
          <w:rFonts w:ascii="Times New Roman" w:hAnsi="Times New Roman" w:cs="Times New Roman"/>
          <w:sz w:val="24"/>
          <w:szCs w:val="24"/>
        </w:rPr>
        <w:t xml:space="preserve"> provides a </w:t>
      </w:r>
      <w:r w:rsidR="009E74D4" w:rsidRPr="00183B08">
        <w:rPr>
          <w:rFonts w:ascii="Times New Roman" w:hAnsi="Times New Roman" w:cs="Times New Roman"/>
          <w:noProof/>
          <w:sz w:val="24"/>
          <w:szCs w:val="24"/>
        </w:rPr>
        <w:t>th</w:t>
      </w:r>
      <w:r w:rsidR="00183B08">
        <w:rPr>
          <w:rFonts w:ascii="Times New Roman" w:hAnsi="Times New Roman" w:cs="Times New Roman"/>
          <w:noProof/>
          <w:sz w:val="24"/>
          <w:szCs w:val="24"/>
        </w:rPr>
        <w:t>o</w:t>
      </w:r>
      <w:r w:rsidR="009E74D4" w:rsidRPr="00183B08">
        <w:rPr>
          <w:rFonts w:ascii="Times New Roman" w:hAnsi="Times New Roman" w:cs="Times New Roman"/>
          <w:noProof/>
          <w:sz w:val="24"/>
          <w:szCs w:val="24"/>
        </w:rPr>
        <w:t>rough</w:t>
      </w:r>
      <w:r w:rsidR="009E74D4">
        <w:rPr>
          <w:rFonts w:ascii="Times New Roman" w:hAnsi="Times New Roman" w:cs="Times New Roman"/>
          <w:sz w:val="24"/>
          <w:szCs w:val="24"/>
        </w:rPr>
        <w:t xml:space="preserve"> </w:t>
      </w:r>
      <w:r w:rsidR="00183B08">
        <w:rPr>
          <w:rFonts w:ascii="Times New Roman" w:hAnsi="Times New Roman" w:cs="Times New Roman"/>
          <w:sz w:val="24"/>
          <w:szCs w:val="24"/>
        </w:rPr>
        <w:t xml:space="preserve">an </w:t>
      </w:r>
      <w:r w:rsidR="009E74D4" w:rsidRPr="00183B08">
        <w:rPr>
          <w:rFonts w:ascii="Times New Roman" w:hAnsi="Times New Roman" w:cs="Times New Roman"/>
          <w:noProof/>
          <w:sz w:val="24"/>
          <w:szCs w:val="24"/>
        </w:rPr>
        <w:t>overview</w:t>
      </w:r>
      <w:r w:rsidR="009E74D4">
        <w:rPr>
          <w:rFonts w:ascii="Times New Roman" w:hAnsi="Times New Roman" w:cs="Times New Roman"/>
          <w:sz w:val="24"/>
          <w:szCs w:val="24"/>
        </w:rPr>
        <w:t xml:space="preserve"> of </w:t>
      </w:r>
      <w:r w:rsidR="00C3034B">
        <w:rPr>
          <w:rFonts w:ascii="Times New Roman" w:hAnsi="Times New Roman" w:cs="Times New Roman"/>
          <w:sz w:val="24"/>
          <w:szCs w:val="24"/>
        </w:rPr>
        <w:t xml:space="preserve">how </w:t>
      </w:r>
      <w:r w:rsidR="00C3034B" w:rsidRPr="00183B08">
        <w:rPr>
          <w:rFonts w:ascii="Times New Roman" w:hAnsi="Times New Roman" w:cs="Times New Roman"/>
          <w:noProof/>
          <w:sz w:val="24"/>
          <w:szCs w:val="24"/>
        </w:rPr>
        <w:t>mul</w:t>
      </w:r>
      <w:r w:rsidR="00183B08">
        <w:rPr>
          <w:rFonts w:ascii="Times New Roman" w:hAnsi="Times New Roman" w:cs="Times New Roman"/>
          <w:noProof/>
          <w:sz w:val="24"/>
          <w:szCs w:val="24"/>
        </w:rPr>
        <w:t>tilat</w:t>
      </w:r>
      <w:r w:rsidR="00C3034B" w:rsidRPr="00183B08">
        <w:rPr>
          <w:rFonts w:ascii="Times New Roman" w:hAnsi="Times New Roman" w:cs="Times New Roman"/>
          <w:noProof/>
          <w:sz w:val="24"/>
          <w:szCs w:val="24"/>
        </w:rPr>
        <w:t>eralism</w:t>
      </w:r>
      <w:r w:rsidR="00C3034B">
        <w:rPr>
          <w:rFonts w:ascii="Times New Roman" w:hAnsi="Times New Roman" w:cs="Times New Roman"/>
          <w:sz w:val="24"/>
          <w:szCs w:val="24"/>
        </w:rPr>
        <w:t xml:space="preserve"> act as a tool for multilateral </w:t>
      </w:r>
      <w:r w:rsidR="00C3034B" w:rsidRPr="00183B08">
        <w:rPr>
          <w:rFonts w:ascii="Times New Roman" w:hAnsi="Times New Roman" w:cs="Times New Roman"/>
          <w:noProof/>
          <w:sz w:val="24"/>
          <w:szCs w:val="24"/>
        </w:rPr>
        <w:t>organ</w:t>
      </w:r>
      <w:r w:rsidR="00183B08">
        <w:rPr>
          <w:rFonts w:ascii="Times New Roman" w:hAnsi="Times New Roman" w:cs="Times New Roman"/>
          <w:noProof/>
          <w:sz w:val="24"/>
          <w:szCs w:val="24"/>
        </w:rPr>
        <w:t>iz</w:t>
      </w:r>
      <w:r w:rsidR="00C3034B" w:rsidRPr="00183B08">
        <w:rPr>
          <w:rFonts w:ascii="Times New Roman" w:hAnsi="Times New Roman" w:cs="Times New Roman"/>
          <w:noProof/>
          <w:sz w:val="24"/>
          <w:szCs w:val="24"/>
        </w:rPr>
        <w:t>ations</w:t>
      </w:r>
      <w:r w:rsidR="00C3034B">
        <w:rPr>
          <w:rFonts w:ascii="Times New Roman" w:hAnsi="Times New Roman" w:cs="Times New Roman"/>
          <w:sz w:val="24"/>
          <w:szCs w:val="24"/>
        </w:rPr>
        <w:t xml:space="preserve">- importantly the WTO. After presenting a </w:t>
      </w:r>
      <w:r w:rsidR="00C3034B" w:rsidRPr="00FA22CB">
        <w:rPr>
          <w:rFonts w:ascii="Times New Roman" w:hAnsi="Times New Roman" w:cs="Times New Roman"/>
          <w:noProof/>
          <w:sz w:val="24"/>
          <w:szCs w:val="24"/>
        </w:rPr>
        <w:t>precis</w:t>
      </w:r>
      <w:r w:rsidR="00FA22CB">
        <w:rPr>
          <w:rFonts w:ascii="Times New Roman" w:hAnsi="Times New Roman" w:cs="Times New Roman"/>
          <w:noProof/>
          <w:sz w:val="24"/>
          <w:szCs w:val="24"/>
        </w:rPr>
        <w:t>e</w:t>
      </w:r>
      <w:r w:rsidR="00C3034B">
        <w:rPr>
          <w:rFonts w:ascii="Times New Roman" w:hAnsi="Times New Roman" w:cs="Times New Roman"/>
          <w:sz w:val="24"/>
          <w:szCs w:val="24"/>
        </w:rPr>
        <w:t xml:space="preserve"> overview of the history of the General Agreement on Tariff and Trade (GATT) and its subsequent evolution to WTO, the authors </w:t>
      </w:r>
      <w:r w:rsidR="00AD091C" w:rsidRPr="00183B08">
        <w:rPr>
          <w:rFonts w:ascii="Times New Roman" w:hAnsi="Times New Roman" w:cs="Times New Roman"/>
          <w:noProof/>
          <w:sz w:val="24"/>
          <w:szCs w:val="24"/>
        </w:rPr>
        <w:t>consider</w:t>
      </w:r>
      <w:r w:rsidR="002828E4">
        <w:rPr>
          <w:rFonts w:ascii="Times New Roman" w:hAnsi="Times New Roman" w:cs="Times New Roman"/>
          <w:sz w:val="24"/>
          <w:szCs w:val="24"/>
        </w:rPr>
        <w:t xml:space="preserve"> as to why the WTO is unable to achieve the </w:t>
      </w:r>
      <w:r w:rsidR="00B949B3">
        <w:rPr>
          <w:rFonts w:ascii="Times New Roman" w:hAnsi="Times New Roman" w:cs="Times New Roman"/>
          <w:sz w:val="24"/>
          <w:szCs w:val="24"/>
        </w:rPr>
        <w:t xml:space="preserve">wider consensus on the trade and tariff </w:t>
      </w:r>
      <w:r w:rsidR="00B949B3" w:rsidRPr="00FA22CB">
        <w:rPr>
          <w:rFonts w:ascii="Times New Roman" w:hAnsi="Times New Roman" w:cs="Times New Roman"/>
          <w:noProof/>
          <w:sz w:val="24"/>
          <w:szCs w:val="24"/>
        </w:rPr>
        <w:t>negotiations</w:t>
      </w:r>
      <w:r w:rsidR="00B949B3">
        <w:rPr>
          <w:rFonts w:ascii="Times New Roman" w:hAnsi="Times New Roman" w:cs="Times New Roman"/>
          <w:sz w:val="24"/>
          <w:szCs w:val="24"/>
        </w:rPr>
        <w:t xml:space="preserve">. The author </w:t>
      </w:r>
      <w:r w:rsidR="00CC0AA8">
        <w:rPr>
          <w:rFonts w:ascii="Times New Roman" w:hAnsi="Times New Roman" w:cs="Times New Roman"/>
          <w:sz w:val="24"/>
          <w:szCs w:val="24"/>
        </w:rPr>
        <w:t xml:space="preserve">opines </w:t>
      </w:r>
      <w:r w:rsidR="00D36022">
        <w:rPr>
          <w:rFonts w:ascii="Times New Roman" w:hAnsi="Times New Roman" w:cs="Times New Roman"/>
          <w:sz w:val="24"/>
          <w:szCs w:val="24"/>
        </w:rPr>
        <w:t xml:space="preserve">that since the launch of </w:t>
      </w:r>
      <w:r w:rsidR="00CC0AA8">
        <w:rPr>
          <w:rFonts w:ascii="Times New Roman" w:hAnsi="Times New Roman" w:cs="Times New Roman"/>
          <w:sz w:val="24"/>
          <w:szCs w:val="24"/>
        </w:rPr>
        <w:t>D</w:t>
      </w:r>
      <w:r w:rsidR="00D36022">
        <w:rPr>
          <w:rFonts w:ascii="Times New Roman" w:hAnsi="Times New Roman" w:cs="Times New Roman"/>
          <w:sz w:val="24"/>
          <w:szCs w:val="24"/>
        </w:rPr>
        <w:t>oha negotiations,</w:t>
      </w:r>
      <w:r w:rsidR="00CC0AA8">
        <w:rPr>
          <w:rFonts w:ascii="Times New Roman" w:hAnsi="Times New Roman" w:cs="Times New Roman"/>
          <w:sz w:val="24"/>
          <w:szCs w:val="24"/>
        </w:rPr>
        <w:t xml:space="preserve"> the members of </w:t>
      </w:r>
      <w:r w:rsidR="007C3792">
        <w:rPr>
          <w:rFonts w:ascii="Times New Roman" w:hAnsi="Times New Roman" w:cs="Times New Roman"/>
          <w:sz w:val="24"/>
          <w:szCs w:val="24"/>
        </w:rPr>
        <w:t xml:space="preserve">the </w:t>
      </w:r>
      <w:r w:rsidR="007C3792" w:rsidRPr="00183B08">
        <w:rPr>
          <w:rFonts w:ascii="Times New Roman" w:hAnsi="Times New Roman" w:cs="Times New Roman"/>
          <w:noProof/>
          <w:sz w:val="24"/>
          <w:szCs w:val="24"/>
        </w:rPr>
        <w:t>WTO</w:t>
      </w:r>
      <w:r w:rsidR="002175EE">
        <w:rPr>
          <w:rFonts w:ascii="Times New Roman" w:hAnsi="Times New Roman" w:cs="Times New Roman"/>
          <w:sz w:val="24"/>
          <w:szCs w:val="24"/>
        </w:rPr>
        <w:t xml:space="preserve"> were unable to</w:t>
      </w:r>
      <w:r w:rsidR="005E508F">
        <w:rPr>
          <w:rFonts w:ascii="Times New Roman" w:hAnsi="Times New Roman" w:cs="Times New Roman"/>
          <w:sz w:val="24"/>
          <w:szCs w:val="24"/>
        </w:rPr>
        <w:t xml:space="preserve"> </w:t>
      </w:r>
      <w:r w:rsidR="0048295C">
        <w:rPr>
          <w:rFonts w:ascii="Times New Roman" w:hAnsi="Times New Roman" w:cs="Times New Roman"/>
          <w:sz w:val="24"/>
          <w:szCs w:val="24"/>
        </w:rPr>
        <w:t xml:space="preserve">cope up </w:t>
      </w:r>
      <w:r w:rsidR="002D30D5">
        <w:rPr>
          <w:rFonts w:ascii="Times New Roman" w:hAnsi="Times New Roman" w:cs="Times New Roman"/>
          <w:sz w:val="24"/>
          <w:szCs w:val="24"/>
        </w:rPr>
        <w:t xml:space="preserve">with the failures of the Doha talks. </w:t>
      </w:r>
      <w:r w:rsidR="00E00513">
        <w:rPr>
          <w:rFonts w:ascii="Times New Roman" w:hAnsi="Times New Roman" w:cs="Times New Roman"/>
          <w:sz w:val="24"/>
          <w:szCs w:val="24"/>
        </w:rPr>
        <w:t>Despite</w:t>
      </w:r>
      <w:r w:rsidR="00073767">
        <w:rPr>
          <w:rFonts w:ascii="Times New Roman" w:hAnsi="Times New Roman" w:cs="Times New Roman"/>
          <w:sz w:val="24"/>
          <w:szCs w:val="24"/>
        </w:rPr>
        <w:t xml:space="preserve"> </w:t>
      </w:r>
      <w:r w:rsidR="00F02833">
        <w:rPr>
          <w:rFonts w:ascii="Times New Roman" w:hAnsi="Times New Roman" w:cs="Times New Roman"/>
          <w:sz w:val="24"/>
          <w:szCs w:val="24"/>
        </w:rPr>
        <w:t xml:space="preserve">the failure of the Doha roundup of talks, the WTO has maintained the </w:t>
      </w:r>
      <w:r w:rsidR="00754831">
        <w:rPr>
          <w:rFonts w:ascii="Times New Roman" w:hAnsi="Times New Roman" w:cs="Times New Roman"/>
          <w:sz w:val="24"/>
          <w:szCs w:val="24"/>
        </w:rPr>
        <w:t xml:space="preserve">lowest tariff rate for unilateral, </w:t>
      </w:r>
      <w:r w:rsidR="00754831" w:rsidRPr="00183B08">
        <w:rPr>
          <w:rFonts w:ascii="Times New Roman" w:hAnsi="Times New Roman" w:cs="Times New Roman"/>
          <w:noProof/>
          <w:sz w:val="24"/>
          <w:szCs w:val="24"/>
        </w:rPr>
        <w:t>bilateral</w:t>
      </w:r>
      <w:r w:rsidR="00754831">
        <w:rPr>
          <w:rFonts w:ascii="Times New Roman" w:hAnsi="Times New Roman" w:cs="Times New Roman"/>
          <w:sz w:val="24"/>
          <w:szCs w:val="24"/>
        </w:rPr>
        <w:t xml:space="preserve"> and multilateral trade</w:t>
      </w:r>
      <w:r w:rsidR="0059187F">
        <w:rPr>
          <w:rFonts w:ascii="Times New Roman" w:hAnsi="Times New Roman" w:cs="Times New Roman"/>
          <w:sz w:val="24"/>
          <w:szCs w:val="24"/>
        </w:rPr>
        <w:t>, which is below 5 per cent</w:t>
      </w:r>
      <w:r w:rsidR="00754831">
        <w:rPr>
          <w:rFonts w:ascii="Times New Roman" w:hAnsi="Times New Roman" w:cs="Times New Roman"/>
          <w:sz w:val="24"/>
          <w:szCs w:val="24"/>
        </w:rPr>
        <w:t xml:space="preserve">. </w:t>
      </w:r>
      <w:r w:rsidR="00E36A28">
        <w:rPr>
          <w:rFonts w:ascii="Times New Roman" w:hAnsi="Times New Roman" w:cs="Times New Roman"/>
          <w:sz w:val="24"/>
          <w:szCs w:val="24"/>
        </w:rPr>
        <w:t>If any region has the maximum flow of trade and services,</w:t>
      </w:r>
      <w:r w:rsidR="00BF4A1B">
        <w:rPr>
          <w:rFonts w:ascii="Times New Roman" w:hAnsi="Times New Roman" w:cs="Times New Roman"/>
          <w:sz w:val="24"/>
          <w:szCs w:val="24"/>
        </w:rPr>
        <w:t xml:space="preserve"> </w:t>
      </w:r>
      <w:r w:rsidR="008E567C">
        <w:rPr>
          <w:rFonts w:ascii="Times New Roman" w:hAnsi="Times New Roman" w:cs="Times New Roman"/>
          <w:sz w:val="24"/>
          <w:szCs w:val="24"/>
        </w:rPr>
        <w:t xml:space="preserve">the </w:t>
      </w:r>
      <w:r w:rsidR="00E32B04">
        <w:rPr>
          <w:rFonts w:ascii="Times New Roman" w:hAnsi="Times New Roman" w:cs="Times New Roman"/>
          <w:sz w:val="24"/>
          <w:szCs w:val="24"/>
        </w:rPr>
        <w:t xml:space="preserve">tariff rate remains </w:t>
      </w:r>
      <w:r w:rsidR="000250E0">
        <w:rPr>
          <w:rFonts w:ascii="Times New Roman" w:hAnsi="Times New Roman" w:cs="Times New Roman"/>
          <w:sz w:val="24"/>
          <w:szCs w:val="24"/>
        </w:rPr>
        <w:t xml:space="preserve">zero per cent. </w:t>
      </w:r>
      <w:r w:rsidR="00497EE3">
        <w:rPr>
          <w:rFonts w:ascii="Times New Roman" w:hAnsi="Times New Roman" w:cs="Times New Roman"/>
          <w:sz w:val="24"/>
          <w:szCs w:val="24"/>
        </w:rPr>
        <w:t xml:space="preserve">In </w:t>
      </w:r>
      <w:r w:rsidR="00497EE3" w:rsidRPr="00183B08">
        <w:rPr>
          <w:rFonts w:ascii="Times New Roman" w:hAnsi="Times New Roman" w:cs="Times New Roman"/>
          <w:noProof/>
          <w:sz w:val="24"/>
          <w:szCs w:val="24"/>
        </w:rPr>
        <w:t>chronological</w:t>
      </w:r>
      <w:r w:rsidR="00497EE3">
        <w:rPr>
          <w:rFonts w:ascii="Times New Roman" w:hAnsi="Times New Roman" w:cs="Times New Roman"/>
          <w:sz w:val="24"/>
          <w:szCs w:val="24"/>
        </w:rPr>
        <w:t xml:space="preserve"> </w:t>
      </w:r>
      <w:r w:rsidR="005A64C0">
        <w:rPr>
          <w:rFonts w:ascii="Times New Roman" w:hAnsi="Times New Roman" w:cs="Times New Roman"/>
          <w:sz w:val="24"/>
          <w:szCs w:val="24"/>
        </w:rPr>
        <w:t xml:space="preserve">order, the author has </w:t>
      </w:r>
      <w:r w:rsidR="00021815">
        <w:rPr>
          <w:rFonts w:ascii="Times New Roman" w:hAnsi="Times New Roman" w:cs="Times New Roman"/>
          <w:sz w:val="24"/>
          <w:szCs w:val="24"/>
        </w:rPr>
        <w:t xml:space="preserve">discussed the following points in the </w:t>
      </w:r>
      <w:r w:rsidR="007C5004">
        <w:rPr>
          <w:rFonts w:ascii="Times New Roman" w:hAnsi="Times New Roman" w:cs="Times New Roman"/>
          <w:sz w:val="24"/>
          <w:szCs w:val="24"/>
        </w:rPr>
        <w:t xml:space="preserve">article. </w:t>
      </w:r>
    </w:p>
    <w:p w:rsidR="007C5004" w:rsidRDefault="007C5004" w:rsidP="005A14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analysis of the original GATT agreement clauses</w:t>
      </w:r>
    </w:p>
    <w:p w:rsidR="007C5004" w:rsidRDefault="007C5004" w:rsidP="005A14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the GATT agreement </w:t>
      </w:r>
      <w:r w:rsidR="004E20A2">
        <w:rPr>
          <w:rFonts w:ascii="Times New Roman" w:hAnsi="Times New Roman" w:cs="Times New Roman"/>
          <w:sz w:val="24"/>
          <w:szCs w:val="24"/>
        </w:rPr>
        <w:t>strengthened the concept of political economy</w:t>
      </w:r>
    </w:p>
    <w:p w:rsidR="00770CF6" w:rsidRDefault="004E20A2" w:rsidP="005A14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analysis of the reasons behind </w:t>
      </w:r>
      <w:r w:rsidR="00823838">
        <w:rPr>
          <w:rFonts w:ascii="Times New Roman" w:hAnsi="Times New Roman" w:cs="Times New Roman"/>
          <w:sz w:val="24"/>
          <w:szCs w:val="24"/>
        </w:rPr>
        <w:t>failed</w:t>
      </w:r>
      <w:r w:rsidR="00E47E80">
        <w:rPr>
          <w:rFonts w:ascii="Times New Roman" w:hAnsi="Times New Roman" w:cs="Times New Roman"/>
          <w:sz w:val="24"/>
          <w:szCs w:val="24"/>
        </w:rPr>
        <w:t xml:space="preserve"> Doha talks</w:t>
      </w:r>
    </w:p>
    <w:p w:rsidR="004E20A2" w:rsidRDefault="001463CE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D36D1">
        <w:rPr>
          <w:rFonts w:ascii="Times New Roman" w:hAnsi="Times New Roman" w:cs="Times New Roman"/>
          <w:i/>
          <w:sz w:val="24"/>
          <w:szCs w:val="24"/>
        </w:rPr>
        <w:t>theory of political economy</w:t>
      </w:r>
      <w:r>
        <w:rPr>
          <w:rFonts w:ascii="Times New Roman" w:hAnsi="Times New Roman" w:cs="Times New Roman"/>
          <w:sz w:val="24"/>
          <w:szCs w:val="24"/>
        </w:rPr>
        <w:t xml:space="preserve"> underlays the whole </w:t>
      </w:r>
      <w:r w:rsidRPr="00183B08">
        <w:rPr>
          <w:rFonts w:ascii="Times New Roman" w:hAnsi="Times New Roman" w:cs="Times New Roman"/>
          <w:noProof/>
          <w:sz w:val="24"/>
          <w:szCs w:val="24"/>
        </w:rPr>
        <w:t>p</w:t>
      </w:r>
      <w:r w:rsidR="00183B08">
        <w:rPr>
          <w:rFonts w:ascii="Times New Roman" w:hAnsi="Times New Roman" w:cs="Times New Roman"/>
          <w:noProof/>
          <w:sz w:val="24"/>
          <w:szCs w:val="24"/>
        </w:rPr>
        <w:t>er</w:t>
      </w:r>
      <w:r w:rsidRPr="00183B08">
        <w:rPr>
          <w:rFonts w:ascii="Times New Roman" w:hAnsi="Times New Roman" w:cs="Times New Roman"/>
          <w:noProof/>
          <w:sz w:val="24"/>
          <w:szCs w:val="24"/>
        </w:rPr>
        <w:t>spective</w:t>
      </w:r>
      <w:r>
        <w:rPr>
          <w:rFonts w:ascii="Times New Roman" w:hAnsi="Times New Roman" w:cs="Times New Roman"/>
          <w:sz w:val="24"/>
          <w:szCs w:val="24"/>
        </w:rPr>
        <w:t xml:space="preserve"> of the WTO and how this multilateral economic structure</w:t>
      </w:r>
      <w:r w:rsidR="00FD36D1">
        <w:rPr>
          <w:rFonts w:ascii="Times New Roman" w:hAnsi="Times New Roman" w:cs="Times New Roman"/>
          <w:sz w:val="24"/>
          <w:szCs w:val="24"/>
        </w:rPr>
        <w:t xml:space="preserve">, pushes the countries to work in an economically conducive way. The concept of free market, of the </w:t>
      </w:r>
      <w:r w:rsidR="00FD36D1" w:rsidRPr="00183B08">
        <w:rPr>
          <w:rFonts w:ascii="Times New Roman" w:hAnsi="Times New Roman" w:cs="Times New Roman"/>
          <w:noProof/>
          <w:sz w:val="24"/>
          <w:szCs w:val="24"/>
        </w:rPr>
        <w:t>political</w:t>
      </w:r>
      <w:r w:rsidR="00183B08">
        <w:rPr>
          <w:rFonts w:ascii="Times New Roman" w:hAnsi="Times New Roman" w:cs="Times New Roman"/>
          <w:noProof/>
          <w:sz w:val="24"/>
          <w:szCs w:val="24"/>
        </w:rPr>
        <w:t>-</w:t>
      </w:r>
      <w:r w:rsidR="00FD36D1" w:rsidRPr="00183B08">
        <w:rPr>
          <w:rFonts w:ascii="Times New Roman" w:hAnsi="Times New Roman" w:cs="Times New Roman"/>
          <w:noProof/>
          <w:sz w:val="24"/>
          <w:szCs w:val="24"/>
        </w:rPr>
        <w:t>economic</w:t>
      </w:r>
      <w:r w:rsidR="00FD36D1">
        <w:rPr>
          <w:rFonts w:ascii="Times New Roman" w:hAnsi="Times New Roman" w:cs="Times New Roman"/>
          <w:sz w:val="24"/>
          <w:szCs w:val="24"/>
        </w:rPr>
        <w:t xml:space="preserve"> </w:t>
      </w:r>
      <w:r w:rsidR="00FD36D1" w:rsidRPr="00183B08">
        <w:rPr>
          <w:rFonts w:ascii="Times New Roman" w:hAnsi="Times New Roman" w:cs="Times New Roman"/>
          <w:noProof/>
          <w:sz w:val="24"/>
          <w:szCs w:val="24"/>
        </w:rPr>
        <w:t>theory</w:t>
      </w:r>
      <w:r w:rsidR="00183B08">
        <w:rPr>
          <w:rFonts w:ascii="Times New Roman" w:hAnsi="Times New Roman" w:cs="Times New Roman"/>
          <w:noProof/>
          <w:sz w:val="24"/>
          <w:szCs w:val="24"/>
        </w:rPr>
        <w:t>,</w:t>
      </w:r>
      <w:r w:rsidR="00FD36D1">
        <w:rPr>
          <w:rFonts w:ascii="Times New Roman" w:hAnsi="Times New Roman" w:cs="Times New Roman"/>
          <w:sz w:val="24"/>
          <w:szCs w:val="24"/>
        </w:rPr>
        <w:t xml:space="preserve"> is the </w:t>
      </w:r>
      <w:r w:rsidR="00FD36D1" w:rsidRPr="00183B08">
        <w:rPr>
          <w:rFonts w:ascii="Times New Roman" w:hAnsi="Times New Roman" w:cs="Times New Roman"/>
          <w:noProof/>
          <w:sz w:val="24"/>
          <w:szCs w:val="24"/>
        </w:rPr>
        <w:t>cornerstone</w:t>
      </w:r>
      <w:r w:rsidR="00FD36D1">
        <w:rPr>
          <w:rFonts w:ascii="Times New Roman" w:hAnsi="Times New Roman" w:cs="Times New Roman"/>
          <w:sz w:val="24"/>
          <w:szCs w:val="24"/>
        </w:rPr>
        <w:t xml:space="preserve"> of the WTO and such other multilateral economic organizations.</w:t>
      </w:r>
      <w:r w:rsidR="00020F6A">
        <w:rPr>
          <w:rFonts w:ascii="Times New Roman" w:hAnsi="Times New Roman" w:cs="Times New Roman"/>
          <w:sz w:val="24"/>
          <w:szCs w:val="24"/>
        </w:rPr>
        <w:t xml:space="preserve"> </w:t>
      </w:r>
      <w:r w:rsidR="00FD36D1">
        <w:rPr>
          <w:rFonts w:ascii="Times New Roman" w:hAnsi="Times New Roman" w:cs="Times New Roman"/>
          <w:sz w:val="24"/>
          <w:szCs w:val="24"/>
        </w:rPr>
        <w:t xml:space="preserve">This reading </w:t>
      </w:r>
      <w:r w:rsidR="00FD36D1" w:rsidRPr="00183B08">
        <w:rPr>
          <w:rFonts w:ascii="Times New Roman" w:hAnsi="Times New Roman" w:cs="Times New Roman"/>
          <w:noProof/>
          <w:sz w:val="24"/>
          <w:szCs w:val="24"/>
        </w:rPr>
        <w:t>he</w:t>
      </w:r>
      <w:r w:rsidR="00183B08">
        <w:rPr>
          <w:rFonts w:ascii="Times New Roman" w:hAnsi="Times New Roman" w:cs="Times New Roman"/>
          <w:noProof/>
          <w:sz w:val="24"/>
          <w:szCs w:val="24"/>
        </w:rPr>
        <w:t>l</w:t>
      </w:r>
      <w:r w:rsidR="00FD36D1" w:rsidRPr="00183B08">
        <w:rPr>
          <w:rFonts w:ascii="Times New Roman" w:hAnsi="Times New Roman" w:cs="Times New Roman"/>
          <w:noProof/>
          <w:sz w:val="24"/>
          <w:szCs w:val="24"/>
        </w:rPr>
        <w:t>ps</w:t>
      </w:r>
      <w:r w:rsidR="00FD36D1">
        <w:rPr>
          <w:rFonts w:ascii="Times New Roman" w:hAnsi="Times New Roman" w:cs="Times New Roman"/>
          <w:sz w:val="24"/>
          <w:szCs w:val="24"/>
        </w:rPr>
        <w:t xml:space="preserve"> in analyzing </w:t>
      </w:r>
      <w:r w:rsidR="00E80225">
        <w:rPr>
          <w:rFonts w:ascii="Times New Roman" w:hAnsi="Times New Roman" w:cs="Times New Roman"/>
          <w:sz w:val="24"/>
          <w:szCs w:val="24"/>
        </w:rPr>
        <w:t xml:space="preserve">how </w:t>
      </w:r>
      <w:r w:rsidR="00C16C1A">
        <w:rPr>
          <w:rFonts w:ascii="Times New Roman" w:hAnsi="Times New Roman" w:cs="Times New Roman"/>
          <w:sz w:val="24"/>
          <w:szCs w:val="24"/>
        </w:rPr>
        <w:t xml:space="preserve">WTO- as a </w:t>
      </w:r>
      <w:r w:rsidR="00C16C1A" w:rsidRPr="00183B08">
        <w:rPr>
          <w:rFonts w:ascii="Times New Roman" w:hAnsi="Times New Roman" w:cs="Times New Roman"/>
          <w:noProof/>
          <w:sz w:val="24"/>
          <w:szCs w:val="24"/>
        </w:rPr>
        <w:t>mul</w:t>
      </w:r>
      <w:r w:rsidR="00183B08">
        <w:rPr>
          <w:rFonts w:ascii="Times New Roman" w:hAnsi="Times New Roman" w:cs="Times New Roman"/>
          <w:noProof/>
          <w:sz w:val="24"/>
          <w:szCs w:val="24"/>
        </w:rPr>
        <w:t>til</w:t>
      </w:r>
      <w:r w:rsidR="00C16C1A" w:rsidRPr="00183B08">
        <w:rPr>
          <w:rFonts w:ascii="Times New Roman" w:hAnsi="Times New Roman" w:cs="Times New Roman"/>
          <w:noProof/>
          <w:sz w:val="24"/>
          <w:szCs w:val="24"/>
        </w:rPr>
        <w:t>ateral</w:t>
      </w:r>
      <w:r w:rsidR="00C16C1A">
        <w:rPr>
          <w:rFonts w:ascii="Times New Roman" w:hAnsi="Times New Roman" w:cs="Times New Roman"/>
          <w:sz w:val="24"/>
          <w:szCs w:val="24"/>
        </w:rPr>
        <w:t xml:space="preserve"> economic </w:t>
      </w:r>
      <w:r w:rsidR="00C16C1A" w:rsidRPr="00183B08">
        <w:rPr>
          <w:rFonts w:ascii="Times New Roman" w:hAnsi="Times New Roman" w:cs="Times New Roman"/>
          <w:noProof/>
          <w:sz w:val="24"/>
          <w:szCs w:val="24"/>
        </w:rPr>
        <w:t>orga</w:t>
      </w:r>
      <w:r w:rsidR="00183B08">
        <w:rPr>
          <w:rFonts w:ascii="Times New Roman" w:hAnsi="Times New Roman" w:cs="Times New Roman"/>
          <w:noProof/>
          <w:sz w:val="24"/>
          <w:szCs w:val="24"/>
        </w:rPr>
        <w:t>ni</w:t>
      </w:r>
      <w:r w:rsidR="00C16C1A" w:rsidRPr="00183B08">
        <w:rPr>
          <w:rFonts w:ascii="Times New Roman" w:hAnsi="Times New Roman" w:cs="Times New Roman"/>
          <w:noProof/>
          <w:sz w:val="24"/>
          <w:szCs w:val="24"/>
        </w:rPr>
        <w:t>sation</w:t>
      </w:r>
      <w:r w:rsidR="00C16C1A">
        <w:rPr>
          <w:rFonts w:ascii="Times New Roman" w:hAnsi="Times New Roman" w:cs="Times New Roman"/>
          <w:sz w:val="24"/>
          <w:szCs w:val="24"/>
        </w:rPr>
        <w:t xml:space="preserve"> has evolved throughout the times </w:t>
      </w:r>
      <w:r w:rsidR="00E35859">
        <w:rPr>
          <w:rFonts w:ascii="Times New Roman" w:hAnsi="Times New Roman" w:cs="Times New Roman"/>
          <w:sz w:val="24"/>
          <w:szCs w:val="24"/>
        </w:rPr>
        <w:t xml:space="preserve">and its principles of </w:t>
      </w:r>
      <w:r w:rsidR="0012091C">
        <w:rPr>
          <w:rFonts w:ascii="Times New Roman" w:hAnsi="Times New Roman" w:cs="Times New Roman"/>
          <w:sz w:val="24"/>
          <w:szCs w:val="24"/>
        </w:rPr>
        <w:t xml:space="preserve">non- discrimination, transparency, reciprocity, flexibility and consensus orientation has served its purpose </w:t>
      </w:r>
      <w:r w:rsidR="0012091C" w:rsidRPr="00183B08">
        <w:rPr>
          <w:rFonts w:ascii="Times New Roman" w:hAnsi="Times New Roman" w:cs="Times New Roman"/>
          <w:noProof/>
          <w:sz w:val="24"/>
          <w:szCs w:val="24"/>
        </w:rPr>
        <w:t>throughout</w:t>
      </w:r>
      <w:r w:rsidR="0012091C">
        <w:rPr>
          <w:rFonts w:ascii="Times New Roman" w:hAnsi="Times New Roman" w:cs="Times New Roman"/>
          <w:sz w:val="24"/>
          <w:szCs w:val="24"/>
        </w:rPr>
        <w:t xml:space="preserve"> the times. </w:t>
      </w:r>
      <w:r w:rsidR="00E35859">
        <w:rPr>
          <w:rFonts w:ascii="Times New Roman" w:hAnsi="Times New Roman" w:cs="Times New Roman"/>
          <w:sz w:val="24"/>
          <w:szCs w:val="24"/>
        </w:rPr>
        <w:t xml:space="preserve">The much important lesson </w:t>
      </w:r>
      <w:r w:rsidR="0012091C">
        <w:rPr>
          <w:rFonts w:ascii="Times New Roman" w:hAnsi="Times New Roman" w:cs="Times New Roman"/>
          <w:sz w:val="24"/>
          <w:szCs w:val="24"/>
        </w:rPr>
        <w:t xml:space="preserve">from the WTO’s evolution is that </w:t>
      </w:r>
      <w:r w:rsidR="00620304">
        <w:rPr>
          <w:rFonts w:ascii="Times New Roman" w:hAnsi="Times New Roman" w:cs="Times New Roman"/>
          <w:sz w:val="24"/>
          <w:szCs w:val="24"/>
        </w:rPr>
        <w:t>“</w:t>
      </w:r>
      <w:r w:rsidR="0012091C">
        <w:rPr>
          <w:rFonts w:ascii="Times New Roman" w:hAnsi="Times New Roman" w:cs="Times New Roman"/>
          <w:sz w:val="24"/>
          <w:szCs w:val="24"/>
        </w:rPr>
        <w:t xml:space="preserve">not the result based- but the </w:t>
      </w:r>
      <w:r w:rsidR="0012091C" w:rsidRPr="00183B08">
        <w:rPr>
          <w:rFonts w:ascii="Times New Roman" w:hAnsi="Times New Roman" w:cs="Times New Roman"/>
          <w:noProof/>
          <w:sz w:val="24"/>
          <w:szCs w:val="24"/>
        </w:rPr>
        <w:t>rules</w:t>
      </w:r>
      <w:r w:rsidR="00183B08">
        <w:rPr>
          <w:rFonts w:ascii="Times New Roman" w:hAnsi="Times New Roman" w:cs="Times New Roman"/>
          <w:noProof/>
          <w:sz w:val="24"/>
          <w:szCs w:val="24"/>
        </w:rPr>
        <w:t>-</w:t>
      </w:r>
      <w:r w:rsidR="0012091C" w:rsidRPr="00183B08">
        <w:rPr>
          <w:rFonts w:ascii="Times New Roman" w:hAnsi="Times New Roman" w:cs="Times New Roman"/>
          <w:noProof/>
          <w:sz w:val="24"/>
          <w:szCs w:val="24"/>
        </w:rPr>
        <w:t>based</w:t>
      </w:r>
      <w:r w:rsidR="0012091C">
        <w:rPr>
          <w:rFonts w:ascii="Times New Roman" w:hAnsi="Times New Roman" w:cs="Times New Roman"/>
          <w:sz w:val="24"/>
          <w:szCs w:val="24"/>
        </w:rPr>
        <w:t xml:space="preserve"> system assures the success of a larger body.</w:t>
      </w:r>
      <w:r w:rsidR="00A72EB0">
        <w:rPr>
          <w:rFonts w:ascii="Times New Roman" w:hAnsi="Times New Roman" w:cs="Times New Roman"/>
          <w:sz w:val="24"/>
          <w:szCs w:val="24"/>
        </w:rPr>
        <w:t>”</w:t>
      </w:r>
      <w:r w:rsidR="006B49B5">
        <w:rPr>
          <w:rFonts w:ascii="Times New Roman" w:hAnsi="Times New Roman" w:cs="Times New Roman"/>
          <w:sz w:val="24"/>
          <w:szCs w:val="24"/>
        </w:rPr>
        <w:t xml:space="preserve"> Considering the scope, vision and functions of the WTO, this reading </w:t>
      </w:r>
      <w:r w:rsidR="00612A71">
        <w:rPr>
          <w:rFonts w:ascii="Times New Roman" w:hAnsi="Times New Roman" w:cs="Times New Roman"/>
          <w:sz w:val="24"/>
          <w:szCs w:val="24"/>
        </w:rPr>
        <w:t>presents two main questions</w:t>
      </w:r>
    </w:p>
    <w:p w:rsidR="00612A71" w:rsidRPr="002B1D33" w:rsidRDefault="00612A71" w:rsidP="005A147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B1D33">
        <w:rPr>
          <w:rFonts w:ascii="Times New Roman" w:hAnsi="Times New Roman" w:cs="Times New Roman"/>
          <w:i/>
          <w:sz w:val="24"/>
          <w:szCs w:val="24"/>
        </w:rPr>
        <w:t xml:space="preserve">How the role of WTO could be maximized, to yield economic outcome from </w:t>
      </w:r>
      <w:r w:rsidRPr="00183B08">
        <w:rPr>
          <w:rFonts w:ascii="Times New Roman" w:hAnsi="Times New Roman" w:cs="Times New Roman"/>
          <w:i/>
          <w:noProof/>
          <w:sz w:val="24"/>
          <w:szCs w:val="24"/>
        </w:rPr>
        <w:t>conflict-prone</w:t>
      </w:r>
      <w:r w:rsidRPr="002B1D33">
        <w:rPr>
          <w:rFonts w:ascii="Times New Roman" w:hAnsi="Times New Roman" w:cs="Times New Roman"/>
          <w:i/>
          <w:sz w:val="24"/>
          <w:szCs w:val="24"/>
        </w:rPr>
        <w:t xml:space="preserve"> regions?</w:t>
      </w:r>
    </w:p>
    <w:p w:rsidR="00612A71" w:rsidRPr="002B1D33" w:rsidRDefault="00612A71" w:rsidP="005A147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B1D33">
        <w:rPr>
          <w:rFonts w:ascii="Times New Roman" w:hAnsi="Times New Roman" w:cs="Times New Roman"/>
          <w:i/>
          <w:sz w:val="24"/>
          <w:szCs w:val="24"/>
        </w:rPr>
        <w:t xml:space="preserve">What are the institutional flaws in the WTO, which restricts </w:t>
      </w:r>
      <w:r w:rsidR="00A640F4" w:rsidRPr="002B1D33">
        <w:rPr>
          <w:rFonts w:ascii="Times New Roman" w:hAnsi="Times New Roman" w:cs="Times New Roman"/>
          <w:i/>
          <w:sz w:val="24"/>
          <w:szCs w:val="24"/>
        </w:rPr>
        <w:t>the achievement of creating more free trade and tariff zones?</w:t>
      </w:r>
    </w:p>
    <w:p w:rsidR="008F0DA4" w:rsidRPr="00344C32" w:rsidRDefault="00443317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4C32">
        <w:rPr>
          <w:rFonts w:ascii="Times New Roman" w:hAnsi="Times New Roman" w:cs="Times New Roman"/>
          <w:sz w:val="24"/>
          <w:szCs w:val="24"/>
        </w:rPr>
        <w:tab/>
        <w:t>The article titled The New Role for the World Bank</w:t>
      </w:r>
      <w:r w:rsidR="008876D5" w:rsidRPr="00344C32">
        <w:rPr>
          <w:rFonts w:ascii="Times New Roman" w:hAnsi="Times New Roman" w:cs="Times New Roman"/>
          <w:sz w:val="24"/>
          <w:szCs w:val="24"/>
        </w:rPr>
        <w:t xml:space="preserve">, authored by </w:t>
      </w:r>
      <w:r w:rsidR="009B4460" w:rsidRPr="00344C32">
        <w:rPr>
          <w:rFonts w:ascii="Times New Roman" w:hAnsi="Times New Roman" w:cs="Times New Roman"/>
          <w:sz w:val="24"/>
          <w:szCs w:val="24"/>
        </w:rPr>
        <w:t>Michael</w:t>
      </w:r>
      <w:r w:rsidR="008876D5" w:rsidRPr="00344C32">
        <w:rPr>
          <w:rFonts w:ascii="Times New Roman" w:hAnsi="Times New Roman" w:cs="Times New Roman"/>
          <w:sz w:val="24"/>
          <w:szCs w:val="24"/>
        </w:rPr>
        <w:t xml:space="preserve"> A. Clemens and </w:t>
      </w:r>
      <w:r w:rsidR="009B4460" w:rsidRPr="00344C32">
        <w:rPr>
          <w:rFonts w:ascii="Times New Roman" w:hAnsi="Times New Roman" w:cs="Times New Roman"/>
          <w:sz w:val="24"/>
          <w:szCs w:val="24"/>
        </w:rPr>
        <w:t>Michael</w:t>
      </w:r>
      <w:r w:rsidR="008876D5" w:rsidRPr="00344C32">
        <w:rPr>
          <w:rFonts w:ascii="Times New Roman" w:hAnsi="Times New Roman" w:cs="Times New Roman"/>
          <w:sz w:val="24"/>
          <w:szCs w:val="24"/>
        </w:rPr>
        <w:t xml:space="preserve"> Kremer </w:t>
      </w:r>
      <w:r w:rsidR="00014685" w:rsidRPr="00344C32">
        <w:rPr>
          <w:rFonts w:ascii="Times New Roman" w:hAnsi="Times New Roman" w:cs="Times New Roman"/>
          <w:sz w:val="24"/>
          <w:szCs w:val="24"/>
        </w:rPr>
        <w:t>w</w:t>
      </w:r>
      <w:r w:rsidR="002B1D33" w:rsidRPr="00344C32">
        <w:rPr>
          <w:rFonts w:ascii="Times New Roman" w:hAnsi="Times New Roman" w:cs="Times New Roman"/>
          <w:sz w:val="24"/>
          <w:szCs w:val="24"/>
        </w:rPr>
        <w:t>a</w:t>
      </w:r>
      <w:r w:rsidR="00014685" w:rsidRPr="00344C32">
        <w:rPr>
          <w:rFonts w:ascii="Times New Roman" w:hAnsi="Times New Roman" w:cs="Times New Roman"/>
          <w:sz w:val="24"/>
          <w:szCs w:val="24"/>
        </w:rPr>
        <w:t xml:space="preserve">s published in the Journal of Economic </w:t>
      </w:r>
      <w:r w:rsidR="00FA22CB">
        <w:rPr>
          <w:rFonts w:ascii="Times New Roman" w:hAnsi="Times New Roman" w:cs="Times New Roman"/>
          <w:noProof/>
          <w:sz w:val="24"/>
          <w:szCs w:val="24"/>
        </w:rPr>
        <w:t>P</w:t>
      </w:r>
      <w:r w:rsidR="00183B08" w:rsidRPr="00FA22CB">
        <w:rPr>
          <w:rFonts w:ascii="Times New Roman" w:hAnsi="Times New Roman" w:cs="Times New Roman"/>
          <w:noProof/>
          <w:sz w:val="24"/>
          <w:szCs w:val="24"/>
        </w:rPr>
        <w:t>er</w:t>
      </w:r>
      <w:r w:rsidR="00014685" w:rsidRPr="00FA22CB">
        <w:rPr>
          <w:rFonts w:ascii="Times New Roman" w:hAnsi="Times New Roman" w:cs="Times New Roman"/>
          <w:noProof/>
          <w:sz w:val="24"/>
          <w:szCs w:val="24"/>
        </w:rPr>
        <w:t>spective</w:t>
      </w:r>
      <w:r w:rsidR="002B1D33" w:rsidRPr="00344C3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14685" w:rsidRPr="00344C32">
        <w:rPr>
          <w:rFonts w:ascii="Times New Roman" w:hAnsi="Times New Roman" w:cs="Times New Roman"/>
          <w:sz w:val="24"/>
          <w:szCs w:val="24"/>
        </w:rPr>
        <w:t xml:space="preserve">. </w:t>
      </w:r>
      <w:r w:rsidR="00FB0CFA" w:rsidRPr="00344C32">
        <w:rPr>
          <w:rFonts w:ascii="Times New Roman" w:hAnsi="Times New Roman" w:cs="Times New Roman"/>
          <w:sz w:val="24"/>
          <w:szCs w:val="24"/>
        </w:rPr>
        <w:t xml:space="preserve">This article presents to the readers a thorough understanding of the institutional structure of the World Bank, how it </w:t>
      </w:r>
      <w:r w:rsidR="00FB0CFA" w:rsidRPr="00FA22CB">
        <w:rPr>
          <w:rFonts w:ascii="Times New Roman" w:hAnsi="Times New Roman" w:cs="Times New Roman"/>
          <w:noProof/>
          <w:sz w:val="24"/>
          <w:szCs w:val="24"/>
        </w:rPr>
        <w:t>pur</w:t>
      </w:r>
      <w:r w:rsidR="00183B08" w:rsidRPr="00FA22CB">
        <w:rPr>
          <w:rFonts w:ascii="Times New Roman" w:hAnsi="Times New Roman" w:cs="Times New Roman"/>
          <w:noProof/>
          <w:sz w:val="24"/>
          <w:szCs w:val="24"/>
        </w:rPr>
        <w:t>su</w:t>
      </w:r>
      <w:r w:rsidR="00FB0CFA" w:rsidRPr="00FA22CB">
        <w:rPr>
          <w:rFonts w:ascii="Times New Roman" w:hAnsi="Times New Roman" w:cs="Times New Roman"/>
          <w:noProof/>
          <w:sz w:val="24"/>
          <w:szCs w:val="24"/>
        </w:rPr>
        <w:t>e</w:t>
      </w:r>
      <w:r w:rsidR="00FA22CB">
        <w:rPr>
          <w:rFonts w:ascii="Times New Roman" w:hAnsi="Times New Roman" w:cs="Times New Roman"/>
          <w:noProof/>
          <w:sz w:val="24"/>
          <w:szCs w:val="24"/>
        </w:rPr>
        <w:t>s</w:t>
      </w:r>
      <w:r w:rsidR="00FB0CFA" w:rsidRPr="00344C32">
        <w:rPr>
          <w:rFonts w:ascii="Times New Roman" w:hAnsi="Times New Roman" w:cs="Times New Roman"/>
          <w:sz w:val="24"/>
          <w:szCs w:val="24"/>
        </w:rPr>
        <w:t xml:space="preserve"> its goals of eliminating poverty, how the state economies </w:t>
      </w:r>
      <w:r w:rsidR="00FB0CFA" w:rsidRPr="00183B08">
        <w:rPr>
          <w:rFonts w:ascii="Times New Roman" w:hAnsi="Times New Roman" w:cs="Times New Roman"/>
          <w:noProof/>
          <w:sz w:val="24"/>
          <w:szCs w:val="24"/>
        </w:rPr>
        <w:t>benefit</w:t>
      </w:r>
      <w:r w:rsidR="00FB0CFA" w:rsidRPr="00344C32">
        <w:rPr>
          <w:rFonts w:ascii="Times New Roman" w:hAnsi="Times New Roman" w:cs="Times New Roman"/>
          <w:sz w:val="24"/>
          <w:szCs w:val="24"/>
        </w:rPr>
        <w:t xml:space="preserve"> from the sources of the World Bank and why States prefers moving their capitals away from the World Bank. </w:t>
      </w:r>
      <w:r w:rsidR="00D33756" w:rsidRPr="00344C32">
        <w:rPr>
          <w:rFonts w:ascii="Times New Roman" w:hAnsi="Times New Roman" w:cs="Times New Roman"/>
          <w:sz w:val="24"/>
          <w:szCs w:val="24"/>
        </w:rPr>
        <w:t xml:space="preserve">The authors in this article are of the view that the </w:t>
      </w:r>
      <w:r w:rsidR="009B4460" w:rsidRPr="00344C32">
        <w:rPr>
          <w:rFonts w:ascii="Times New Roman" w:hAnsi="Times New Roman" w:cs="Times New Roman"/>
          <w:sz w:val="24"/>
          <w:szCs w:val="24"/>
        </w:rPr>
        <w:t>present-day</w:t>
      </w:r>
      <w:r w:rsidR="00D33756" w:rsidRPr="00344C32">
        <w:rPr>
          <w:rFonts w:ascii="Times New Roman" w:hAnsi="Times New Roman" w:cs="Times New Roman"/>
          <w:sz w:val="24"/>
          <w:szCs w:val="24"/>
        </w:rPr>
        <w:t xml:space="preserve"> economic </w:t>
      </w:r>
      <w:r w:rsidR="00CF6DBC" w:rsidRPr="00344C32">
        <w:rPr>
          <w:rFonts w:ascii="Times New Roman" w:hAnsi="Times New Roman" w:cs="Times New Roman"/>
          <w:sz w:val="24"/>
          <w:szCs w:val="24"/>
        </w:rPr>
        <w:t xml:space="preserve">structure encompasses tow important aspect; one is the World Bank (the global financial institution) and the second are the </w:t>
      </w:r>
      <w:r w:rsidR="00CF6DBC" w:rsidRPr="00344C32">
        <w:rPr>
          <w:rFonts w:ascii="Times New Roman" w:hAnsi="Times New Roman" w:cs="Times New Roman"/>
          <w:sz w:val="24"/>
          <w:szCs w:val="24"/>
        </w:rPr>
        <w:lastRenderedPageBreak/>
        <w:t xml:space="preserve">private entities that now holds </w:t>
      </w:r>
      <w:r w:rsidR="00CF6DBC" w:rsidRPr="00183B08">
        <w:rPr>
          <w:rFonts w:ascii="Times New Roman" w:hAnsi="Times New Roman" w:cs="Times New Roman"/>
          <w:noProof/>
          <w:sz w:val="24"/>
          <w:szCs w:val="24"/>
        </w:rPr>
        <w:t>m</w:t>
      </w:r>
      <w:r w:rsidR="00183B08">
        <w:rPr>
          <w:rFonts w:ascii="Times New Roman" w:hAnsi="Times New Roman" w:cs="Times New Roman"/>
          <w:noProof/>
          <w:sz w:val="24"/>
          <w:szCs w:val="24"/>
        </w:rPr>
        <w:t>any</w:t>
      </w:r>
      <w:r w:rsidR="00CF6DBC" w:rsidRPr="00344C32">
        <w:rPr>
          <w:rFonts w:ascii="Times New Roman" w:hAnsi="Times New Roman" w:cs="Times New Roman"/>
          <w:sz w:val="24"/>
          <w:szCs w:val="24"/>
        </w:rPr>
        <w:t xml:space="preserve"> capitals. They opine that the absence of a common mission between these two entities- at last keeps them away from </w:t>
      </w:r>
      <w:r w:rsidR="008F0DA4" w:rsidRPr="00344C32">
        <w:rPr>
          <w:rFonts w:ascii="Times New Roman" w:hAnsi="Times New Roman" w:cs="Times New Roman"/>
          <w:sz w:val="24"/>
          <w:szCs w:val="24"/>
        </w:rPr>
        <w:t xml:space="preserve">achieving their desired goals. To </w:t>
      </w:r>
      <w:r w:rsidR="008F0DA4" w:rsidRPr="00183B08">
        <w:rPr>
          <w:rFonts w:ascii="Times New Roman" w:hAnsi="Times New Roman" w:cs="Times New Roman"/>
          <w:noProof/>
          <w:sz w:val="24"/>
          <w:szCs w:val="24"/>
        </w:rPr>
        <w:t>substanti</w:t>
      </w:r>
      <w:r w:rsidR="00183B08">
        <w:rPr>
          <w:rFonts w:ascii="Times New Roman" w:hAnsi="Times New Roman" w:cs="Times New Roman"/>
          <w:noProof/>
          <w:sz w:val="24"/>
          <w:szCs w:val="24"/>
        </w:rPr>
        <w:t>a</w:t>
      </w:r>
      <w:r w:rsidR="008F0DA4" w:rsidRPr="00183B08">
        <w:rPr>
          <w:rFonts w:ascii="Times New Roman" w:hAnsi="Times New Roman" w:cs="Times New Roman"/>
          <w:noProof/>
          <w:sz w:val="24"/>
          <w:szCs w:val="24"/>
        </w:rPr>
        <w:t>te</w:t>
      </w:r>
      <w:r w:rsidR="008F0DA4" w:rsidRPr="00344C32">
        <w:rPr>
          <w:rFonts w:ascii="Times New Roman" w:hAnsi="Times New Roman" w:cs="Times New Roman"/>
          <w:sz w:val="24"/>
          <w:szCs w:val="24"/>
        </w:rPr>
        <w:t xml:space="preserve"> this argument- consider </w:t>
      </w:r>
      <w:r w:rsidR="008F0DA4" w:rsidRPr="00183B08">
        <w:rPr>
          <w:rFonts w:ascii="Times New Roman" w:hAnsi="Times New Roman" w:cs="Times New Roman"/>
          <w:noProof/>
          <w:sz w:val="24"/>
          <w:szCs w:val="24"/>
        </w:rPr>
        <w:t>these two important p</w:t>
      </w:r>
      <w:r w:rsidR="00183B08" w:rsidRPr="00183B08">
        <w:rPr>
          <w:rFonts w:ascii="Times New Roman" w:hAnsi="Times New Roman" w:cs="Times New Roman"/>
          <w:noProof/>
          <w:sz w:val="24"/>
          <w:szCs w:val="24"/>
        </w:rPr>
        <w:t>er</w:t>
      </w:r>
      <w:r w:rsidR="008F0DA4" w:rsidRPr="00183B08">
        <w:rPr>
          <w:rFonts w:ascii="Times New Roman" w:hAnsi="Times New Roman" w:cs="Times New Roman"/>
          <w:noProof/>
          <w:sz w:val="24"/>
          <w:szCs w:val="24"/>
        </w:rPr>
        <w:t>spective</w:t>
      </w:r>
      <w:r w:rsidR="00183B08" w:rsidRPr="00183B08">
        <w:rPr>
          <w:rFonts w:ascii="Times New Roman" w:hAnsi="Times New Roman" w:cs="Times New Roman"/>
          <w:noProof/>
          <w:sz w:val="24"/>
          <w:szCs w:val="24"/>
        </w:rPr>
        <w:t>s</w:t>
      </w:r>
      <w:r w:rsidR="002B1D33" w:rsidRPr="00344C32">
        <w:rPr>
          <w:rFonts w:ascii="Times New Roman" w:hAnsi="Times New Roman" w:cs="Times New Roman"/>
          <w:sz w:val="24"/>
          <w:szCs w:val="24"/>
        </w:rPr>
        <w:t xml:space="preserve">; </w:t>
      </w:r>
      <w:r w:rsidR="008F0DA4" w:rsidRPr="00344C32">
        <w:rPr>
          <w:rFonts w:ascii="Times New Roman" w:hAnsi="Times New Roman" w:cs="Times New Roman"/>
          <w:sz w:val="24"/>
          <w:szCs w:val="24"/>
        </w:rPr>
        <w:t xml:space="preserve">Has the World Bank </w:t>
      </w:r>
      <w:r w:rsidR="008F0DA4" w:rsidRPr="00183B08">
        <w:rPr>
          <w:rFonts w:ascii="Times New Roman" w:hAnsi="Times New Roman" w:cs="Times New Roman"/>
          <w:noProof/>
          <w:sz w:val="24"/>
          <w:szCs w:val="24"/>
        </w:rPr>
        <w:t>ha</w:t>
      </w:r>
      <w:r w:rsidR="00183B08">
        <w:rPr>
          <w:rFonts w:ascii="Times New Roman" w:hAnsi="Times New Roman" w:cs="Times New Roman"/>
          <w:noProof/>
          <w:sz w:val="24"/>
          <w:szCs w:val="24"/>
        </w:rPr>
        <w:t>s</w:t>
      </w:r>
      <w:r w:rsidR="008F0DA4" w:rsidRPr="00344C32">
        <w:rPr>
          <w:rFonts w:ascii="Times New Roman" w:hAnsi="Times New Roman" w:cs="Times New Roman"/>
          <w:sz w:val="24"/>
          <w:szCs w:val="24"/>
        </w:rPr>
        <w:t xml:space="preserve"> been successful in </w:t>
      </w:r>
      <w:r w:rsidR="008F0DA4" w:rsidRPr="00183B08">
        <w:rPr>
          <w:rFonts w:ascii="Times New Roman" w:hAnsi="Times New Roman" w:cs="Times New Roman"/>
          <w:noProof/>
          <w:sz w:val="24"/>
          <w:szCs w:val="24"/>
        </w:rPr>
        <w:t>el</w:t>
      </w:r>
      <w:r w:rsidR="00183B08">
        <w:rPr>
          <w:rFonts w:ascii="Times New Roman" w:hAnsi="Times New Roman" w:cs="Times New Roman"/>
          <w:noProof/>
          <w:sz w:val="24"/>
          <w:szCs w:val="24"/>
        </w:rPr>
        <w:t>imin</w:t>
      </w:r>
      <w:r w:rsidR="008F0DA4" w:rsidRPr="00183B08">
        <w:rPr>
          <w:rFonts w:ascii="Times New Roman" w:hAnsi="Times New Roman" w:cs="Times New Roman"/>
          <w:noProof/>
          <w:sz w:val="24"/>
          <w:szCs w:val="24"/>
        </w:rPr>
        <w:t>ating</w:t>
      </w:r>
      <w:r w:rsidR="008F0DA4" w:rsidRPr="00344C32">
        <w:rPr>
          <w:rFonts w:ascii="Times New Roman" w:hAnsi="Times New Roman" w:cs="Times New Roman"/>
          <w:sz w:val="24"/>
          <w:szCs w:val="24"/>
        </w:rPr>
        <w:t xml:space="preserve"> poverty from the world- despite having ample resources at this </w:t>
      </w:r>
      <w:r w:rsidR="009B4460" w:rsidRPr="00344C32">
        <w:rPr>
          <w:rFonts w:ascii="Times New Roman" w:hAnsi="Times New Roman" w:cs="Times New Roman"/>
          <w:sz w:val="24"/>
          <w:szCs w:val="24"/>
        </w:rPr>
        <w:t>disposal,</w:t>
      </w:r>
      <w:r w:rsidR="00344C32" w:rsidRPr="00344C32">
        <w:rPr>
          <w:rFonts w:ascii="Times New Roman" w:hAnsi="Times New Roman" w:cs="Times New Roman"/>
          <w:sz w:val="24"/>
          <w:szCs w:val="24"/>
        </w:rPr>
        <w:t xml:space="preserve"> and </w:t>
      </w:r>
      <w:r w:rsidR="00344C32">
        <w:rPr>
          <w:rFonts w:ascii="Times New Roman" w:hAnsi="Times New Roman" w:cs="Times New Roman"/>
          <w:sz w:val="24"/>
          <w:szCs w:val="24"/>
        </w:rPr>
        <w:t>h</w:t>
      </w:r>
      <w:r w:rsidR="008F0DA4" w:rsidRPr="00344C32">
        <w:rPr>
          <w:rFonts w:ascii="Times New Roman" w:hAnsi="Times New Roman" w:cs="Times New Roman"/>
          <w:sz w:val="24"/>
          <w:szCs w:val="24"/>
        </w:rPr>
        <w:t xml:space="preserve">ave the private economic entities </w:t>
      </w:r>
      <w:r w:rsidR="00F61D2C" w:rsidRPr="00344C32">
        <w:rPr>
          <w:rFonts w:ascii="Times New Roman" w:hAnsi="Times New Roman" w:cs="Times New Roman"/>
          <w:sz w:val="24"/>
          <w:szCs w:val="24"/>
        </w:rPr>
        <w:t xml:space="preserve">proved to be </w:t>
      </w:r>
      <w:r w:rsidR="00F61D2C" w:rsidRPr="00183B08">
        <w:rPr>
          <w:rFonts w:ascii="Times New Roman" w:hAnsi="Times New Roman" w:cs="Times New Roman"/>
          <w:noProof/>
          <w:sz w:val="24"/>
          <w:szCs w:val="24"/>
        </w:rPr>
        <w:t>provid</w:t>
      </w:r>
      <w:r w:rsidR="00183B08">
        <w:rPr>
          <w:rFonts w:ascii="Times New Roman" w:hAnsi="Times New Roman" w:cs="Times New Roman"/>
          <w:noProof/>
          <w:sz w:val="24"/>
          <w:szCs w:val="24"/>
        </w:rPr>
        <w:t>i</w:t>
      </w:r>
      <w:r w:rsidR="00F61D2C" w:rsidRPr="00183B08">
        <w:rPr>
          <w:rFonts w:ascii="Times New Roman" w:hAnsi="Times New Roman" w:cs="Times New Roman"/>
          <w:noProof/>
          <w:sz w:val="24"/>
          <w:szCs w:val="24"/>
        </w:rPr>
        <w:t>ng</w:t>
      </w:r>
      <w:r w:rsidR="00F61D2C" w:rsidRPr="00344C32">
        <w:rPr>
          <w:rFonts w:ascii="Times New Roman" w:hAnsi="Times New Roman" w:cs="Times New Roman"/>
          <w:sz w:val="24"/>
          <w:szCs w:val="24"/>
        </w:rPr>
        <w:t xml:space="preserve"> equal </w:t>
      </w:r>
      <w:r w:rsidR="00F61D2C" w:rsidRPr="00183B08">
        <w:rPr>
          <w:rFonts w:ascii="Times New Roman" w:hAnsi="Times New Roman" w:cs="Times New Roman"/>
          <w:noProof/>
          <w:sz w:val="24"/>
          <w:szCs w:val="24"/>
        </w:rPr>
        <w:t>opportunit</w:t>
      </w:r>
      <w:r w:rsidR="00183B08">
        <w:rPr>
          <w:rFonts w:ascii="Times New Roman" w:hAnsi="Times New Roman" w:cs="Times New Roman"/>
          <w:noProof/>
          <w:sz w:val="24"/>
          <w:szCs w:val="24"/>
        </w:rPr>
        <w:t>i</w:t>
      </w:r>
      <w:r w:rsidR="00F61D2C" w:rsidRPr="00183B08">
        <w:rPr>
          <w:rFonts w:ascii="Times New Roman" w:hAnsi="Times New Roman" w:cs="Times New Roman"/>
          <w:noProof/>
          <w:sz w:val="24"/>
          <w:szCs w:val="24"/>
        </w:rPr>
        <w:t>es</w:t>
      </w:r>
      <w:r w:rsidR="00F61D2C" w:rsidRPr="00344C32">
        <w:rPr>
          <w:rFonts w:ascii="Times New Roman" w:hAnsi="Times New Roman" w:cs="Times New Roman"/>
          <w:sz w:val="24"/>
          <w:szCs w:val="24"/>
        </w:rPr>
        <w:t xml:space="preserve"> to every country of the World?</w:t>
      </w:r>
    </w:p>
    <w:p w:rsidR="00AD0A77" w:rsidRDefault="00A642CD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0A77">
        <w:rPr>
          <w:rFonts w:ascii="Times New Roman" w:hAnsi="Times New Roman" w:cs="Times New Roman"/>
          <w:i/>
          <w:sz w:val="24"/>
          <w:szCs w:val="24"/>
        </w:rPr>
        <w:t>theory of capitalism</w:t>
      </w:r>
      <w:r>
        <w:rPr>
          <w:rFonts w:ascii="Times New Roman" w:hAnsi="Times New Roman" w:cs="Times New Roman"/>
          <w:sz w:val="24"/>
          <w:szCs w:val="24"/>
        </w:rPr>
        <w:t xml:space="preserve"> helps in understanding the </w:t>
      </w:r>
      <w:r w:rsidRPr="00183B08">
        <w:rPr>
          <w:rFonts w:ascii="Times New Roman" w:hAnsi="Times New Roman" w:cs="Times New Roman"/>
          <w:noProof/>
          <w:sz w:val="24"/>
          <w:szCs w:val="24"/>
        </w:rPr>
        <w:t>underpinnings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082610">
        <w:rPr>
          <w:rFonts w:ascii="Times New Roman" w:hAnsi="Times New Roman" w:cs="Times New Roman"/>
          <w:sz w:val="24"/>
          <w:szCs w:val="24"/>
        </w:rPr>
        <w:t xml:space="preserve"> this article. For example, capitalist entities which </w:t>
      </w:r>
      <w:r w:rsidR="00183B08">
        <w:rPr>
          <w:rFonts w:ascii="Times New Roman" w:hAnsi="Times New Roman" w:cs="Times New Roman"/>
          <w:noProof/>
          <w:sz w:val="24"/>
          <w:szCs w:val="24"/>
        </w:rPr>
        <w:t>are</w:t>
      </w:r>
      <w:r w:rsidR="00082610">
        <w:rPr>
          <w:rFonts w:ascii="Times New Roman" w:hAnsi="Times New Roman" w:cs="Times New Roman"/>
          <w:sz w:val="24"/>
          <w:szCs w:val="24"/>
        </w:rPr>
        <w:t xml:space="preserve"> </w:t>
      </w:r>
      <w:r w:rsidR="00082610" w:rsidRPr="00183B08">
        <w:rPr>
          <w:rFonts w:ascii="Times New Roman" w:hAnsi="Times New Roman" w:cs="Times New Roman"/>
          <w:noProof/>
          <w:sz w:val="24"/>
          <w:szCs w:val="24"/>
        </w:rPr>
        <w:t>b</w:t>
      </w:r>
      <w:r w:rsidR="00183B08">
        <w:rPr>
          <w:rFonts w:ascii="Times New Roman" w:hAnsi="Times New Roman" w:cs="Times New Roman"/>
          <w:noProof/>
          <w:sz w:val="24"/>
          <w:szCs w:val="24"/>
        </w:rPr>
        <w:t>la</w:t>
      </w:r>
      <w:r w:rsidR="00082610" w:rsidRPr="00183B08">
        <w:rPr>
          <w:rFonts w:ascii="Times New Roman" w:hAnsi="Times New Roman" w:cs="Times New Roman"/>
          <w:noProof/>
          <w:sz w:val="24"/>
          <w:szCs w:val="24"/>
        </w:rPr>
        <w:t>med</w:t>
      </w:r>
      <w:r w:rsidR="00082610">
        <w:rPr>
          <w:rFonts w:ascii="Times New Roman" w:hAnsi="Times New Roman" w:cs="Times New Roman"/>
          <w:sz w:val="24"/>
          <w:szCs w:val="24"/>
        </w:rPr>
        <w:t xml:space="preserve"> to protect the interests of specific </w:t>
      </w:r>
      <w:r w:rsidR="006F2BD3">
        <w:rPr>
          <w:rFonts w:ascii="Times New Roman" w:hAnsi="Times New Roman" w:cs="Times New Roman"/>
          <w:sz w:val="24"/>
          <w:szCs w:val="24"/>
        </w:rPr>
        <w:t>entities</w:t>
      </w:r>
      <w:r w:rsidR="00390699">
        <w:rPr>
          <w:rFonts w:ascii="Times New Roman" w:hAnsi="Times New Roman" w:cs="Times New Roman"/>
          <w:sz w:val="24"/>
          <w:szCs w:val="24"/>
        </w:rPr>
        <w:t>;</w:t>
      </w:r>
      <w:r w:rsidR="006F2BD3">
        <w:rPr>
          <w:rFonts w:ascii="Times New Roman" w:hAnsi="Times New Roman" w:cs="Times New Roman"/>
          <w:sz w:val="24"/>
          <w:szCs w:val="24"/>
        </w:rPr>
        <w:t xml:space="preserve"> </w:t>
      </w:r>
      <w:r w:rsidR="00390699">
        <w:rPr>
          <w:rFonts w:ascii="Times New Roman" w:hAnsi="Times New Roman" w:cs="Times New Roman"/>
          <w:sz w:val="24"/>
          <w:szCs w:val="24"/>
        </w:rPr>
        <w:t xml:space="preserve">results in financial instability, </w:t>
      </w:r>
      <w:r w:rsidR="00390699" w:rsidRPr="00183B08">
        <w:rPr>
          <w:rFonts w:ascii="Times New Roman" w:hAnsi="Times New Roman" w:cs="Times New Roman"/>
          <w:noProof/>
          <w:sz w:val="24"/>
          <w:szCs w:val="24"/>
        </w:rPr>
        <w:t>create</w:t>
      </w:r>
      <w:r w:rsidR="00390699">
        <w:rPr>
          <w:rFonts w:ascii="Times New Roman" w:hAnsi="Times New Roman" w:cs="Times New Roman"/>
          <w:sz w:val="24"/>
          <w:szCs w:val="24"/>
        </w:rPr>
        <w:t xml:space="preserve"> the chances of </w:t>
      </w:r>
      <w:r w:rsidR="00FA22CB">
        <w:rPr>
          <w:rFonts w:ascii="Times New Roman" w:hAnsi="Times New Roman" w:cs="Times New Roman"/>
          <w:sz w:val="24"/>
          <w:szCs w:val="24"/>
        </w:rPr>
        <w:t xml:space="preserve">the </w:t>
      </w:r>
      <w:r w:rsidR="00390699" w:rsidRPr="00FA22CB">
        <w:rPr>
          <w:rFonts w:ascii="Times New Roman" w:hAnsi="Times New Roman" w:cs="Times New Roman"/>
          <w:noProof/>
          <w:sz w:val="24"/>
          <w:szCs w:val="24"/>
        </w:rPr>
        <w:t>financial</w:t>
      </w:r>
      <w:r w:rsidR="00390699">
        <w:rPr>
          <w:rFonts w:ascii="Times New Roman" w:hAnsi="Times New Roman" w:cs="Times New Roman"/>
          <w:sz w:val="24"/>
          <w:szCs w:val="24"/>
        </w:rPr>
        <w:t xml:space="preserve"> </w:t>
      </w:r>
      <w:r w:rsidR="00390699" w:rsidRPr="00FA22CB">
        <w:rPr>
          <w:rFonts w:ascii="Times New Roman" w:hAnsi="Times New Roman" w:cs="Times New Roman"/>
          <w:noProof/>
          <w:sz w:val="24"/>
          <w:szCs w:val="24"/>
        </w:rPr>
        <w:t>crisis</w:t>
      </w:r>
      <w:r w:rsidR="00390699">
        <w:rPr>
          <w:rFonts w:ascii="Times New Roman" w:hAnsi="Times New Roman" w:cs="Times New Roman"/>
          <w:sz w:val="24"/>
          <w:szCs w:val="24"/>
        </w:rPr>
        <w:t xml:space="preserve"> and often distance itself from the disadvantaged. </w:t>
      </w:r>
      <w:r w:rsidR="00AD0A77">
        <w:rPr>
          <w:rFonts w:ascii="Times New Roman" w:hAnsi="Times New Roman" w:cs="Times New Roman"/>
          <w:sz w:val="24"/>
          <w:szCs w:val="24"/>
        </w:rPr>
        <w:t xml:space="preserve">This reading </w:t>
      </w:r>
      <w:r w:rsidR="00AD0A77" w:rsidRPr="00FA22CB">
        <w:rPr>
          <w:rFonts w:ascii="Times New Roman" w:hAnsi="Times New Roman" w:cs="Times New Roman"/>
          <w:noProof/>
          <w:sz w:val="24"/>
          <w:szCs w:val="24"/>
        </w:rPr>
        <w:t>therfor</w:t>
      </w:r>
      <w:r w:rsidR="00AD0A77">
        <w:rPr>
          <w:rFonts w:ascii="Times New Roman" w:hAnsi="Times New Roman" w:cs="Times New Roman"/>
          <w:sz w:val="24"/>
          <w:szCs w:val="24"/>
        </w:rPr>
        <w:t xml:space="preserve"> puts forward the following questions</w:t>
      </w:r>
    </w:p>
    <w:p w:rsidR="00AD0A77" w:rsidRPr="00AD0A77" w:rsidRDefault="00AD0A77" w:rsidP="005A1478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D0A77">
        <w:rPr>
          <w:rFonts w:ascii="Times New Roman" w:hAnsi="Times New Roman" w:cs="Times New Roman"/>
          <w:i/>
          <w:sz w:val="24"/>
          <w:szCs w:val="24"/>
        </w:rPr>
        <w:t xml:space="preserve">What new framework could be </w:t>
      </w:r>
      <w:r w:rsidRPr="00183B08">
        <w:rPr>
          <w:rFonts w:ascii="Times New Roman" w:hAnsi="Times New Roman" w:cs="Times New Roman"/>
          <w:i/>
          <w:noProof/>
          <w:sz w:val="24"/>
          <w:szCs w:val="24"/>
        </w:rPr>
        <w:t>adopted</w:t>
      </w:r>
      <w:r w:rsidRPr="00AD0A77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Pr="00183B08">
        <w:rPr>
          <w:rFonts w:ascii="Times New Roman" w:hAnsi="Times New Roman" w:cs="Times New Roman"/>
          <w:i/>
          <w:noProof/>
          <w:sz w:val="24"/>
          <w:szCs w:val="24"/>
        </w:rPr>
        <w:t>amal</w:t>
      </w:r>
      <w:r w:rsidR="00183B08">
        <w:rPr>
          <w:rFonts w:ascii="Times New Roman" w:hAnsi="Times New Roman" w:cs="Times New Roman"/>
          <w:i/>
          <w:noProof/>
          <w:sz w:val="24"/>
          <w:szCs w:val="24"/>
        </w:rPr>
        <w:t>gama</w:t>
      </w:r>
      <w:r w:rsidRPr="00183B08">
        <w:rPr>
          <w:rFonts w:ascii="Times New Roman" w:hAnsi="Times New Roman" w:cs="Times New Roman"/>
          <w:i/>
          <w:noProof/>
          <w:sz w:val="24"/>
          <w:szCs w:val="24"/>
        </w:rPr>
        <w:t>te</w:t>
      </w:r>
      <w:r w:rsidRPr="00AD0A77">
        <w:rPr>
          <w:rFonts w:ascii="Times New Roman" w:hAnsi="Times New Roman" w:cs="Times New Roman"/>
          <w:i/>
          <w:sz w:val="24"/>
          <w:szCs w:val="24"/>
        </w:rPr>
        <w:t xml:space="preserve"> these two</w:t>
      </w:r>
      <w:r w:rsidR="00183B08">
        <w:rPr>
          <w:rFonts w:ascii="Times New Roman" w:hAnsi="Times New Roman" w:cs="Times New Roman"/>
          <w:i/>
          <w:sz w:val="24"/>
          <w:szCs w:val="24"/>
        </w:rPr>
        <w:t>,</w:t>
      </w:r>
      <w:r w:rsidRPr="00AD0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B08">
        <w:rPr>
          <w:rFonts w:ascii="Times New Roman" w:hAnsi="Times New Roman" w:cs="Times New Roman"/>
          <w:i/>
          <w:noProof/>
          <w:sz w:val="24"/>
          <w:szCs w:val="24"/>
        </w:rPr>
        <w:t>unlike</w:t>
      </w:r>
      <w:r w:rsidRPr="00AD0A77">
        <w:rPr>
          <w:rFonts w:ascii="Times New Roman" w:hAnsi="Times New Roman" w:cs="Times New Roman"/>
          <w:i/>
          <w:sz w:val="24"/>
          <w:szCs w:val="24"/>
        </w:rPr>
        <w:t xml:space="preserve"> ends?</w:t>
      </w:r>
    </w:p>
    <w:p w:rsidR="00AD0A77" w:rsidRPr="00AD0A77" w:rsidRDefault="00AD0A77" w:rsidP="005A1478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D0A77">
        <w:rPr>
          <w:rFonts w:ascii="Times New Roman" w:hAnsi="Times New Roman" w:cs="Times New Roman"/>
          <w:i/>
          <w:sz w:val="24"/>
          <w:szCs w:val="24"/>
        </w:rPr>
        <w:t xml:space="preserve">How the World Bank be made free of the impression of serving </w:t>
      </w:r>
      <w:r w:rsidRPr="00FA22CB">
        <w:rPr>
          <w:rFonts w:ascii="Times New Roman" w:hAnsi="Times New Roman" w:cs="Times New Roman"/>
          <w:i/>
          <w:noProof/>
          <w:sz w:val="24"/>
          <w:szCs w:val="24"/>
        </w:rPr>
        <w:t>capitalist</w:t>
      </w:r>
      <w:r w:rsidRPr="00AD0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B08">
        <w:rPr>
          <w:rFonts w:ascii="Times New Roman" w:hAnsi="Times New Roman" w:cs="Times New Roman"/>
          <w:i/>
          <w:noProof/>
          <w:sz w:val="24"/>
          <w:szCs w:val="24"/>
        </w:rPr>
        <w:t>inter</w:t>
      </w:r>
      <w:r w:rsidR="00183B08">
        <w:rPr>
          <w:rFonts w:ascii="Times New Roman" w:hAnsi="Times New Roman" w:cs="Times New Roman"/>
          <w:i/>
          <w:noProof/>
          <w:sz w:val="24"/>
          <w:szCs w:val="24"/>
        </w:rPr>
        <w:t>e</w:t>
      </w:r>
      <w:r w:rsidRPr="00183B08">
        <w:rPr>
          <w:rFonts w:ascii="Times New Roman" w:hAnsi="Times New Roman" w:cs="Times New Roman"/>
          <w:i/>
          <w:noProof/>
          <w:sz w:val="24"/>
          <w:szCs w:val="24"/>
        </w:rPr>
        <w:t>sts</w:t>
      </w:r>
      <w:r w:rsidRPr="00AD0A7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61D2C" w:rsidRDefault="0094531F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includes many important points which </w:t>
      </w:r>
      <w:r w:rsidRPr="00FA22CB">
        <w:rPr>
          <w:rFonts w:ascii="Times New Roman" w:hAnsi="Times New Roman" w:cs="Times New Roman"/>
          <w:noProof/>
          <w:sz w:val="24"/>
          <w:szCs w:val="24"/>
        </w:rPr>
        <w:t>substan</w:t>
      </w:r>
      <w:r w:rsidR="00183B08" w:rsidRPr="00FA22CB">
        <w:rPr>
          <w:rFonts w:ascii="Times New Roman" w:hAnsi="Times New Roman" w:cs="Times New Roman"/>
          <w:noProof/>
          <w:sz w:val="24"/>
          <w:szCs w:val="24"/>
        </w:rPr>
        <w:t>tiat</w:t>
      </w:r>
      <w:r w:rsidRPr="00FA22CB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183B08">
        <w:rPr>
          <w:rFonts w:ascii="Times New Roman" w:hAnsi="Times New Roman" w:cs="Times New Roman"/>
          <w:noProof/>
          <w:sz w:val="24"/>
          <w:szCs w:val="24"/>
        </w:rPr>
        <w:t>author</w:t>
      </w:r>
      <w:r w:rsidR="00183B08">
        <w:rPr>
          <w:rFonts w:ascii="Times New Roman" w:hAnsi="Times New Roman" w:cs="Times New Roman"/>
          <w:noProof/>
          <w:sz w:val="24"/>
          <w:szCs w:val="24"/>
        </w:rPr>
        <w:t>'</w:t>
      </w:r>
      <w:r w:rsidRPr="00183B08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view of what should be the new role of the World Bank</w:t>
      </w:r>
      <w:r w:rsidR="008F3183">
        <w:rPr>
          <w:rFonts w:ascii="Times New Roman" w:hAnsi="Times New Roman" w:cs="Times New Roman"/>
          <w:sz w:val="24"/>
          <w:szCs w:val="24"/>
        </w:rPr>
        <w:t xml:space="preserve">. The author </w:t>
      </w:r>
      <w:r w:rsidR="008F3183" w:rsidRPr="00183B08">
        <w:rPr>
          <w:rFonts w:ascii="Times New Roman" w:hAnsi="Times New Roman" w:cs="Times New Roman"/>
          <w:noProof/>
          <w:sz w:val="24"/>
          <w:szCs w:val="24"/>
        </w:rPr>
        <w:t>substan</w:t>
      </w:r>
      <w:r w:rsidR="00183B08">
        <w:rPr>
          <w:rFonts w:ascii="Times New Roman" w:hAnsi="Times New Roman" w:cs="Times New Roman"/>
          <w:noProof/>
          <w:sz w:val="24"/>
          <w:szCs w:val="24"/>
        </w:rPr>
        <w:t>tiat</w:t>
      </w:r>
      <w:r w:rsidR="008F3183" w:rsidRPr="00183B08">
        <w:rPr>
          <w:rFonts w:ascii="Times New Roman" w:hAnsi="Times New Roman" w:cs="Times New Roman"/>
          <w:noProof/>
          <w:sz w:val="24"/>
          <w:szCs w:val="24"/>
        </w:rPr>
        <w:t>es</w:t>
      </w:r>
      <w:r w:rsidR="008F3183">
        <w:rPr>
          <w:rFonts w:ascii="Times New Roman" w:hAnsi="Times New Roman" w:cs="Times New Roman"/>
          <w:sz w:val="24"/>
          <w:szCs w:val="24"/>
        </w:rPr>
        <w:t xml:space="preserve"> his view by providing the overviews and importance of trade policy, tariff policy, tax policy, regulatory policy, conflict recovery policy and property rights policy of the World Bank. </w:t>
      </w:r>
      <w:r w:rsidR="00F61D2C" w:rsidRPr="00AD0A77">
        <w:rPr>
          <w:rFonts w:ascii="Times New Roman" w:hAnsi="Times New Roman" w:cs="Times New Roman"/>
          <w:sz w:val="24"/>
          <w:szCs w:val="24"/>
        </w:rPr>
        <w:t xml:space="preserve">This brings the readers to a conclusion </w:t>
      </w:r>
      <w:r w:rsidR="00F61D2C" w:rsidRPr="00183B08">
        <w:rPr>
          <w:rFonts w:ascii="Times New Roman" w:hAnsi="Times New Roman" w:cs="Times New Roman"/>
          <w:noProof/>
          <w:sz w:val="24"/>
          <w:szCs w:val="24"/>
        </w:rPr>
        <w:t>that</w:t>
      </w:r>
      <w:r w:rsidR="00E8234E" w:rsidRPr="00AD0A77">
        <w:rPr>
          <w:rFonts w:ascii="Times New Roman" w:hAnsi="Times New Roman" w:cs="Times New Roman"/>
          <w:sz w:val="24"/>
          <w:szCs w:val="24"/>
        </w:rPr>
        <w:t xml:space="preserve"> in view of </w:t>
      </w:r>
      <w:r w:rsidR="00E8234E" w:rsidRPr="00183B08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9348BC" w:rsidRPr="00183B08">
        <w:rPr>
          <w:rFonts w:ascii="Times New Roman" w:hAnsi="Times New Roman" w:cs="Times New Roman"/>
          <w:noProof/>
          <w:sz w:val="24"/>
          <w:szCs w:val="24"/>
        </w:rPr>
        <w:t>increasing</w:t>
      </w:r>
      <w:r w:rsidR="009348BC" w:rsidRPr="00AD0A77">
        <w:rPr>
          <w:rFonts w:ascii="Times New Roman" w:hAnsi="Times New Roman" w:cs="Times New Roman"/>
          <w:sz w:val="24"/>
          <w:szCs w:val="24"/>
        </w:rPr>
        <w:t xml:space="preserve"> </w:t>
      </w:r>
      <w:r w:rsidR="009348BC" w:rsidRPr="00183B08">
        <w:rPr>
          <w:rFonts w:ascii="Times New Roman" w:hAnsi="Times New Roman" w:cs="Times New Roman"/>
          <w:noProof/>
          <w:sz w:val="24"/>
          <w:szCs w:val="24"/>
        </w:rPr>
        <w:t>overlapping</w:t>
      </w:r>
      <w:r w:rsidR="009348BC" w:rsidRPr="00AD0A77">
        <w:rPr>
          <w:rFonts w:ascii="Times New Roman" w:hAnsi="Times New Roman" w:cs="Times New Roman"/>
          <w:sz w:val="24"/>
          <w:szCs w:val="24"/>
        </w:rPr>
        <w:t xml:space="preserve"> </w:t>
      </w:r>
      <w:r w:rsidR="00C90A67" w:rsidRPr="00AD0A77">
        <w:rPr>
          <w:rFonts w:ascii="Times New Roman" w:hAnsi="Times New Roman" w:cs="Times New Roman"/>
          <w:sz w:val="24"/>
          <w:szCs w:val="24"/>
        </w:rPr>
        <w:t xml:space="preserve">of economic entities, expansion of the </w:t>
      </w:r>
      <w:r w:rsidR="00C90A67" w:rsidRPr="00183B08">
        <w:rPr>
          <w:rFonts w:ascii="Times New Roman" w:hAnsi="Times New Roman" w:cs="Times New Roman"/>
          <w:noProof/>
          <w:sz w:val="24"/>
          <w:szCs w:val="24"/>
        </w:rPr>
        <w:t>authori</w:t>
      </w:r>
      <w:r w:rsidR="00183B08">
        <w:rPr>
          <w:rFonts w:ascii="Times New Roman" w:hAnsi="Times New Roman" w:cs="Times New Roman"/>
          <w:noProof/>
          <w:sz w:val="24"/>
          <w:szCs w:val="24"/>
        </w:rPr>
        <w:t>ti</w:t>
      </w:r>
      <w:r w:rsidR="00C90A67" w:rsidRPr="00183B08">
        <w:rPr>
          <w:rFonts w:ascii="Times New Roman" w:hAnsi="Times New Roman" w:cs="Times New Roman"/>
          <w:noProof/>
          <w:sz w:val="24"/>
          <w:szCs w:val="24"/>
        </w:rPr>
        <w:t>es</w:t>
      </w:r>
      <w:r w:rsidR="00C90A67" w:rsidRPr="00AD0A77">
        <w:rPr>
          <w:rFonts w:ascii="Times New Roman" w:hAnsi="Times New Roman" w:cs="Times New Roman"/>
          <w:sz w:val="24"/>
          <w:szCs w:val="24"/>
        </w:rPr>
        <w:t xml:space="preserve"> of the multilateral entities and failure of each one in achieving the desired outcome </w:t>
      </w:r>
      <w:r w:rsidR="00183B08">
        <w:rPr>
          <w:rFonts w:ascii="Times New Roman" w:hAnsi="Times New Roman" w:cs="Times New Roman"/>
          <w:noProof/>
          <w:sz w:val="24"/>
          <w:szCs w:val="24"/>
        </w:rPr>
        <w:t>is</w:t>
      </w:r>
      <w:r w:rsidR="00C90A67" w:rsidRPr="00AD0A77">
        <w:rPr>
          <w:rFonts w:ascii="Times New Roman" w:hAnsi="Times New Roman" w:cs="Times New Roman"/>
          <w:sz w:val="24"/>
          <w:szCs w:val="24"/>
        </w:rPr>
        <w:t xml:space="preserve"> pressing factors which restrain their institutional efficiency. </w:t>
      </w:r>
    </w:p>
    <w:p w:rsidR="00E44C48" w:rsidRDefault="00E44C48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Martin Ravallion writes titled The World Bank: Why it still needed and why it </w:t>
      </w:r>
      <w:r w:rsidR="009B4460" w:rsidRPr="00183B08">
        <w:rPr>
          <w:rFonts w:ascii="Times New Roman" w:hAnsi="Times New Roman" w:cs="Times New Roman"/>
          <w:noProof/>
          <w:sz w:val="24"/>
          <w:szCs w:val="24"/>
        </w:rPr>
        <w:t>d</w:t>
      </w:r>
      <w:r w:rsidR="009B4460">
        <w:rPr>
          <w:rFonts w:ascii="Times New Roman" w:hAnsi="Times New Roman" w:cs="Times New Roman"/>
          <w:noProof/>
          <w:sz w:val="24"/>
          <w:szCs w:val="24"/>
        </w:rPr>
        <w:t>isappoi</w:t>
      </w:r>
      <w:r w:rsidR="009B4460" w:rsidRPr="00183B08">
        <w:rPr>
          <w:rFonts w:ascii="Times New Roman" w:hAnsi="Times New Roman" w:cs="Times New Roman"/>
          <w:noProof/>
          <w:sz w:val="24"/>
          <w:szCs w:val="24"/>
        </w:rPr>
        <w:t>nts</w:t>
      </w:r>
      <w:r w:rsidR="009B4460">
        <w:rPr>
          <w:rFonts w:ascii="Times New Roman" w:hAnsi="Times New Roman" w:cs="Times New Roman"/>
          <w:sz w:val="24"/>
          <w:szCs w:val="24"/>
        </w:rPr>
        <w:t>;</w:t>
      </w:r>
      <w:r w:rsidR="00526197">
        <w:rPr>
          <w:rFonts w:ascii="Times New Roman" w:hAnsi="Times New Roman" w:cs="Times New Roman"/>
          <w:sz w:val="24"/>
          <w:szCs w:val="24"/>
        </w:rPr>
        <w:t xml:space="preserve"> that the world bank is beneficial still today, as it has partially moved away from exactly why </w:t>
      </w:r>
      <w:r w:rsidR="009B4460">
        <w:rPr>
          <w:rFonts w:ascii="Times New Roman" w:hAnsi="Times New Roman" w:cs="Times New Roman"/>
          <w:sz w:val="24"/>
          <w:szCs w:val="24"/>
        </w:rPr>
        <w:t>it was</w:t>
      </w:r>
      <w:r w:rsidR="00526197">
        <w:rPr>
          <w:rFonts w:ascii="Times New Roman" w:hAnsi="Times New Roman" w:cs="Times New Roman"/>
          <w:sz w:val="24"/>
          <w:szCs w:val="24"/>
        </w:rPr>
        <w:t xml:space="preserve"> created</w:t>
      </w:r>
      <w:r w:rsidR="0052619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05A13">
        <w:rPr>
          <w:rFonts w:ascii="Times New Roman" w:hAnsi="Times New Roman" w:cs="Times New Roman"/>
          <w:sz w:val="24"/>
          <w:szCs w:val="24"/>
        </w:rPr>
        <w:t xml:space="preserve">. </w:t>
      </w:r>
      <w:r w:rsidR="0094531F">
        <w:rPr>
          <w:rFonts w:ascii="Times New Roman" w:hAnsi="Times New Roman" w:cs="Times New Roman"/>
          <w:sz w:val="24"/>
          <w:szCs w:val="24"/>
        </w:rPr>
        <w:t xml:space="preserve">To authenticate the importance of his </w:t>
      </w:r>
      <w:r w:rsidR="0094531F" w:rsidRPr="00183B08">
        <w:rPr>
          <w:rFonts w:ascii="Times New Roman" w:hAnsi="Times New Roman" w:cs="Times New Roman"/>
          <w:noProof/>
          <w:sz w:val="24"/>
          <w:szCs w:val="24"/>
        </w:rPr>
        <w:t>cl</w:t>
      </w:r>
      <w:r w:rsidR="00183B08">
        <w:rPr>
          <w:rFonts w:ascii="Times New Roman" w:hAnsi="Times New Roman" w:cs="Times New Roman"/>
          <w:noProof/>
          <w:sz w:val="24"/>
          <w:szCs w:val="24"/>
        </w:rPr>
        <w:t>ai</w:t>
      </w:r>
      <w:r w:rsidR="0094531F" w:rsidRPr="00183B08">
        <w:rPr>
          <w:rFonts w:ascii="Times New Roman" w:hAnsi="Times New Roman" w:cs="Times New Roman"/>
          <w:noProof/>
          <w:sz w:val="24"/>
          <w:szCs w:val="24"/>
        </w:rPr>
        <w:t>m</w:t>
      </w:r>
      <w:r w:rsidR="0094531F">
        <w:rPr>
          <w:rFonts w:ascii="Times New Roman" w:hAnsi="Times New Roman" w:cs="Times New Roman"/>
          <w:sz w:val="24"/>
          <w:szCs w:val="24"/>
        </w:rPr>
        <w:t xml:space="preserve">, one might have to look </w:t>
      </w:r>
      <w:r w:rsidR="0094531F">
        <w:rPr>
          <w:rFonts w:ascii="Times New Roman" w:hAnsi="Times New Roman" w:cs="Times New Roman"/>
          <w:sz w:val="24"/>
          <w:szCs w:val="24"/>
        </w:rPr>
        <w:lastRenderedPageBreak/>
        <w:t xml:space="preserve">back to the circumstances for which it was created and then </w:t>
      </w:r>
      <w:r w:rsidR="008F3183">
        <w:rPr>
          <w:rFonts w:ascii="Times New Roman" w:hAnsi="Times New Roman" w:cs="Times New Roman"/>
          <w:sz w:val="24"/>
          <w:szCs w:val="24"/>
        </w:rPr>
        <w:t xml:space="preserve">at the </w:t>
      </w:r>
      <w:r w:rsidR="009B4460">
        <w:rPr>
          <w:rFonts w:ascii="Times New Roman" w:hAnsi="Times New Roman" w:cs="Times New Roman"/>
          <w:sz w:val="24"/>
          <w:szCs w:val="24"/>
        </w:rPr>
        <w:t>present-day</w:t>
      </w:r>
      <w:r w:rsidR="008F3183">
        <w:rPr>
          <w:rFonts w:ascii="Times New Roman" w:hAnsi="Times New Roman" w:cs="Times New Roman"/>
          <w:sz w:val="24"/>
          <w:szCs w:val="24"/>
        </w:rPr>
        <w:t xml:space="preserve"> economic conditions of both the developed and the underdeveloped countries of the world. </w:t>
      </w:r>
      <w:r w:rsidR="00CF5100">
        <w:rPr>
          <w:rFonts w:ascii="Times New Roman" w:hAnsi="Times New Roman" w:cs="Times New Roman"/>
          <w:sz w:val="24"/>
          <w:szCs w:val="24"/>
        </w:rPr>
        <w:t xml:space="preserve">the author opines that things and economies today are not like, they were after the end of the World War. </w:t>
      </w:r>
      <w:r w:rsidR="00CF5100" w:rsidRPr="00183B08">
        <w:rPr>
          <w:rFonts w:ascii="Times New Roman" w:hAnsi="Times New Roman" w:cs="Times New Roman"/>
          <w:noProof/>
          <w:sz w:val="24"/>
          <w:szCs w:val="24"/>
        </w:rPr>
        <w:t>Let</w:t>
      </w:r>
      <w:r w:rsidR="00183B08">
        <w:rPr>
          <w:rFonts w:ascii="Times New Roman" w:hAnsi="Times New Roman" w:cs="Times New Roman"/>
          <w:noProof/>
          <w:sz w:val="24"/>
          <w:szCs w:val="24"/>
        </w:rPr>
        <w:t>'</w:t>
      </w:r>
      <w:r w:rsidR="00CF5100" w:rsidRPr="00183B08">
        <w:rPr>
          <w:rFonts w:ascii="Times New Roman" w:hAnsi="Times New Roman" w:cs="Times New Roman"/>
          <w:noProof/>
          <w:sz w:val="24"/>
          <w:szCs w:val="24"/>
        </w:rPr>
        <w:t>s</w:t>
      </w:r>
      <w:r w:rsidR="00CF5100">
        <w:rPr>
          <w:rFonts w:ascii="Times New Roman" w:hAnsi="Times New Roman" w:cs="Times New Roman"/>
          <w:sz w:val="24"/>
          <w:szCs w:val="24"/>
        </w:rPr>
        <w:t xml:space="preserve"> </w:t>
      </w:r>
      <w:r w:rsidR="00CF5100" w:rsidRPr="00183B08">
        <w:rPr>
          <w:rFonts w:ascii="Times New Roman" w:hAnsi="Times New Roman" w:cs="Times New Roman"/>
          <w:noProof/>
          <w:sz w:val="24"/>
          <w:szCs w:val="24"/>
        </w:rPr>
        <w:t>suppose</w:t>
      </w:r>
      <w:r w:rsidR="00CF5100">
        <w:rPr>
          <w:rFonts w:ascii="Times New Roman" w:hAnsi="Times New Roman" w:cs="Times New Roman"/>
          <w:sz w:val="24"/>
          <w:szCs w:val="24"/>
        </w:rPr>
        <w:t xml:space="preserve"> a </w:t>
      </w:r>
      <w:r w:rsidR="00CF5100" w:rsidRPr="00183B08">
        <w:rPr>
          <w:rFonts w:ascii="Times New Roman" w:hAnsi="Times New Roman" w:cs="Times New Roman"/>
          <w:noProof/>
          <w:sz w:val="24"/>
          <w:szCs w:val="24"/>
        </w:rPr>
        <w:t>war</w:t>
      </w:r>
      <w:r w:rsidR="00183B08">
        <w:rPr>
          <w:rFonts w:ascii="Times New Roman" w:hAnsi="Times New Roman" w:cs="Times New Roman"/>
          <w:noProof/>
          <w:sz w:val="24"/>
          <w:szCs w:val="24"/>
        </w:rPr>
        <w:t>-</w:t>
      </w:r>
      <w:r w:rsidR="00CF5100" w:rsidRPr="00183B08">
        <w:rPr>
          <w:rFonts w:ascii="Times New Roman" w:hAnsi="Times New Roman" w:cs="Times New Roman"/>
          <w:noProof/>
          <w:sz w:val="24"/>
          <w:szCs w:val="24"/>
        </w:rPr>
        <w:t>ridden</w:t>
      </w:r>
      <w:r w:rsidR="00CF5100">
        <w:rPr>
          <w:rFonts w:ascii="Times New Roman" w:hAnsi="Times New Roman" w:cs="Times New Roman"/>
          <w:sz w:val="24"/>
          <w:szCs w:val="24"/>
        </w:rPr>
        <w:t xml:space="preserve"> country at that time had nothing to offer to trade, it was solely dependent on the foreign support, which helped those </w:t>
      </w:r>
      <w:r w:rsidR="00CF5100" w:rsidRPr="00FA22CB">
        <w:rPr>
          <w:rFonts w:ascii="Times New Roman" w:hAnsi="Times New Roman" w:cs="Times New Roman"/>
          <w:noProof/>
          <w:sz w:val="24"/>
          <w:szCs w:val="24"/>
        </w:rPr>
        <w:t>war</w:t>
      </w:r>
      <w:r w:rsidR="00FA22CB">
        <w:rPr>
          <w:rFonts w:ascii="Times New Roman" w:hAnsi="Times New Roman" w:cs="Times New Roman"/>
          <w:noProof/>
          <w:sz w:val="24"/>
          <w:szCs w:val="24"/>
        </w:rPr>
        <w:t>-</w:t>
      </w:r>
      <w:r w:rsidR="00CF5100" w:rsidRPr="00FA22CB">
        <w:rPr>
          <w:rFonts w:ascii="Times New Roman" w:hAnsi="Times New Roman" w:cs="Times New Roman"/>
          <w:noProof/>
          <w:sz w:val="24"/>
          <w:szCs w:val="24"/>
        </w:rPr>
        <w:t>r</w:t>
      </w:r>
      <w:r w:rsidR="00183B08" w:rsidRPr="00FA22CB">
        <w:rPr>
          <w:rFonts w:ascii="Times New Roman" w:hAnsi="Times New Roman" w:cs="Times New Roman"/>
          <w:noProof/>
          <w:sz w:val="24"/>
          <w:szCs w:val="24"/>
        </w:rPr>
        <w:t>i</w:t>
      </w:r>
      <w:r w:rsidR="00CF5100" w:rsidRPr="00FA22CB">
        <w:rPr>
          <w:rFonts w:ascii="Times New Roman" w:hAnsi="Times New Roman" w:cs="Times New Roman"/>
          <w:noProof/>
          <w:sz w:val="24"/>
          <w:szCs w:val="24"/>
        </w:rPr>
        <w:t>dden</w:t>
      </w:r>
      <w:r w:rsidR="00CF5100">
        <w:rPr>
          <w:rFonts w:ascii="Times New Roman" w:hAnsi="Times New Roman" w:cs="Times New Roman"/>
          <w:sz w:val="24"/>
          <w:szCs w:val="24"/>
        </w:rPr>
        <w:t xml:space="preserve"> economies to get themselves stand. </w:t>
      </w:r>
      <w:r w:rsidR="00BE3C1F">
        <w:rPr>
          <w:rFonts w:ascii="Times New Roman" w:hAnsi="Times New Roman" w:cs="Times New Roman"/>
          <w:sz w:val="24"/>
          <w:szCs w:val="24"/>
        </w:rPr>
        <w:t xml:space="preserve">Now, at present, the political </w:t>
      </w:r>
      <w:r w:rsidR="0071524E">
        <w:rPr>
          <w:rFonts w:ascii="Times New Roman" w:hAnsi="Times New Roman" w:cs="Times New Roman"/>
          <w:sz w:val="24"/>
          <w:szCs w:val="24"/>
        </w:rPr>
        <w:t xml:space="preserve">situation at first instance- reduces the chances of the </w:t>
      </w:r>
      <w:r w:rsidR="003604DF">
        <w:rPr>
          <w:rFonts w:ascii="Times New Roman" w:hAnsi="Times New Roman" w:cs="Times New Roman"/>
          <w:sz w:val="24"/>
          <w:szCs w:val="24"/>
        </w:rPr>
        <w:t xml:space="preserve">war, then </w:t>
      </w:r>
      <w:r w:rsidR="00BE20D6">
        <w:rPr>
          <w:rFonts w:ascii="Times New Roman" w:hAnsi="Times New Roman" w:cs="Times New Roman"/>
          <w:sz w:val="24"/>
          <w:szCs w:val="24"/>
        </w:rPr>
        <w:t xml:space="preserve">the </w:t>
      </w:r>
      <w:r w:rsidR="00BE20D6" w:rsidRPr="00183B08">
        <w:rPr>
          <w:rFonts w:ascii="Times New Roman" w:hAnsi="Times New Roman" w:cs="Times New Roman"/>
          <w:noProof/>
          <w:sz w:val="24"/>
          <w:szCs w:val="24"/>
        </w:rPr>
        <w:t>p</w:t>
      </w:r>
      <w:r w:rsidR="00183B08">
        <w:rPr>
          <w:rFonts w:ascii="Times New Roman" w:hAnsi="Times New Roman" w:cs="Times New Roman"/>
          <w:noProof/>
          <w:sz w:val="24"/>
          <w:szCs w:val="24"/>
        </w:rPr>
        <w:t>er</w:t>
      </w:r>
      <w:r w:rsidR="00BE20D6" w:rsidRPr="00183B08">
        <w:rPr>
          <w:rFonts w:ascii="Times New Roman" w:hAnsi="Times New Roman" w:cs="Times New Roman"/>
          <w:noProof/>
          <w:sz w:val="24"/>
          <w:szCs w:val="24"/>
        </w:rPr>
        <w:t>petrators</w:t>
      </w:r>
      <w:r w:rsidR="00BE20D6">
        <w:rPr>
          <w:rFonts w:ascii="Times New Roman" w:hAnsi="Times New Roman" w:cs="Times New Roman"/>
          <w:sz w:val="24"/>
          <w:szCs w:val="24"/>
        </w:rPr>
        <w:t xml:space="preserve"> consider whether the war would </w:t>
      </w:r>
      <w:r w:rsidR="00BE20D6" w:rsidRPr="00183B08">
        <w:rPr>
          <w:rFonts w:ascii="Times New Roman" w:hAnsi="Times New Roman" w:cs="Times New Roman"/>
          <w:noProof/>
          <w:sz w:val="24"/>
          <w:szCs w:val="24"/>
        </w:rPr>
        <w:t>gu</w:t>
      </w:r>
      <w:r w:rsidR="00183B08">
        <w:rPr>
          <w:rFonts w:ascii="Times New Roman" w:hAnsi="Times New Roman" w:cs="Times New Roman"/>
          <w:noProof/>
          <w:sz w:val="24"/>
          <w:szCs w:val="24"/>
        </w:rPr>
        <w:t>a</w:t>
      </w:r>
      <w:r w:rsidR="00BE20D6" w:rsidRPr="00183B08">
        <w:rPr>
          <w:rFonts w:ascii="Times New Roman" w:hAnsi="Times New Roman" w:cs="Times New Roman"/>
          <w:noProof/>
          <w:sz w:val="24"/>
          <w:szCs w:val="24"/>
        </w:rPr>
        <w:t>rantee</w:t>
      </w:r>
      <w:r w:rsidR="00BE20D6">
        <w:rPr>
          <w:rFonts w:ascii="Times New Roman" w:hAnsi="Times New Roman" w:cs="Times New Roman"/>
          <w:sz w:val="24"/>
          <w:szCs w:val="24"/>
        </w:rPr>
        <w:t xml:space="preserve"> peace, </w:t>
      </w:r>
      <w:r w:rsidR="00421541">
        <w:rPr>
          <w:rFonts w:ascii="Times New Roman" w:hAnsi="Times New Roman" w:cs="Times New Roman"/>
          <w:sz w:val="24"/>
          <w:szCs w:val="24"/>
        </w:rPr>
        <w:t xml:space="preserve">and then reconsider the economic cost of the war. According to the author, beyond all these, the World Bank remains impactful. </w:t>
      </w:r>
      <w:r w:rsidR="00566E2D">
        <w:rPr>
          <w:rFonts w:ascii="Times New Roman" w:hAnsi="Times New Roman" w:cs="Times New Roman"/>
          <w:sz w:val="24"/>
          <w:szCs w:val="24"/>
        </w:rPr>
        <w:t xml:space="preserve">Then the author presents what 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exac</w:t>
      </w:r>
      <w:r w:rsidR="00183B08">
        <w:rPr>
          <w:rFonts w:ascii="Times New Roman" w:hAnsi="Times New Roman" w:cs="Times New Roman"/>
          <w:noProof/>
          <w:sz w:val="24"/>
          <w:szCs w:val="24"/>
        </w:rPr>
        <w:t>t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ly</w:t>
      </w:r>
      <w:r w:rsidR="00566E2D">
        <w:rPr>
          <w:rFonts w:ascii="Times New Roman" w:hAnsi="Times New Roman" w:cs="Times New Roman"/>
          <w:sz w:val="24"/>
          <w:szCs w:val="24"/>
        </w:rPr>
        <w:t xml:space="preserve"> are now the threats to the World 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Ban</w:t>
      </w:r>
      <w:r w:rsidR="00183B08">
        <w:rPr>
          <w:rFonts w:ascii="Times New Roman" w:hAnsi="Times New Roman" w:cs="Times New Roman"/>
          <w:noProof/>
          <w:sz w:val="24"/>
          <w:szCs w:val="24"/>
        </w:rPr>
        <w:t>k'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s</w:t>
      </w:r>
      <w:r w:rsidR="00566E2D">
        <w:rPr>
          <w:rFonts w:ascii="Times New Roman" w:hAnsi="Times New Roman" w:cs="Times New Roman"/>
          <w:sz w:val="24"/>
          <w:szCs w:val="24"/>
        </w:rPr>
        <w:t xml:space="preserve"> 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effect</w:t>
      </w:r>
      <w:r w:rsidR="00183B08">
        <w:rPr>
          <w:rFonts w:ascii="Times New Roman" w:hAnsi="Times New Roman" w:cs="Times New Roman"/>
          <w:noProof/>
          <w:sz w:val="24"/>
          <w:szCs w:val="24"/>
        </w:rPr>
        <w:t>ivene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ss</w:t>
      </w:r>
      <w:r w:rsidR="00566E2D">
        <w:rPr>
          <w:rFonts w:ascii="Times New Roman" w:hAnsi="Times New Roman" w:cs="Times New Roman"/>
          <w:sz w:val="24"/>
          <w:szCs w:val="24"/>
        </w:rPr>
        <w:t xml:space="preserve">, how more 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conducive</w:t>
      </w:r>
      <w:r w:rsidR="00566E2D">
        <w:rPr>
          <w:rFonts w:ascii="Times New Roman" w:hAnsi="Times New Roman" w:cs="Times New Roman"/>
          <w:sz w:val="24"/>
          <w:szCs w:val="24"/>
        </w:rPr>
        <w:t xml:space="preserve"> a proper 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research</w:t>
      </w:r>
      <w:r w:rsidR="00183B08">
        <w:rPr>
          <w:rFonts w:ascii="Times New Roman" w:hAnsi="Times New Roman" w:cs="Times New Roman"/>
          <w:noProof/>
          <w:sz w:val="24"/>
          <w:szCs w:val="24"/>
        </w:rPr>
        <w:t>-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based</w:t>
      </w:r>
      <w:r w:rsidR="00566E2D">
        <w:rPr>
          <w:rFonts w:ascii="Times New Roman" w:hAnsi="Times New Roman" w:cs="Times New Roman"/>
          <w:sz w:val="24"/>
          <w:szCs w:val="24"/>
        </w:rPr>
        <w:t xml:space="preserve"> </w:t>
      </w:r>
      <w:r w:rsidR="00566E2D" w:rsidRPr="00183B08">
        <w:rPr>
          <w:rFonts w:ascii="Times New Roman" w:hAnsi="Times New Roman" w:cs="Times New Roman"/>
          <w:noProof/>
          <w:sz w:val="24"/>
          <w:szCs w:val="24"/>
        </w:rPr>
        <w:t>tech</w:t>
      </w:r>
      <w:r w:rsidR="00183B08">
        <w:rPr>
          <w:rFonts w:ascii="Times New Roman" w:hAnsi="Times New Roman" w:cs="Times New Roman"/>
          <w:noProof/>
          <w:sz w:val="24"/>
          <w:szCs w:val="24"/>
        </w:rPr>
        <w:t>nique</w:t>
      </w:r>
      <w:r w:rsidR="00566E2D">
        <w:rPr>
          <w:rFonts w:ascii="Times New Roman" w:hAnsi="Times New Roman" w:cs="Times New Roman"/>
          <w:sz w:val="24"/>
          <w:szCs w:val="24"/>
        </w:rPr>
        <w:t xml:space="preserve"> could be implied to support the programs of the World Bank around the World </w:t>
      </w:r>
      <w:r w:rsidR="009B4460">
        <w:rPr>
          <w:rFonts w:ascii="Times New Roman" w:hAnsi="Times New Roman" w:cs="Times New Roman"/>
          <w:sz w:val="24"/>
          <w:szCs w:val="24"/>
        </w:rPr>
        <w:t>i: e</w:t>
      </w:r>
      <w:r w:rsidR="00566E2D">
        <w:rPr>
          <w:rFonts w:ascii="Times New Roman" w:hAnsi="Times New Roman" w:cs="Times New Roman"/>
          <w:sz w:val="24"/>
          <w:szCs w:val="24"/>
        </w:rPr>
        <w:t xml:space="preserve"> the expansion of the knowledge bank and finally, he presents the following three changes that are </w:t>
      </w:r>
      <w:r w:rsidR="007069CC">
        <w:rPr>
          <w:rFonts w:ascii="Times New Roman" w:hAnsi="Times New Roman" w:cs="Times New Roman"/>
          <w:sz w:val="24"/>
          <w:szCs w:val="24"/>
        </w:rPr>
        <w:t>crucial for the effectiveness of the World Bank.</w:t>
      </w:r>
    </w:p>
    <w:p w:rsidR="007069CC" w:rsidRDefault="007069CC" w:rsidP="005A147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must be generally incorporated in the structure of the World Bank. </w:t>
      </w:r>
      <w:r w:rsidR="009B4460">
        <w:rPr>
          <w:rFonts w:ascii="Times New Roman" w:hAnsi="Times New Roman" w:cs="Times New Roman"/>
          <w:sz w:val="24"/>
          <w:szCs w:val="24"/>
        </w:rPr>
        <w:t>I: e</w:t>
      </w:r>
      <w:r>
        <w:rPr>
          <w:rFonts w:ascii="Times New Roman" w:hAnsi="Times New Roman" w:cs="Times New Roman"/>
          <w:sz w:val="24"/>
          <w:szCs w:val="24"/>
        </w:rPr>
        <w:t xml:space="preserve">, any state must not be a party or </w:t>
      </w:r>
      <w:r w:rsidRPr="00183B08">
        <w:rPr>
          <w:rFonts w:ascii="Times New Roman" w:hAnsi="Times New Roman" w:cs="Times New Roman"/>
          <w:noProof/>
          <w:sz w:val="24"/>
          <w:szCs w:val="24"/>
        </w:rPr>
        <w:t>benefic</w:t>
      </w:r>
      <w:r w:rsidR="00183B08">
        <w:rPr>
          <w:rFonts w:ascii="Times New Roman" w:hAnsi="Times New Roman" w:cs="Times New Roman"/>
          <w:noProof/>
          <w:sz w:val="24"/>
          <w:szCs w:val="24"/>
        </w:rPr>
        <w:t>i</w:t>
      </w:r>
      <w:r w:rsidRPr="00183B08">
        <w:rPr>
          <w:rFonts w:ascii="Times New Roman" w:hAnsi="Times New Roman" w:cs="Times New Roman"/>
          <w:noProof/>
          <w:sz w:val="24"/>
          <w:szCs w:val="24"/>
        </w:rPr>
        <w:t>ary</w:t>
      </w:r>
      <w:r>
        <w:rPr>
          <w:rFonts w:ascii="Times New Roman" w:hAnsi="Times New Roman" w:cs="Times New Roman"/>
          <w:sz w:val="24"/>
          <w:szCs w:val="24"/>
        </w:rPr>
        <w:t xml:space="preserve"> of a single </w:t>
      </w:r>
      <w:r w:rsidRPr="00183B08">
        <w:rPr>
          <w:rFonts w:ascii="Times New Roman" w:hAnsi="Times New Roman" w:cs="Times New Roman"/>
          <w:noProof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 xml:space="preserve"> of the World Bank, rather be included in all its organs.</w:t>
      </w:r>
    </w:p>
    <w:p w:rsidR="007069CC" w:rsidRDefault="007069CC" w:rsidP="005A147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thorough </w:t>
      </w:r>
      <w:r w:rsidRPr="00183B08">
        <w:rPr>
          <w:rFonts w:ascii="Times New Roman" w:hAnsi="Times New Roman" w:cs="Times New Roman"/>
          <w:noProof/>
          <w:sz w:val="24"/>
          <w:szCs w:val="24"/>
        </w:rPr>
        <w:t>knowledge</w:t>
      </w:r>
      <w:r w:rsidR="00183B08">
        <w:rPr>
          <w:rFonts w:ascii="Times New Roman" w:hAnsi="Times New Roman" w:cs="Times New Roman"/>
          <w:noProof/>
          <w:sz w:val="24"/>
          <w:szCs w:val="24"/>
        </w:rPr>
        <w:t>-</w:t>
      </w:r>
      <w:r w:rsidRPr="00183B08">
        <w:rPr>
          <w:rFonts w:ascii="Times New Roman" w:hAnsi="Times New Roman" w:cs="Times New Roman"/>
          <w:noProof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approach be inculcated before </w:t>
      </w:r>
      <w:r w:rsidR="0049522E" w:rsidRPr="00183B08">
        <w:rPr>
          <w:rFonts w:ascii="Times New Roman" w:hAnsi="Times New Roman" w:cs="Times New Roman"/>
          <w:noProof/>
          <w:sz w:val="24"/>
          <w:szCs w:val="24"/>
        </w:rPr>
        <w:t>initiating</w:t>
      </w:r>
      <w:r w:rsidR="0049522E">
        <w:rPr>
          <w:rFonts w:ascii="Times New Roman" w:hAnsi="Times New Roman" w:cs="Times New Roman"/>
          <w:sz w:val="24"/>
          <w:szCs w:val="24"/>
        </w:rPr>
        <w:t xml:space="preserve"> any World bank’s program</w:t>
      </w:r>
    </w:p>
    <w:p w:rsidR="0049522E" w:rsidRDefault="0049522E" w:rsidP="005A147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3B08">
        <w:rPr>
          <w:rFonts w:ascii="Times New Roman" w:hAnsi="Times New Roman" w:cs="Times New Roman"/>
          <w:noProof/>
          <w:sz w:val="24"/>
          <w:szCs w:val="24"/>
        </w:rPr>
        <w:t>Ambitious</w:t>
      </w:r>
      <w:r>
        <w:rPr>
          <w:rFonts w:ascii="Times New Roman" w:hAnsi="Times New Roman" w:cs="Times New Roman"/>
          <w:sz w:val="24"/>
          <w:szCs w:val="24"/>
        </w:rPr>
        <w:t xml:space="preserve"> must be the </w:t>
      </w:r>
      <w:r w:rsidR="009B4460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World Banks programs. </w:t>
      </w:r>
    </w:p>
    <w:p w:rsidR="008513BE" w:rsidRDefault="0049522E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Broadly, the </w:t>
      </w:r>
      <w:r w:rsidRPr="00322C47">
        <w:rPr>
          <w:rFonts w:ascii="Times New Roman" w:hAnsi="Times New Roman" w:cs="Times New Roman"/>
          <w:i/>
          <w:sz w:val="24"/>
          <w:szCs w:val="24"/>
        </w:rPr>
        <w:t>theory of liberalism</w:t>
      </w:r>
      <w:r>
        <w:rPr>
          <w:rFonts w:ascii="Times New Roman" w:hAnsi="Times New Roman" w:cs="Times New Roman"/>
          <w:sz w:val="24"/>
          <w:szCs w:val="24"/>
        </w:rPr>
        <w:t xml:space="preserve"> and more narrowly </w:t>
      </w:r>
      <w:r w:rsidRPr="00322C47">
        <w:rPr>
          <w:rFonts w:ascii="Times New Roman" w:hAnsi="Times New Roman" w:cs="Times New Roman"/>
          <w:i/>
          <w:sz w:val="24"/>
          <w:szCs w:val="24"/>
        </w:rPr>
        <w:t>the theory of economic liberalism</w:t>
      </w:r>
      <w:r>
        <w:rPr>
          <w:rFonts w:ascii="Times New Roman" w:hAnsi="Times New Roman" w:cs="Times New Roman"/>
          <w:sz w:val="24"/>
          <w:szCs w:val="24"/>
        </w:rPr>
        <w:t xml:space="preserve"> serves the purpose of this reading. </w:t>
      </w:r>
      <w:r w:rsidR="00FD3090" w:rsidRPr="00183B08">
        <w:rPr>
          <w:rFonts w:ascii="Times New Roman" w:hAnsi="Times New Roman" w:cs="Times New Roman"/>
          <w:noProof/>
          <w:sz w:val="24"/>
          <w:szCs w:val="24"/>
        </w:rPr>
        <w:t>Unless</w:t>
      </w:r>
      <w:r w:rsidR="00FD3090">
        <w:rPr>
          <w:rFonts w:ascii="Times New Roman" w:hAnsi="Times New Roman" w:cs="Times New Roman"/>
          <w:sz w:val="24"/>
          <w:szCs w:val="24"/>
        </w:rPr>
        <w:t xml:space="preserve"> a liberal order is achieved, the countries of the world will remain </w:t>
      </w:r>
      <w:r w:rsidR="00FD3090" w:rsidRPr="00183B08">
        <w:rPr>
          <w:rFonts w:ascii="Times New Roman" w:hAnsi="Times New Roman" w:cs="Times New Roman"/>
          <w:noProof/>
          <w:sz w:val="24"/>
          <w:szCs w:val="24"/>
        </w:rPr>
        <w:t>do</w:t>
      </w:r>
      <w:r w:rsidR="00183B08">
        <w:rPr>
          <w:rFonts w:ascii="Times New Roman" w:hAnsi="Times New Roman" w:cs="Times New Roman"/>
          <w:noProof/>
          <w:sz w:val="24"/>
          <w:szCs w:val="24"/>
        </w:rPr>
        <w:t>ubtfu</w:t>
      </w:r>
      <w:r w:rsidR="00FD3090" w:rsidRPr="00183B08">
        <w:rPr>
          <w:rFonts w:ascii="Times New Roman" w:hAnsi="Times New Roman" w:cs="Times New Roman"/>
          <w:noProof/>
          <w:sz w:val="24"/>
          <w:szCs w:val="24"/>
        </w:rPr>
        <w:t>l</w:t>
      </w:r>
      <w:r w:rsidR="00FD3090">
        <w:rPr>
          <w:rFonts w:ascii="Times New Roman" w:hAnsi="Times New Roman" w:cs="Times New Roman"/>
          <w:sz w:val="24"/>
          <w:szCs w:val="24"/>
        </w:rPr>
        <w:t xml:space="preserve"> of the roles of other states and of the multilateral organizations such as the </w:t>
      </w:r>
      <w:r w:rsidR="00183B08">
        <w:rPr>
          <w:rFonts w:ascii="Times New Roman" w:hAnsi="Times New Roman" w:cs="Times New Roman"/>
          <w:noProof/>
          <w:sz w:val="24"/>
          <w:szCs w:val="24"/>
        </w:rPr>
        <w:t>boa</w:t>
      </w:r>
      <w:r w:rsidR="00FD3090" w:rsidRPr="00183B08">
        <w:rPr>
          <w:rFonts w:ascii="Times New Roman" w:hAnsi="Times New Roman" w:cs="Times New Roman"/>
          <w:noProof/>
          <w:sz w:val="24"/>
          <w:szCs w:val="24"/>
        </w:rPr>
        <w:t>rd</w:t>
      </w:r>
      <w:r w:rsidR="00FD3090">
        <w:rPr>
          <w:rFonts w:ascii="Times New Roman" w:hAnsi="Times New Roman" w:cs="Times New Roman"/>
          <w:sz w:val="24"/>
          <w:szCs w:val="24"/>
        </w:rPr>
        <w:t xml:space="preserve"> bank </w:t>
      </w:r>
      <w:r w:rsidR="00FD3090">
        <w:rPr>
          <w:rFonts w:ascii="Times New Roman" w:hAnsi="Times New Roman" w:cs="Times New Roman"/>
          <w:sz w:val="24"/>
          <w:szCs w:val="24"/>
        </w:rPr>
        <w:lastRenderedPageBreak/>
        <w:t>too.</w:t>
      </w:r>
      <w:r w:rsidR="008513BE">
        <w:rPr>
          <w:rFonts w:ascii="Times New Roman" w:hAnsi="Times New Roman" w:cs="Times New Roman"/>
          <w:sz w:val="24"/>
          <w:szCs w:val="24"/>
        </w:rPr>
        <w:t xml:space="preserve"> This reading appears too ambitious and remains hollow in answering the following two questions</w:t>
      </w:r>
    </w:p>
    <w:p w:rsidR="0049522E" w:rsidRDefault="008513BE" w:rsidP="005A1478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="00292EBB">
        <w:rPr>
          <w:rFonts w:ascii="Times New Roman" w:hAnsi="Times New Roman" w:cs="Times New Roman"/>
          <w:sz w:val="24"/>
          <w:szCs w:val="24"/>
        </w:rPr>
        <w:t xml:space="preserve">World Bank system </w:t>
      </w:r>
      <w:r w:rsidR="00971F5F">
        <w:rPr>
          <w:rFonts w:ascii="Times New Roman" w:hAnsi="Times New Roman" w:cs="Times New Roman"/>
          <w:sz w:val="24"/>
          <w:szCs w:val="24"/>
        </w:rPr>
        <w:t>being</w:t>
      </w:r>
      <w:r w:rsidR="00292EBB">
        <w:rPr>
          <w:rFonts w:ascii="Times New Roman" w:hAnsi="Times New Roman" w:cs="Times New Roman"/>
          <w:sz w:val="24"/>
          <w:szCs w:val="24"/>
        </w:rPr>
        <w:t xml:space="preserve"> ready to </w:t>
      </w:r>
      <w:r w:rsidR="00153757">
        <w:rPr>
          <w:rFonts w:ascii="Times New Roman" w:hAnsi="Times New Roman" w:cs="Times New Roman"/>
          <w:sz w:val="24"/>
          <w:szCs w:val="24"/>
        </w:rPr>
        <w:t xml:space="preserve">provide far reaching economic </w:t>
      </w:r>
      <w:r w:rsidR="00971F5F">
        <w:rPr>
          <w:rFonts w:ascii="Times New Roman" w:hAnsi="Times New Roman" w:cs="Times New Roman"/>
          <w:sz w:val="24"/>
          <w:szCs w:val="24"/>
        </w:rPr>
        <w:t>benefits</w:t>
      </w:r>
      <w:r w:rsidR="00153757">
        <w:rPr>
          <w:rFonts w:ascii="Times New Roman" w:hAnsi="Times New Roman" w:cs="Times New Roman"/>
          <w:sz w:val="24"/>
          <w:szCs w:val="24"/>
        </w:rPr>
        <w:t xml:space="preserve"> to under developed economies?</w:t>
      </w:r>
    </w:p>
    <w:p w:rsidR="00153757" w:rsidRPr="008513BE" w:rsidRDefault="00153757" w:rsidP="005A1478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political situation </w:t>
      </w:r>
      <w:r w:rsidR="00971F5F">
        <w:rPr>
          <w:rFonts w:ascii="Times New Roman" w:hAnsi="Times New Roman" w:cs="Times New Roman"/>
          <w:sz w:val="24"/>
          <w:szCs w:val="24"/>
        </w:rPr>
        <w:t xml:space="preserve">supportive to reconsider the World Banks remodeling? </w:t>
      </w:r>
    </w:p>
    <w:p w:rsidR="008A2F57" w:rsidRPr="0049522E" w:rsidRDefault="008A2F57" w:rsidP="005A1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three </w:t>
      </w:r>
      <w:r w:rsidRPr="00183B08">
        <w:rPr>
          <w:rFonts w:ascii="Times New Roman" w:hAnsi="Times New Roman" w:cs="Times New Roman"/>
          <w:noProof/>
          <w:sz w:val="24"/>
          <w:szCs w:val="24"/>
        </w:rPr>
        <w:t>r</w:t>
      </w:r>
      <w:r w:rsidR="00183B08">
        <w:rPr>
          <w:rFonts w:ascii="Times New Roman" w:hAnsi="Times New Roman" w:cs="Times New Roman"/>
          <w:noProof/>
          <w:sz w:val="24"/>
          <w:szCs w:val="24"/>
        </w:rPr>
        <w:t>e</w:t>
      </w:r>
      <w:r w:rsidRPr="00183B08">
        <w:rPr>
          <w:rFonts w:ascii="Times New Roman" w:hAnsi="Times New Roman" w:cs="Times New Roman"/>
          <w:noProof/>
          <w:sz w:val="24"/>
          <w:szCs w:val="24"/>
        </w:rPr>
        <w:t>adings</w:t>
      </w:r>
      <w:r>
        <w:rPr>
          <w:rFonts w:ascii="Times New Roman" w:hAnsi="Times New Roman" w:cs="Times New Roman"/>
          <w:sz w:val="24"/>
          <w:szCs w:val="24"/>
        </w:rPr>
        <w:t xml:space="preserve"> generally </w:t>
      </w:r>
      <w:r w:rsidR="009B4460">
        <w:rPr>
          <w:rFonts w:ascii="Times New Roman" w:hAnsi="Times New Roman" w:cs="Times New Roman"/>
          <w:sz w:val="24"/>
          <w:szCs w:val="24"/>
        </w:rPr>
        <w:t>provide</w:t>
      </w:r>
      <w:r w:rsidR="00CD4F7A">
        <w:rPr>
          <w:rFonts w:ascii="Times New Roman" w:hAnsi="Times New Roman" w:cs="Times New Roman"/>
          <w:sz w:val="24"/>
          <w:szCs w:val="24"/>
        </w:rPr>
        <w:t xml:space="preserve"> a thought on the effectiveness of multilateral economic institutions. The core</w:t>
      </w:r>
      <w:bookmarkStart w:id="0" w:name="_GoBack"/>
      <w:bookmarkEnd w:id="0"/>
      <w:r w:rsidR="00CD4F7A">
        <w:rPr>
          <w:rFonts w:ascii="Times New Roman" w:hAnsi="Times New Roman" w:cs="Times New Roman"/>
          <w:sz w:val="24"/>
          <w:szCs w:val="24"/>
        </w:rPr>
        <w:t xml:space="preserve"> idea which all three readings provide is that the current World economic order, is not new, neither it is too obsolete. </w:t>
      </w:r>
      <w:r w:rsidR="00624683">
        <w:rPr>
          <w:rFonts w:ascii="Times New Roman" w:hAnsi="Times New Roman" w:cs="Times New Roman"/>
          <w:sz w:val="24"/>
          <w:szCs w:val="24"/>
        </w:rPr>
        <w:t xml:space="preserve">Before the analysis of this economic system, one must </w:t>
      </w:r>
      <w:r w:rsidR="009B4460">
        <w:rPr>
          <w:rFonts w:ascii="Times New Roman" w:hAnsi="Times New Roman" w:cs="Times New Roman"/>
          <w:sz w:val="24"/>
          <w:szCs w:val="24"/>
        </w:rPr>
        <w:t>consider</w:t>
      </w:r>
      <w:r w:rsidR="00624683">
        <w:rPr>
          <w:rFonts w:ascii="Times New Roman" w:hAnsi="Times New Roman" w:cs="Times New Roman"/>
          <w:sz w:val="24"/>
          <w:szCs w:val="24"/>
        </w:rPr>
        <w:t xml:space="preserve"> the political situation of that time. For example, the political situation during and after the world war was totally different from what the political </w:t>
      </w:r>
      <w:r w:rsidR="00624683" w:rsidRPr="00FA22CB">
        <w:rPr>
          <w:rFonts w:ascii="Times New Roman" w:hAnsi="Times New Roman" w:cs="Times New Roman"/>
          <w:noProof/>
          <w:sz w:val="24"/>
          <w:szCs w:val="24"/>
        </w:rPr>
        <w:t>situation</w:t>
      </w:r>
      <w:r w:rsidR="00FA22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4683" w:rsidRPr="00FA22CB">
        <w:rPr>
          <w:rFonts w:ascii="Times New Roman" w:hAnsi="Times New Roman" w:cs="Times New Roman"/>
          <w:noProof/>
          <w:sz w:val="24"/>
          <w:szCs w:val="24"/>
        </w:rPr>
        <w:t>of</w:t>
      </w:r>
      <w:r w:rsidR="00624683">
        <w:rPr>
          <w:rFonts w:ascii="Times New Roman" w:hAnsi="Times New Roman" w:cs="Times New Roman"/>
          <w:sz w:val="24"/>
          <w:szCs w:val="24"/>
        </w:rPr>
        <w:t xml:space="preserve"> today is. </w:t>
      </w:r>
      <w:r w:rsidR="00624683" w:rsidRPr="00FA22CB">
        <w:rPr>
          <w:rFonts w:ascii="Times New Roman" w:hAnsi="Times New Roman" w:cs="Times New Roman"/>
          <w:noProof/>
          <w:sz w:val="24"/>
          <w:szCs w:val="24"/>
        </w:rPr>
        <w:t>Sec</w:t>
      </w:r>
      <w:r w:rsidR="00FA22CB">
        <w:rPr>
          <w:rFonts w:ascii="Times New Roman" w:hAnsi="Times New Roman" w:cs="Times New Roman"/>
          <w:noProof/>
          <w:sz w:val="24"/>
          <w:szCs w:val="24"/>
        </w:rPr>
        <w:t>o</w:t>
      </w:r>
      <w:r w:rsidR="00624683" w:rsidRPr="00FA22CB">
        <w:rPr>
          <w:rFonts w:ascii="Times New Roman" w:hAnsi="Times New Roman" w:cs="Times New Roman"/>
          <w:noProof/>
          <w:sz w:val="24"/>
          <w:szCs w:val="24"/>
        </w:rPr>
        <w:t>ndly</w:t>
      </w:r>
      <w:r w:rsidR="00624683">
        <w:rPr>
          <w:rFonts w:ascii="Times New Roman" w:hAnsi="Times New Roman" w:cs="Times New Roman"/>
          <w:sz w:val="24"/>
          <w:szCs w:val="24"/>
        </w:rPr>
        <w:t xml:space="preserve">, </w:t>
      </w:r>
      <w:r w:rsidR="00462FE5">
        <w:rPr>
          <w:rFonts w:ascii="Times New Roman" w:hAnsi="Times New Roman" w:cs="Times New Roman"/>
          <w:sz w:val="24"/>
          <w:szCs w:val="24"/>
        </w:rPr>
        <w:t xml:space="preserve">one then needs to be open to revamp the economic orders of the </w:t>
      </w:r>
      <w:r w:rsidR="00462FE5" w:rsidRPr="00FA22CB">
        <w:rPr>
          <w:rFonts w:ascii="Times New Roman" w:hAnsi="Times New Roman" w:cs="Times New Roman"/>
          <w:noProof/>
          <w:sz w:val="24"/>
          <w:szCs w:val="24"/>
        </w:rPr>
        <w:t>countries</w:t>
      </w:r>
      <w:r w:rsidR="00462FE5">
        <w:rPr>
          <w:rFonts w:ascii="Times New Roman" w:hAnsi="Times New Roman" w:cs="Times New Roman"/>
          <w:sz w:val="24"/>
          <w:szCs w:val="24"/>
        </w:rPr>
        <w:t xml:space="preserve">, and more importantly of the multilateral organization. Finally, these readings </w:t>
      </w:r>
      <w:r w:rsidR="00462FE5" w:rsidRPr="00FA22CB">
        <w:rPr>
          <w:rFonts w:ascii="Times New Roman" w:hAnsi="Times New Roman" w:cs="Times New Roman"/>
          <w:noProof/>
          <w:sz w:val="24"/>
          <w:szCs w:val="24"/>
        </w:rPr>
        <w:t>provide</w:t>
      </w:r>
      <w:r w:rsidR="00462FE5">
        <w:rPr>
          <w:rFonts w:ascii="Times New Roman" w:hAnsi="Times New Roman" w:cs="Times New Roman"/>
          <w:sz w:val="24"/>
          <w:szCs w:val="24"/>
        </w:rPr>
        <w:t xml:space="preserve"> a sense that a state must always </w:t>
      </w:r>
      <w:r w:rsidR="00462FE5" w:rsidRPr="00FA22CB">
        <w:rPr>
          <w:rFonts w:ascii="Times New Roman" w:hAnsi="Times New Roman" w:cs="Times New Roman"/>
          <w:noProof/>
          <w:sz w:val="24"/>
          <w:szCs w:val="24"/>
        </w:rPr>
        <w:t>keep</w:t>
      </w:r>
      <w:r w:rsidR="00462FE5">
        <w:rPr>
          <w:rFonts w:ascii="Times New Roman" w:hAnsi="Times New Roman" w:cs="Times New Roman"/>
          <w:sz w:val="24"/>
          <w:szCs w:val="24"/>
        </w:rPr>
        <w:t xml:space="preserve"> itself intact with the </w:t>
      </w:r>
      <w:r w:rsidR="009B4460">
        <w:rPr>
          <w:rFonts w:ascii="Times New Roman" w:hAnsi="Times New Roman" w:cs="Times New Roman"/>
          <w:sz w:val="24"/>
          <w:szCs w:val="24"/>
        </w:rPr>
        <w:t>world’s</w:t>
      </w:r>
      <w:r w:rsidR="00462FE5">
        <w:rPr>
          <w:rFonts w:ascii="Times New Roman" w:hAnsi="Times New Roman" w:cs="Times New Roman"/>
          <w:sz w:val="24"/>
          <w:szCs w:val="24"/>
        </w:rPr>
        <w:t xml:space="preserve"> financial </w:t>
      </w:r>
      <w:r w:rsidR="00462FE5" w:rsidRPr="00FA22CB">
        <w:rPr>
          <w:rFonts w:ascii="Times New Roman" w:hAnsi="Times New Roman" w:cs="Times New Roman"/>
          <w:noProof/>
          <w:sz w:val="24"/>
          <w:szCs w:val="24"/>
        </w:rPr>
        <w:t>sy</w:t>
      </w:r>
      <w:r w:rsidR="00FA22CB">
        <w:rPr>
          <w:rFonts w:ascii="Times New Roman" w:hAnsi="Times New Roman" w:cs="Times New Roman"/>
          <w:noProof/>
          <w:sz w:val="24"/>
          <w:szCs w:val="24"/>
        </w:rPr>
        <w:t>s</w:t>
      </w:r>
      <w:r w:rsidR="00462FE5" w:rsidRPr="00FA22CB">
        <w:rPr>
          <w:rFonts w:ascii="Times New Roman" w:hAnsi="Times New Roman" w:cs="Times New Roman"/>
          <w:noProof/>
          <w:sz w:val="24"/>
          <w:szCs w:val="24"/>
        </w:rPr>
        <w:t>tem</w:t>
      </w:r>
      <w:r w:rsidR="00462FE5">
        <w:rPr>
          <w:rFonts w:ascii="Times New Roman" w:hAnsi="Times New Roman" w:cs="Times New Roman"/>
          <w:sz w:val="24"/>
          <w:szCs w:val="24"/>
        </w:rPr>
        <w:t xml:space="preserve">, </w:t>
      </w:r>
      <w:r w:rsidR="009B4460">
        <w:rPr>
          <w:rFonts w:ascii="Times New Roman" w:hAnsi="Times New Roman" w:cs="Times New Roman"/>
          <w:sz w:val="24"/>
          <w:szCs w:val="24"/>
        </w:rPr>
        <w:t>to</w:t>
      </w:r>
      <w:r w:rsidR="00462FE5">
        <w:rPr>
          <w:rFonts w:ascii="Times New Roman" w:hAnsi="Times New Roman" w:cs="Times New Roman"/>
          <w:sz w:val="24"/>
          <w:szCs w:val="24"/>
        </w:rPr>
        <w:t xml:space="preserve"> reap the benefits. </w:t>
      </w:r>
      <w:r w:rsidR="006246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2F57" w:rsidRPr="0049522E" w:rsidSect="00E31479">
      <w:headerReference w:type="default" r:id="rId8"/>
      <w:headerReference w:type="first" r:id="rId9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2F" w:rsidRDefault="0087352F" w:rsidP="00267851">
      <w:pPr>
        <w:spacing w:after="0" w:line="240" w:lineRule="auto"/>
      </w:pPr>
      <w:r>
        <w:separator/>
      </w:r>
    </w:p>
  </w:endnote>
  <w:endnote w:type="continuationSeparator" w:id="0">
    <w:p w:rsidR="0087352F" w:rsidRDefault="0087352F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2F" w:rsidRDefault="0087352F" w:rsidP="00267851">
      <w:pPr>
        <w:spacing w:after="0" w:line="240" w:lineRule="auto"/>
      </w:pPr>
      <w:r>
        <w:separator/>
      </w:r>
    </w:p>
  </w:footnote>
  <w:footnote w:type="continuationSeparator" w:id="0">
    <w:p w:rsidR="0087352F" w:rsidRDefault="0087352F" w:rsidP="00267851">
      <w:pPr>
        <w:spacing w:after="0" w:line="240" w:lineRule="auto"/>
      </w:pPr>
      <w:r>
        <w:continuationSeparator/>
      </w:r>
    </w:p>
  </w:footnote>
  <w:footnote w:id="1">
    <w:p w:rsidR="002B1D33" w:rsidRPr="002B1D33" w:rsidRDefault="002B1D33">
      <w:pPr>
        <w:pStyle w:val="FootnoteText"/>
        <w:rPr>
          <w:lang w:val="en-IN"/>
        </w:rPr>
      </w:pPr>
      <w:r w:rsidRPr="002B1D33">
        <w:rPr>
          <w:rStyle w:val="FootnoteReference"/>
        </w:rPr>
        <w:footnoteRef/>
      </w:r>
      <w:r w:rsidRPr="002B1D33">
        <w:t xml:space="preserve"> </w:t>
      </w:r>
      <w:r w:rsidRPr="002B1D33">
        <w:rPr>
          <w:shd w:val="clear" w:color="auto" w:fill="FFFFFF"/>
        </w:rPr>
        <w:t>Baldwin, Richard. “The World Trade Organization and the Future of Multilateralism.” </w:t>
      </w:r>
      <w:r w:rsidRPr="002B1D33">
        <w:rPr>
          <w:i/>
          <w:iCs/>
        </w:rPr>
        <w:t>Journal of Economic Perspectives</w:t>
      </w:r>
      <w:r w:rsidRPr="002B1D33">
        <w:rPr>
          <w:shd w:val="clear" w:color="auto" w:fill="FFFFFF"/>
        </w:rPr>
        <w:t>, vol. 30, no. 1, 2016, pp. 95–116., doi:10.1257/jep.30.1.95.</w:t>
      </w:r>
    </w:p>
  </w:footnote>
  <w:footnote w:id="2">
    <w:p w:rsidR="002B1D33" w:rsidRPr="002B1D33" w:rsidRDefault="002B1D33">
      <w:pPr>
        <w:pStyle w:val="FootnoteText"/>
        <w:rPr>
          <w:lang w:val="en-IN"/>
        </w:rPr>
      </w:pPr>
      <w:r w:rsidRPr="002B1D33">
        <w:rPr>
          <w:rStyle w:val="FootnoteReference"/>
        </w:rPr>
        <w:footnoteRef/>
      </w:r>
      <w:r w:rsidRPr="002B1D33">
        <w:t xml:space="preserve"> </w:t>
      </w:r>
      <w:r w:rsidRPr="002B1D33">
        <w:rPr>
          <w:shd w:val="clear" w:color="auto" w:fill="FFFFFF"/>
        </w:rPr>
        <w:t>Clemens, Michael Andrew, and Michael R. Kremer. “The New Role of the World Bank.” </w:t>
      </w:r>
      <w:r w:rsidRPr="002B1D33">
        <w:rPr>
          <w:i/>
          <w:iCs/>
        </w:rPr>
        <w:t>SSRN Electronic Journal</w:t>
      </w:r>
      <w:r w:rsidRPr="002B1D33">
        <w:rPr>
          <w:shd w:val="clear" w:color="auto" w:fill="FFFFFF"/>
        </w:rPr>
        <w:t>, 2016, doi:10.2139/ssrn.2737047.</w:t>
      </w:r>
    </w:p>
  </w:footnote>
  <w:footnote w:id="3">
    <w:p w:rsidR="00526197" w:rsidRPr="00526197" w:rsidRDefault="00526197">
      <w:pPr>
        <w:pStyle w:val="FootnoteText"/>
        <w:rPr>
          <w:lang w:val="en-IN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333333"/>
          <w:shd w:val="clear" w:color="auto" w:fill="FFFFFF"/>
        </w:rPr>
        <w:t>Ravallion, Martin. “The World Bank: Why It Is Still Needed and Why It Still ...” </w:t>
      </w:r>
      <w:r>
        <w:rPr>
          <w:i/>
          <w:iCs/>
          <w:color w:val="333333"/>
        </w:rPr>
        <w:t>The World Bank</w:t>
      </w:r>
      <w:r>
        <w:rPr>
          <w:color w:val="333333"/>
          <w:shd w:val="clear" w:color="auto" w:fill="FFFFFF"/>
        </w:rPr>
        <w:t>, 23 Apr. 2015, pubs.aeaweb.org/doi/pdfplus/10.1257/jep.30.1.77.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C3" w:rsidRPr="00267851" w:rsidRDefault="00DA6FC3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Writer’s Surname     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8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C3" w:rsidRPr="008B3B75" w:rsidRDefault="00DA6FC3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B3C"/>
    <w:multiLevelType w:val="hybridMultilevel"/>
    <w:tmpl w:val="7C3C6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39C5"/>
    <w:multiLevelType w:val="hybridMultilevel"/>
    <w:tmpl w:val="F7A642F6"/>
    <w:lvl w:ilvl="0" w:tplc="40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EE01259"/>
    <w:multiLevelType w:val="hybridMultilevel"/>
    <w:tmpl w:val="2A3E14A8"/>
    <w:lvl w:ilvl="0" w:tplc="40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48D302D9"/>
    <w:multiLevelType w:val="hybridMultilevel"/>
    <w:tmpl w:val="BF186E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F059C"/>
    <w:multiLevelType w:val="hybridMultilevel"/>
    <w:tmpl w:val="9E9E9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A115E"/>
    <w:multiLevelType w:val="hybridMultilevel"/>
    <w:tmpl w:val="E5322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C396D"/>
    <w:multiLevelType w:val="hybridMultilevel"/>
    <w:tmpl w:val="7800F9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A7ED2"/>
    <w:multiLevelType w:val="hybridMultilevel"/>
    <w:tmpl w:val="48E86D38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AFCUzNTCzMDAyUdpeDU4uLM/DyQAsNaAKeSwC8sAAAA"/>
  </w:docVars>
  <w:rsids>
    <w:rsidRoot w:val="0008177B"/>
    <w:rsid w:val="00014685"/>
    <w:rsid w:val="00020F6A"/>
    <w:rsid w:val="00021815"/>
    <w:rsid w:val="00024ABE"/>
    <w:rsid w:val="000250E0"/>
    <w:rsid w:val="00073767"/>
    <w:rsid w:val="0008177B"/>
    <w:rsid w:val="00082610"/>
    <w:rsid w:val="00086FDE"/>
    <w:rsid w:val="000B30C1"/>
    <w:rsid w:val="00102F66"/>
    <w:rsid w:val="0012091C"/>
    <w:rsid w:val="00123208"/>
    <w:rsid w:val="00141074"/>
    <w:rsid w:val="001463CE"/>
    <w:rsid w:val="00153757"/>
    <w:rsid w:val="00183B08"/>
    <w:rsid w:val="00187C02"/>
    <w:rsid w:val="001B6D1C"/>
    <w:rsid w:val="002175EE"/>
    <w:rsid w:val="0023736C"/>
    <w:rsid w:val="00267851"/>
    <w:rsid w:val="00271F3A"/>
    <w:rsid w:val="002777E7"/>
    <w:rsid w:val="002828E4"/>
    <w:rsid w:val="00292EBB"/>
    <w:rsid w:val="002A5642"/>
    <w:rsid w:val="002B1D33"/>
    <w:rsid w:val="002C01EB"/>
    <w:rsid w:val="002D30D5"/>
    <w:rsid w:val="00305A13"/>
    <w:rsid w:val="00322C47"/>
    <w:rsid w:val="00344C32"/>
    <w:rsid w:val="003604DF"/>
    <w:rsid w:val="00390699"/>
    <w:rsid w:val="003C00F2"/>
    <w:rsid w:val="003C2B45"/>
    <w:rsid w:val="00421541"/>
    <w:rsid w:val="00443317"/>
    <w:rsid w:val="00462FE5"/>
    <w:rsid w:val="00471063"/>
    <w:rsid w:val="00473F69"/>
    <w:rsid w:val="0048295C"/>
    <w:rsid w:val="0049522E"/>
    <w:rsid w:val="00497EE3"/>
    <w:rsid w:val="004D4892"/>
    <w:rsid w:val="004E20A2"/>
    <w:rsid w:val="00511FA5"/>
    <w:rsid w:val="00520E84"/>
    <w:rsid w:val="00526197"/>
    <w:rsid w:val="00550EFD"/>
    <w:rsid w:val="00566E2D"/>
    <w:rsid w:val="0059187F"/>
    <w:rsid w:val="005A1478"/>
    <w:rsid w:val="005A1A77"/>
    <w:rsid w:val="005A4FE0"/>
    <w:rsid w:val="005A64C0"/>
    <w:rsid w:val="005B4153"/>
    <w:rsid w:val="005B734B"/>
    <w:rsid w:val="005C20F1"/>
    <w:rsid w:val="005E508F"/>
    <w:rsid w:val="00612A71"/>
    <w:rsid w:val="00620304"/>
    <w:rsid w:val="00624683"/>
    <w:rsid w:val="006B49B5"/>
    <w:rsid w:val="006D567C"/>
    <w:rsid w:val="006D6F64"/>
    <w:rsid w:val="006F2BD3"/>
    <w:rsid w:val="007069CC"/>
    <w:rsid w:val="0071524E"/>
    <w:rsid w:val="00754831"/>
    <w:rsid w:val="00770CF6"/>
    <w:rsid w:val="007B14D2"/>
    <w:rsid w:val="007C1C60"/>
    <w:rsid w:val="007C3792"/>
    <w:rsid w:val="007C5004"/>
    <w:rsid w:val="00812A71"/>
    <w:rsid w:val="00823838"/>
    <w:rsid w:val="00840D88"/>
    <w:rsid w:val="008513BE"/>
    <w:rsid w:val="0087352F"/>
    <w:rsid w:val="008876D5"/>
    <w:rsid w:val="008A2F57"/>
    <w:rsid w:val="008A6D60"/>
    <w:rsid w:val="008B3B75"/>
    <w:rsid w:val="008E567C"/>
    <w:rsid w:val="008F0DA4"/>
    <w:rsid w:val="008F3183"/>
    <w:rsid w:val="00923802"/>
    <w:rsid w:val="009348BC"/>
    <w:rsid w:val="00941495"/>
    <w:rsid w:val="0094531F"/>
    <w:rsid w:val="0096685B"/>
    <w:rsid w:val="00971F5F"/>
    <w:rsid w:val="00997E30"/>
    <w:rsid w:val="009B4460"/>
    <w:rsid w:val="009E74D4"/>
    <w:rsid w:val="009F5BB9"/>
    <w:rsid w:val="00A15B86"/>
    <w:rsid w:val="00A40314"/>
    <w:rsid w:val="00A4374D"/>
    <w:rsid w:val="00A61F80"/>
    <w:rsid w:val="00A640F4"/>
    <w:rsid w:val="00A642CD"/>
    <w:rsid w:val="00A72EB0"/>
    <w:rsid w:val="00A91259"/>
    <w:rsid w:val="00AC65A8"/>
    <w:rsid w:val="00AD091C"/>
    <w:rsid w:val="00AD0A77"/>
    <w:rsid w:val="00B07D12"/>
    <w:rsid w:val="00B22BC7"/>
    <w:rsid w:val="00B405F9"/>
    <w:rsid w:val="00B66FC4"/>
    <w:rsid w:val="00B73412"/>
    <w:rsid w:val="00B750C1"/>
    <w:rsid w:val="00B949B3"/>
    <w:rsid w:val="00BB4A61"/>
    <w:rsid w:val="00BC6300"/>
    <w:rsid w:val="00BE20D6"/>
    <w:rsid w:val="00BE3C1F"/>
    <w:rsid w:val="00BF4A1B"/>
    <w:rsid w:val="00C16C1A"/>
    <w:rsid w:val="00C16F72"/>
    <w:rsid w:val="00C3034B"/>
    <w:rsid w:val="00C5356B"/>
    <w:rsid w:val="00C74D28"/>
    <w:rsid w:val="00C75C92"/>
    <w:rsid w:val="00C8278A"/>
    <w:rsid w:val="00C90A67"/>
    <w:rsid w:val="00CA2688"/>
    <w:rsid w:val="00CC0AA8"/>
    <w:rsid w:val="00CD4F7A"/>
    <w:rsid w:val="00CF0A51"/>
    <w:rsid w:val="00CF5100"/>
    <w:rsid w:val="00CF6DBC"/>
    <w:rsid w:val="00D33756"/>
    <w:rsid w:val="00D36022"/>
    <w:rsid w:val="00D5076D"/>
    <w:rsid w:val="00D5779E"/>
    <w:rsid w:val="00D74986"/>
    <w:rsid w:val="00D923BB"/>
    <w:rsid w:val="00DA6FC3"/>
    <w:rsid w:val="00E00513"/>
    <w:rsid w:val="00E02E3A"/>
    <w:rsid w:val="00E31479"/>
    <w:rsid w:val="00E32B04"/>
    <w:rsid w:val="00E35859"/>
    <w:rsid w:val="00E36A28"/>
    <w:rsid w:val="00E44C48"/>
    <w:rsid w:val="00E47E80"/>
    <w:rsid w:val="00E63809"/>
    <w:rsid w:val="00E80225"/>
    <w:rsid w:val="00E8234E"/>
    <w:rsid w:val="00EB5449"/>
    <w:rsid w:val="00EF1641"/>
    <w:rsid w:val="00F02833"/>
    <w:rsid w:val="00F414C9"/>
    <w:rsid w:val="00F42017"/>
    <w:rsid w:val="00F61D2C"/>
    <w:rsid w:val="00FA22CB"/>
    <w:rsid w:val="00FB0CFA"/>
    <w:rsid w:val="00FD3090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C50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1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D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56D49F-FB4E-4692-AC5B-6321E458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Aqib Shoukat Paracha</cp:lastModifiedBy>
  <cp:revision>112</cp:revision>
  <dcterms:created xsi:type="dcterms:W3CDTF">2018-10-11T12:01:00Z</dcterms:created>
  <dcterms:modified xsi:type="dcterms:W3CDTF">2019-03-23T11:09:00Z</dcterms:modified>
</cp:coreProperties>
</file>