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1D7" w:rsidRPr="004C01D7" w:rsidRDefault="004C01D7" w:rsidP="004C01D7">
      <w:pPr>
        <w:rPr>
          <w:rFonts w:asciiTheme="majorBidi" w:hAnsiTheme="majorBidi" w:cstheme="majorBidi"/>
          <w:sz w:val="24"/>
          <w:szCs w:val="24"/>
        </w:rPr>
      </w:pPr>
      <w:r w:rsidRPr="004C01D7">
        <w:rPr>
          <w:rFonts w:asciiTheme="majorBidi" w:hAnsiTheme="majorBidi" w:cstheme="majorBidi"/>
          <w:sz w:val="24"/>
          <w:szCs w:val="24"/>
        </w:rPr>
        <w:t>TITLE</w:t>
      </w:r>
    </w:p>
    <w:p w:rsidR="004C01D7" w:rsidRDefault="004C01D7" w:rsidP="004C01D7">
      <w:pPr>
        <w:rPr>
          <w:rFonts w:asciiTheme="majorBidi" w:hAnsiTheme="majorBidi" w:cstheme="majorBidi"/>
          <w:sz w:val="24"/>
          <w:szCs w:val="24"/>
        </w:rPr>
      </w:pPr>
      <w:r>
        <w:rPr>
          <w:rFonts w:asciiTheme="majorBidi" w:hAnsiTheme="majorBidi" w:cstheme="majorBidi"/>
          <w:sz w:val="24"/>
          <w:szCs w:val="24"/>
        </w:rPr>
        <w:t>The title of this research is, “</w:t>
      </w:r>
      <w:r w:rsidRPr="004C01D7">
        <w:rPr>
          <w:rFonts w:asciiTheme="majorBidi" w:hAnsiTheme="majorBidi" w:cstheme="majorBidi"/>
          <w:sz w:val="24"/>
          <w:szCs w:val="24"/>
        </w:rPr>
        <w:t>The impact of radical-feminism at work place</w:t>
      </w:r>
      <w:r>
        <w:rPr>
          <w:rFonts w:asciiTheme="majorBidi" w:hAnsiTheme="majorBidi" w:cstheme="majorBidi"/>
          <w:sz w:val="24"/>
          <w:szCs w:val="24"/>
        </w:rPr>
        <w:t>”.</w:t>
      </w:r>
    </w:p>
    <w:p w:rsidR="004C01D7" w:rsidRPr="004C01D7" w:rsidRDefault="004C01D7" w:rsidP="004C01D7">
      <w:pPr>
        <w:rPr>
          <w:rFonts w:asciiTheme="majorBidi" w:hAnsiTheme="majorBidi" w:cstheme="majorBidi"/>
          <w:sz w:val="24"/>
          <w:szCs w:val="24"/>
        </w:rPr>
      </w:pPr>
      <w:r w:rsidRPr="004C01D7">
        <w:rPr>
          <w:rFonts w:asciiTheme="majorBidi" w:hAnsiTheme="majorBidi" w:cstheme="majorBidi"/>
          <w:sz w:val="24"/>
          <w:szCs w:val="24"/>
        </w:rPr>
        <w:t>BACKGROUND AND RATIONALE</w:t>
      </w:r>
    </w:p>
    <w:p w:rsidR="004C01D7" w:rsidRPr="004C01D7" w:rsidRDefault="00B9623E" w:rsidP="009C1084">
      <w:pPr>
        <w:rPr>
          <w:rFonts w:asciiTheme="majorBidi" w:hAnsiTheme="majorBidi" w:cstheme="majorBidi"/>
          <w:sz w:val="24"/>
          <w:szCs w:val="24"/>
        </w:rPr>
      </w:pPr>
      <w:r w:rsidRPr="004C01D7">
        <w:rPr>
          <w:rFonts w:asciiTheme="majorBidi" w:hAnsiTheme="majorBidi" w:cstheme="majorBidi"/>
          <w:sz w:val="24"/>
          <w:szCs w:val="24"/>
        </w:rPr>
        <w:t>The radical</w:t>
      </w:r>
      <w:r w:rsidR="004C01D7" w:rsidRPr="004C01D7">
        <w:rPr>
          <w:rFonts w:asciiTheme="majorBidi" w:hAnsiTheme="majorBidi" w:cstheme="majorBidi"/>
          <w:sz w:val="24"/>
          <w:szCs w:val="24"/>
        </w:rPr>
        <w:t xml:space="preserve"> idea is the idea of ​​patriarchy as a historically formed system of total domination of men in all spheres of life. Male power, in the understanding of supporters of "female liberation", extends not only to politics and the economy, it permeates the personal life of women. Men cannot reform the system that gives them privileges, therefore the compromise program of liberal feminism on law reform does not solve the fundamental task of liberation from dependence and oppression. </w:t>
      </w:r>
      <w:r w:rsidR="004D23B9" w:rsidRPr="004D23B9">
        <w:rPr>
          <w:rFonts w:asciiTheme="majorBidi" w:hAnsiTheme="majorBidi" w:cstheme="majorBidi"/>
          <w:sz w:val="24"/>
          <w:szCs w:val="24"/>
        </w:rPr>
        <w:t xml:space="preserve">Feminists have already achieved the right to vote and the right to education and work for women, but there is still </w:t>
      </w:r>
      <w:proofErr w:type="gramStart"/>
      <w:r w:rsidR="004D23B9" w:rsidRPr="004D23B9">
        <w:rPr>
          <w:rFonts w:asciiTheme="majorBidi" w:hAnsiTheme="majorBidi" w:cstheme="majorBidi"/>
          <w:sz w:val="24"/>
          <w:szCs w:val="24"/>
        </w:rPr>
        <w:t>work</w:t>
      </w:r>
      <w:proofErr w:type="gramEnd"/>
      <w:r w:rsidR="004D23B9" w:rsidRPr="004D23B9">
        <w:rPr>
          <w:rFonts w:asciiTheme="majorBidi" w:hAnsiTheme="majorBidi" w:cstheme="majorBidi"/>
          <w:sz w:val="24"/>
          <w:szCs w:val="24"/>
        </w:rPr>
        <w:t xml:space="preserve"> to do in this world. Moreover, the movement for the rights of women will benefit both men, and with an obvious one.</w:t>
      </w:r>
      <w:r w:rsidR="004D23B9">
        <w:rPr>
          <w:rFonts w:asciiTheme="majorBidi" w:hAnsiTheme="majorBidi" w:cstheme="majorBidi"/>
          <w:sz w:val="24"/>
          <w:szCs w:val="24"/>
        </w:rPr>
        <w:t xml:space="preserve"> </w:t>
      </w:r>
      <w:bookmarkStart w:id="0" w:name="_GoBack"/>
      <w:bookmarkEnd w:id="0"/>
      <w:r w:rsidR="004C01D7" w:rsidRPr="004C01D7">
        <w:rPr>
          <w:rFonts w:asciiTheme="majorBidi" w:hAnsiTheme="majorBidi" w:cstheme="majorBidi"/>
          <w:sz w:val="24"/>
          <w:szCs w:val="24"/>
        </w:rPr>
        <w:t>Only the revolutionary struggle of women can undermine the patriarchal system.</w:t>
      </w:r>
      <w:r w:rsidRPr="00B9623E">
        <w:t xml:space="preserve"> </w:t>
      </w:r>
      <w:r w:rsidRPr="00B9623E">
        <w:rPr>
          <w:rFonts w:asciiTheme="majorBidi" w:hAnsiTheme="majorBidi" w:cstheme="majorBidi"/>
          <w:sz w:val="24"/>
          <w:szCs w:val="24"/>
        </w:rPr>
        <w:t xml:space="preserve">In modern feminism there are many currents, and often they contradict each other. </w:t>
      </w:r>
      <w:r w:rsidR="009C1084" w:rsidRPr="009C1084">
        <w:rPr>
          <w:rFonts w:asciiTheme="majorBidi" w:hAnsiTheme="majorBidi" w:cstheme="majorBidi"/>
          <w:sz w:val="24"/>
          <w:szCs w:val="24"/>
        </w:rPr>
        <w:t xml:space="preserve">There is no feminist concept that is universal for all </w:t>
      </w:r>
      <w:r w:rsidR="009415BD" w:rsidRPr="009C1084">
        <w:rPr>
          <w:rFonts w:asciiTheme="majorBidi" w:hAnsiTheme="majorBidi" w:cstheme="majorBidi"/>
          <w:sz w:val="24"/>
          <w:szCs w:val="24"/>
        </w:rPr>
        <w:t>philosophies</w:t>
      </w:r>
      <w:r w:rsidR="009C1084" w:rsidRPr="009C1084">
        <w:rPr>
          <w:rFonts w:asciiTheme="majorBidi" w:hAnsiTheme="majorBidi" w:cstheme="majorBidi"/>
          <w:sz w:val="24"/>
          <w:szCs w:val="24"/>
        </w:rPr>
        <w:t xml:space="preserve"> and </w:t>
      </w:r>
      <w:r w:rsidR="009415BD" w:rsidRPr="009C1084">
        <w:rPr>
          <w:rFonts w:asciiTheme="majorBidi" w:hAnsiTheme="majorBidi" w:cstheme="majorBidi"/>
          <w:sz w:val="24"/>
          <w:szCs w:val="24"/>
        </w:rPr>
        <w:t>diverse</w:t>
      </w:r>
      <w:r w:rsidR="009C1084" w:rsidRPr="009C1084">
        <w:rPr>
          <w:rFonts w:asciiTheme="majorBidi" w:hAnsiTheme="majorBidi" w:cstheme="majorBidi"/>
          <w:sz w:val="24"/>
          <w:szCs w:val="24"/>
        </w:rPr>
        <w:t xml:space="preserve"> social groups. </w:t>
      </w:r>
      <w:r w:rsidRPr="00B9623E">
        <w:rPr>
          <w:rFonts w:asciiTheme="majorBidi" w:hAnsiTheme="majorBidi" w:cstheme="majorBidi"/>
          <w:sz w:val="24"/>
          <w:szCs w:val="24"/>
        </w:rPr>
        <w:t xml:space="preserve">While some are fighting for universal equality, others openly claim hatred of all men in the world. </w:t>
      </w:r>
      <w:r w:rsidR="001F1E43" w:rsidRPr="001F1E43">
        <w:rPr>
          <w:rFonts w:asciiTheme="majorBidi" w:hAnsiTheme="majorBidi" w:cstheme="majorBidi"/>
          <w:sz w:val="24"/>
          <w:szCs w:val="24"/>
        </w:rPr>
        <w:t>B</w:t>
      </w:r>
      <w:r w:rsidR="001F1E43">
        <w:rPr>
          <w:rFonts w:asciiTheme="majorBidi" w:hAnsiTheme="majorBidi" w:cstheme="majorBidi"/>
          <w:sz w:val="24"/>
          <w:szCs w:val="24"/>
        </w:rPr>
        <w:t xml:space="preserve">ell </w:t>
      </w:r>
      <w:r w:rsidR="001F1E43" w:rsidRPr="001F1E43">
        <w:rPr>
          <w:rFonts w:asciiTheme="majorBidi" w:hAnsiTheme="majorBidi" w:cstheme="majorBidi"/>
          <w:sz w:val="24"/>
          <w:szCs w:val="24"/>
        </w:rPr>
        <w:t xml:space="preserve">Hooks writes of "militant white </w:t>
      </w:r>
      <w:r w:rsidR="009415BD" w:rsidRPr="001F1E43">
        <w:rPr>
          <w:rFonts w:asciiTheme="majorBidi" w:hAnsiTheme="majorBidi" w:cstheme="majorBidi"/>
          <w:sz w:val="24"/>
          <w:szCs w:val="24"/>
        </w:rPr>
        <w:t>wives who</w:t>
      </w:r>
      <w:r w:rsidR="001F1E43" w:rsidRPr="001F1E43">
        <w:rPr>
          <w:rFonts w:asciiTheme="majorBidi" w:hAnsiTheme="majorBidi" w:cstheme="majorBidi"/>
          <w:sz w:val="24"/>
          <w:szCs w:val="24"/>
        </w:rPr>
        <w:t xml:space="preserve"> call themselves radical feminists", but Hooks glues them the label of "reactionary" (referring to cultural feminism). Her commentary is a good introduction to the direction in feminism, which was initiated by colored women.</w:t>
      </w:r>
    </w:p>
    <w:p w:rsidR="004C01D7" w:rsidRPr="004C01D7" w:rsidRDefault="004C01D7" w:rsidP="004C01D7">
      <w:pPr>
        <w:rPr>
          <w:rFonts w:asciiTheme="majorBidi" w:hAnsiTheme="majorBidi" w:cstheme="majorBidi"/>
          <w:sz w:val="24"/>
          <w:szCs w:val="24"/>
        </w:rPr>
      </w:pPr>
      <w:r w:rsidRPr="004C01D7">
        <w:rPr>
          <w:rFonts w:asciiTheme="majorBidi" w:hAnsiTheme="majorBidi" w:cstheme="majorBidi"/>
          <w:sz w:val="24"/>
          <w:szCs w:val="24"/>
        </w:rPr>
        <w:t xml:space="preserve"> RESEARCH QUESTION(S)</w:t>
      </w:r>
    </w:p>
    <w:p w:rsidR="004C01D7" w:rsidRDefault="00B9623E" w:rsidP="004C01D7">
      <w:pPr>
        <w:rPr>
          <w:rFonts w:asciiTheme="majorBidi" w:hAnsiTheme="majorBidi" w:cstheme="majorBidi"/>
          <w:sz w:val="24"/>
          <w:szCs w:val="24"/>
        </w:rPr>
      </w:pPr>
      <w:r>
        <w:rPr>
          <w:rFonts w:asciiTheme="majorBidi" w:hAnsiTheme="majorBidi" w:cstheme="majorBidi"/>
          <w:sz w:val="24"/>
          <w:szCs w:val="24"/>
        </w:rPr>
        <w:t>What is the impact of radical feminism at work places?</w:t>
      </w:r>
    </w:p>
    <w:p w:rsidR="00B9623E" w:rsidRDefault="00B9623E" w:rsidP="004C01D7">
      <w:pPr>
        <w:rPr>
          <w:rFonts w:asciiTheme="majorBidi" w:hAnsiTheme="majorBidi" w:cstheme="majorBidi"/>
          <w:sz w:val="24"/>
          <w:szCs w:val="24"/>
        </w:rPr>
      </w:pPr>
      <w:r>
        <w:rPr>
          <w:rFonts w:asciiTheme="majorBidi" w:hAnsiTheme="majorBidi" w:cstheme="majorBidi"/>
          <w:sz w:val="24"/>
          <w:szCs w:val="24"/>
        </w:rPr>
        <w:t>Are these impacts being positive?</w:t>
      </w:r>
    </w:p>
    <w:p w:rsidR="00B9623E" w:rsidRPr="004C01D7" w:rsidRDefault="00B9623E" w:rsidP="004C01D7">
      <w:pPr>
        <w:rPr>
          <w:rFonts w:asciiTheme="majorBidi" w:hAnsiTheme="majorBidi" w:cstheme="majorBidi"/>
          <w:sz w:val="24"/>
          <w:szCs w:val="24"/>
        </w:rPr>
      </w:pPr>
      <w:r>
        <w:rPr>
          <w:rFonts w:asciiTheme="majorBidi" w:hAnsiTheme="majorBidi" w:cstheme="majorBidi"/>
          <w:sz w:val="24"/>
          <w:szCs w:val="24"/>
        </w:rPr>
        <w:t>Are these impacts being negative, if yes then why?</w:t>
      </w:r>
    </w:p>
    <w:p w:rsidR="004C01D7" w:rsidRPr="004C01D7" w:rsidRDefault="004C01D7" w:rsidP="004C01D7">
      <w:pPr>
        <w:rPr>
          <w:rFonts w:asciiTheme="majorBidi" w:hAnsiTheme="majorBidi" w:cstheme="majorBidi"/>
          <w:sz w:val="24"/>
          <w:szCs w:val="24"/>
        </w:rPr>
      </w:pPr>
      <w:r w:rsidRPr="004C01D7">
        <w:rPr>
          <w:rFonts w:asciiTheme="majorBidi" w:hAnsiTheme="majorBidi" w:cstheme="majorBidi"/>
          <w:sz w:val="24"/>
          <w:szCs w:val="24"/>
        </w:rPr>
        <w:t>RESEARCH METHODOLOGY</w:t>
      </w:r>
    </w:p>
    <w:p w:rsidR="00B9623E" w:rsidRDefault="00B9623E" w:rsidP="004C01D7">
      <w:pPr>
        <w:rPr>
          <w:rFonts w:asciiTheme="majorBidi" w:hAnsiTheme="majorBidi" w:cstheme="majorBidi"/>
          <w:sz w:val="24"/>
          <w:szCs w:val="24"/>
        </w:rPr>
      </w:pPr>
      <w:r>
        <w:rPr>
          <w:rFonts w:asciiTheme="majorBidi" w:hAnsiTheme="majorBidi" w:cstheme="majorBidi"/>
          <w:sz w:val="24"/>
          <w:szCs w:val="24"/>
        </w:rPr>
        <w:t xml:space="preserve">For this research primary and secondary methods will be used including past researches and interviews. </w:t>
      </w:r>
    </w:p>
    <w:p w:rsidR="004C01D7" w:rsidRDefault="004C01D7" w:rsidP="00B9623E">
      <w:pPr>
        <w:rPr>
          <w:rFonts w:asciiTheme="majorBidi" w:hAnsiTheme="majorBidi" w:cstheme="majorBidi"/>
          <w:sz w:val="24"/>
          <w:szCs w:val="24"/>
        </w:rPr>
      </w:pPr>
      <w:r w:rsidRPr="004C01D7">
        <w:rPr>
          <w:rFonts w:asciiTheme="majorBidi" w:hAnsiTheme="majorBidi" w:cstheme="majorBidi"/>
          <w:sz w:val="24"/>
          <w:szCs w:val="24"/>
        </w:rPr>
        <w:t xml:space="preserve"> PLAN OF WORK &amp; TIME SCHEDULE</w:t>
      </w:r>
    </w:p>
    <w:p w:rsidR="00B9623E" w:rsidRPr="004C01D7" w:rsidRDefault="00B9623E" w:rsidP="00B9623E">
      <w:pPr>
        <w:rPr>
          <w:rFonts w:asciiTheme="majorBidi" w:hAnsiTheme="majorBidi" w:cstheme="majorBidi"/>
          <w:sz w:val="24"/>
          <w:szCs w:val="24"/>
        </w:rPr>
      </w:pPr>
      <w:r>
        <w:rPr>
          <w:rFonts w:asciiTheme="majorBidi" w:hAnsiTheme="majorBidi" w:cstheme="majorBidi"/>
          <w:sz w:val="24"/>
          <w:szCs w:val="24"/>
        </w:rPr>
        <w:t xml:space="preserve">This research </w:t>
      </w:r>
      <w:r w:rsidR="001F1E43">
        <w:rPr>
          <w:rFonts w:asciiTheme="majorBidi" w:hAnsiTheme="majorBidi" w:cstheme="majorBidi"/>
          <w:sz w:val="24"/>
          <w:szCs w:val="24"/>
        </w:rPr>
        <w:t>needs</w:t>
      </w:r>
      <w:r>
        <w:rPr>
          <w:rFonts w:asciiTheme="majorBidi" w:hAnsiTheme="majorBidi" w:cstheme="majorBidi"/>
          <w:sz w:val="24"/>
          <w:szCs w:val="24"/>
        </w:rPr>
        <w:t xml:space="preserve"> to be done fast </w:t>
      </w:r>
      <w:r w:rsidR="009C1084">
        <w:rPr>
          <w:rFonts w:asciiTheme="majorBidi" w:hAnsiTheme="majorBidi" w:cstheme="majorBidi"/>
          <w:sz w:val="24"/>
          <w:szCs w:val="24"/>
        </w:rPr>
        <w:t>so interviews</w:t>
      </w:r>
      <w:r>
        <w:rPr>
          <w:rFonts w:asciiTheme="majorBidi" w:hAnsiTheme="majorBidi" w:cstheme="majorBidi"/>
          <w:sz w:val="24"/>
          <w:szCs w:val="24"/>
        </w:rPr>
        <w:t xml:space="preserve"> will be scheduled for upcoming week and at the same literature review will be done by help of available work on this topic. </w:t>
      </w:r>
    </w:p>
    <w:p w:rsidR="009C1084" w:rsidRDefault="009C1084" w:rsidP="004C01D7">
      <w:pPr>
        <w:rPr>
          <w:rFonts w:asciiTheme="majorBidi" w:hAnsiTheme="majorBidi" w:cstheme="majorBidi"/>
          <w:sz w:val="24"/>
          <w:szCs w:val="24"/>
        </w:rPr>
      </w:pPr>
    </w:p>
    <w:p w:rsidR="009C1084" w:rsidRDefault="009C1084" w:rsidP="004C01D7">
      <w:pPr>
        <w:rPr>
          <w:rFonts w:asciiTheme="majorBidi" w:hAnsiTheme="majorBidi" w:cstheme="majorBidi"/>
          <w:sz w:val="24"/>
          <w:szCs w:val="24"/>
        </w:rPr>
      </w:pPr>
    </w:p>
    <w:p w:rsidR="004D23B9" w:rsidRDefault="004D23B9" w:rsidP="004C01D7">
      <w:pPr>
        <w:rPr>
          <w:rFonts w:asciiTheme="majorBidi" w:hAnsiTheme="majorBidi" w:cstheme="majorBidi"/>
          <w:sz w:val="24"/>
          <w:szCs w:val="24"/>
        </w:rPr>
      </w:pPr>
    </w:p>
    <w:p w:rsidR="004D23B9" w:rsidRDefault="004D23B9" w:rsidP="004C01D7">
      <w:pPr>
        <w:rPr>
          <w:rFonts w:asciiTheme="majorBidi" w:hAnsiTheme="majorBidi" w:cstheme="majorBidi"/>
          <w:sz w:val="24"/>
          <w:szCs w:val="24"/>
        </w:rPr>
      </w:pPr>
    </w:p>
    <w:p w:rsidR="004D23B9" w:rsidRDefault="004D23B9" w:rsidP="004C01D7">
      <w:pPr>
        <w:rPr>
          <w:rFonts w:asciiTheme="majorBidi" w:hAnsiTheme="majorBidi" w:cstheme="majorBidi"/>
          <w:sz w:val="24"/>
          <w:szCs w:val="24"/>
        </w:rPr>
      </w:pPr>
    </w:p>
    <w:p w:rsidR="004D23B9" w:rsidRDefault="004D23B9" w:rsidP="004C01D7">
      <w:pPr>
        <w:rPr>
          <w:rFonts w:asciiTheme="majorBidi" w:hAnsiTheme="majorBidi" w:cstheme="majorBidi"/>
          <w:sz w:val="24"/>
          <w:szCs w:val="24"/>
        </w:rPr>
      </w:pPr>
    </w:p>
    <w:p w:rsidR="004D23B9" w:rsidRDefault="004D23B9" w:rsidP="004C01D7">
      <w:pPr>
        <w:rPr>
          <w:rFonts w:asciiTheme="majorBidi" w:hAnsiTheme="majorBidi" w:cstheme="majorBidi"/>
          <w:sz w:val="24"/>
          <w:szCs w:val="24"/>
        </w:rPr>
      </w:pPr>
    </w:p>
    <w:p w:rsidR="009C1084" w:rsidRDefault="009C1084" w:rsidP="004C01D7">
      <w:pPr>
        <w:rPr>
          <w:rFonts w:asciiTheme="majorBidi" w:hAnsiTheme="majorBidi" w:cstheme="majorBidi"/>
          <w:sz w:val="24"/>
          <w:szCs w:val="24"/>
        </w:rPr>
      </w:pPr>
    </w:p>
    <w:p w:rsidR="009C1084" w:rsidRDefault="009C1084" w:rsidP="004C01D7">
      <w:pPr>
        <w:rPr>
          <w:rFonts w:asciiTheme="majorBidi" w:hAnsiTheme="majorBidi" w:cstheme="majorBidi"/>
          <w:sz w:val="24"/>
          <w:szCs w:val="24"/>
        </w:rPr>
      </w:pPr>
    </w:p>
    <w:p w:rsidR="00E551C0" w:rsidRDefault="00E551C0" w:rsidP="00E551C0">
      <w:pPr>
        <w:jc w:val="center"/>
        <w:rPr>
          <w:rFonts w:asciiTheme="majorBidi" w:hAnsiTheme="majorBidi" w:cstheme="majorBidi"/>
          <w:sz w:val="24"/>
          <w:szCs w:val="24"/>
        </w:rPr>
      </w:pPr>
      <w:r>
        <w:rPr>
          <w:rFonts w:asciiTheme="majorBidi" w:hAnsiTheme="majorBidi" w:cstheme="majorBidi"/>
          <w:sz w:val="24"/>
          <w:szCs w:val="24"/>
        </w:rPr>
        <w:t>Work cited</w:t>
      </w:r>
    </w:p>
    <w:p w:rsidR="0049444F" w:rsidRDefault="0049444F" w:rsidP="0049444F">
      <w:pPr>
        <w:rPr>
          <w:rFonts w:asciiTheme="majorBidi" w:hAnsiTheme="majorBidi" w:cstheme="majorBidi"/>
          <w:sz w:val="24"/>
          <w:szCs w:val="24"/>
        </w:rPr>
      </w:pPr>
      <w:r w:rsidRPr="0049444F">
        <w:rPr>
          <w:rFonts w:asciiTheme="majorBidi" w:hAnsiTheme="majorBidi" w:cstheme="majorBidi"/>
          <w:sz w:val="24"/>
          <w:szCs w:val="24"/>
        </w:rPr>
        <w:t xml:space="preserve">Hacker, Sally. Pleasure, power and technology: Some tales of gender, engineering, and the </w:t>
      </w:r>
    </w:p>
    <w:p w:rsidR="0049444F" w:rsidRDefault="0049444F" w:rsidP="0049444F">
      <w:pPr>
        <w:ind w:firstLine="720"/>
        <w:rPr>
          <w:rFonts w:asciiTheme="majorBidi" w:hAnsiTheme="majorBidi" w:cstheme="majorBidi"/>
          <w:sz w:val="24"/>
          <w:szCs w:val="24"/>
        </w:rPr>
      </w:pPr>
      <w:r w:rsidRPr="0049444F">
        <w:rPr>
          <w:rFonts w:asciiTheme="majorBidi" w:hAnsiTheme="majorBidi" w:cstheme="majorBidi"/>
          <w:sz w:val="24"/>
          <w:szCs w:val="24"/>
        </w:rPr>
        <w:t>cooperative workplace. Routledge, 2017.</w:t>
      </w:r>
    </w:p>
    <w:p w:rsidR="004C01D7" w:rsidRDefault="00E551C0" w:rsidP="004C01D7">
      <w:pPr>
        <w:rPr>
          <w:rFonts w:asciiTheme="majorBidi" w:hAnsiTheme="majorBidi" w:cstheme="majorBidi"/>
          <w:sz w:val="24"/>
          <w:szCs w:val="24"/>
        </w:rPr>
      </w:pPr>
      <w:r w:rsidRPr="00E551C0">
        <w:rPr>
          <w:rFonts w:asciiTheme="majorBidi" w:hAnsiTheme="majorBidi" w:cstheme="majorBidi"/>
          <w:sz w:val="24"/>
          <w:szCs w:val="24"/>
        </w:rPr>
        <w:t>Johnson, Pauline. Feminism as radical humanism. Routledge, 2018.</w:t>
      </w:r>
    </w:p>
    <w:p w:rsidR="00E551C0" w:rsidRDefault="00E551C0" w:rsidP="004C01D7">
      <w:pPr>
        <w:rPr>
          <w:rFonts w:asciiTheme="majorBidi" w:hAnsiTheme="majorBidi" w:cstheme="majorBidi"/>
          <w:sz w:val="24"/>
          <w:szCs w:val="24"/>
        </w:rPr>
      </w:pPr>
      <w:r w:rsidRPr="00E551C0">
        <w:rPr>
          <w:rFonts w:asciiTheme="majorBidi" w:hAnsiTheme="majorBidi" w:cstheme="majorBidi"/>
          <w:sz w:val="24"/>
          <w:szCs w:val="24"/>
        </w:rPr>
        <w:t>Mackay, Finn. "Radical Feminism." Theory, Culture &amp; Society 32.7-8 (2015): 332-336.</w:t>
      </w:r>
    </w:p>
    <w:sectPr w:rsidR="00E551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66" w:rsidRDefault="00DE0A66" w:rsidP="004C01D7">
      <w:pPr>
        <w:spacing w:after="0" w:line="240" w:lineRule="auto"/>
      </w:pPr>
      <w:r>
        <w:separator/>
      </w:r>
    </w:p>
  </w:endnote>
  <w:endnote w:type="continuationSeparator" w:id="0">
    <w:p w:rsidR="00DE0A66" w:rsidRDefault="00DE0A66" w:rsidP="004C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66" w:rsidRDefault="00DE0A66" w:rsidP="004C01D7">
      <w:pPr>
        <w:spacing w:after="0" w:line="240" w:lineRule="auto"/>
      </w:pPr>
      <w:r>
        <w:separator/>
      </w:r>
    </w:p>
  </w:footnote>
  <w:footnote w:type="continuationSeparator" w:id="0">
    <w:p w:rsidR="00DE0A66" w:rsidRDefault="00DE0A66" w:rsidP="004C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700145"/>
      <w:docPartObj>
        <w:docPartGallery w:val="Page Numbers (Top of Page)"/>
        <w:docPartUnique/>
      </w:docPartObj>
    </w:sdtPr>
    <w:sdtEndPr>
      <w:rPr>
        <w:noProof/>
      </w:rPr>
    </w:sdtEndPr>
    <w:sdtContent>
      <w:p w:rsidR="004C01D7" w:rsidRDefault="004C01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C01D7" w:rsidRDefault="004C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A8"/>
    <w:rsid w:val="001F1E43"/>
    <w:rsid w:val="002C6590"/>
    <w:rsid w:val="0049444F"/>
    <w:rsid w:val="004C01D7"/>
    <w:rsid w:val="004D23B9"/>
    <w:rsid w:val="00880BA8"/>
    <w:rsid w:val="009415BD"/>
    <w:rsid w:val="00986007"/>
    <w:rsid w:val="009C1084"/>
    <w:rsid w:val="00B9623E"/>
    <w:rsid w:val="00DE0A66"/>
    <w:rsid w:val="00E5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E4D0"/>
  <w15:chartTrackingRefBased/>
  <w15:docId w15:val="{60946ABD-470A-4B1B-ADFB-2B703572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D7"/>
  </w:style>
  <w:style w:type="paragraph" w:styleId="Footer">
    <w:name w:val="footer"/>
    <w:basedOn w:val="Normal"/>
    <w:link w:val="FooterChar"/>
    <w:uiPriority w:val="99"/>
    <w:unhideWhenUsed/>
    <w:rsid w:val="004C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2019-02-17T15:11:00Z</dcterms:created>
  <dcterms:modified xsi:type="dcterms:W3CDTF">2019-02-17T15:15:00Z</dcterms:modified>
</cp:coreProperties>
</file>