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92" w:rsidRPr="00DF216A" w:rsidRDefault="00B84792" w:rsidP="005811B9">
      <w:pPr>
        <w:spacing w:after="0" w:line="480" w:lineRule="auto"/>
        <w:ind w:firstLine="720"/>
        <w:jc w:val="both"/>
        <w:rPr>
          <w:rFonts w:ascii="Times New Roman" w:eastAsia="Times New Roman" w:hAnsi="Times New Roman" w:cs="Times New Roman"/>
          <w:b/>
          <w:bCs/>
          <w:sz w:val="24"/>
          <w:szCs w:val="24"/>
        </w:rPr>
      </w:pPr>
    </w:p>
    <w:p w:rsidR="002E3F2E" w:rsidRPr="00DF216A" w:rsidRDefault="002E3F2E" w:rsidP="005811B9">
      <w:pPr>
        <w:spacing w:after="0" w:line="480" w:lineRule="auto"/>
        <w:ind w:firstLine="720"/>
        <w:jc w:val="both"/>
        <w:rPr>
          <w:rFonts w:ascii="Times New Roman" w:eastAsia="Times New Roman" w:hAnsi="Times New Roman" w:cs="Times New Roman"/>
          <w:b/>
          <w:bCs/>
          <w:sz w:val="24"/>
          <w:szCs w:val="24"/>
        </w:rPr>
      </w:pPr>
    </w:p>
    <w:p w:rsidR="00B84792" w:rsidRPr="00DF216A" w:rsidRDefault="00B84792" w:rsidP="005811B9">
      <w:pPr>
        <w:spacing w:after="0" w:line="480" w:lineRule="auto"/>
        <w:ind w:firstLine="720"/>
        <w:jc w:val="both"/>
        <w:rPr>
          <w:rFonts w:ascii="Times New Roman" w:eastAsia="Times New Roman" w:hAnsi="Times New Roman" w:cs="Times New Roman"/>
          <w:b/>
          <w:bCs/>
          <w:sz w:val="24"/>
          <w:szCs w:val="24"/>
        </w:rPr>
      </w:pPr>
    </w:p>
    <w:p w:rsidR="00B84792" w:rsidRPr="00DF216A" w:rsidRDefault="00B84792" w:rsidP="005811B9">
      <w:pPr>
        <w:spacing w:after="0" w:line="480" w:lineRule="auto"/>
        <w:ind w:firstLine="720"/>
        <w:jc w:val="both"/>
        <w:rPr>
          <w:rFonts w:ascii="Times New Roman" w:eastAsia="Times New Roman" w:hAnsi="Times New Roman" w:cs="Times New Roman"/>
          <w:b/>
          <w:bCs/>
          <w:sz w:val="24"/>
          <w:szCs w:val="24"/>
        </w:rPr>
      </w:pPr>
    </w:p>
    <w:p w:rsidR="00B84792" w:rsidRDefault="00B84792" w:rsidP="005811B9">
      <w:pPr>
        <w:spacing w:after="0" w:line="480" w:lineRule="auto"/>
        <w:ind w:firstLine="720"/>
        <w:jc w:val="both"/>
        <w:rPr>
          <w:rFonts w:ascii="Times New Roman" w:eastAsia="Times New Roman" w:hAnsi="Times New Roman" w:cs="Times New Roman"/>
          <w:b/>
          <w:bCs/>
          <w:sz w:val="24"/>
          <w:szCs w:val="24"/>
        </w:rPr>
      </w:pPr>
    </w:p>
    <w:p w:rsidR="002914BC" w:rsidRDefault="002914BC" w:rsidP="005811B9">
      <w:pPr>
        <w:spacing w:after="0" w:line="480" w:lineRule="auto"/>
        <w:ind w:firstLine="720"/>
        <w:jc w:val="both"/>
        <w:rPr>
          <w:rFonts w:ascii="Times New Roman" w:eastAsia="Times New Roman" w:hAnsi="Times New Roman" w:cs="Times New Roman"/>
          <w:b/>
          <w:bCs/>
          <w:sz w:val="24"/>
          <w:szCs w:val="24"/>
        </w:rPr>
      </w:pPr>
    </w:p>
    <w:p w:rsidR="002914BC" w:rsidRPr="00DF216A" w:rsidRDefault="002914BC" w:rsidP="005811B9">
      <w:pPr>
        <w:spacing w:after="0" w:line="480" w:lineRule="auto"/>
        <w:ind w:firstLine="720"/>
        <w:jc w:val="both"/>
        <w:rPr>
          <w:rFonts w:ascii="Times New Roman" w:eastAsia="Times New Roman" w:hAnsi="Times New Roman" w:cs="Times New Roman"/>
          <w:b/>
          <w:bCs/>
          <w:sz w:val="24"/>
          <w:szCs w:val="24"/>
        </w:rPr>
      </w:pPr>
    </w:p>
    <w:p w:rsidR="002E3F2E" w:rsidRPr="00DF216A" w:rsidRDefault="002E3F2E" w:rsidP="005811B9">
      <w:pPr>
        <w:spacing w:after="0" w:line="480" w:lineRule="auto"/>
        <w:ind w:firstLine="720"/>
        <w:jc w:val="both"/>
        <w:rPr>
          <w:rFonts w:ascii="Times New Roman" w:eastAsia="Times New Roman" w:hAnsi="Times New Roman" w:cs="Times New Roman"/>
          <w:b/>
          <w:bCs/>
          <w:sz w:val="24"/>
          <w:szCs w:val="24"/>
        </w:rPr>
      </w:pPr>
    </w:p>
    <w:p w:rsidR="002E3F2E" w:rsidRPr="00DF216A" w:rsidRDefault="002E3F2E" w:rsidP="005811B9">
      <w:pPr>
        <w:spacing w:after="0" w:line="480" w:lineRule="auto"/>
        <w:ind w:firstLine="720"/>
        <w:jc w:val="both"/>
        <w:rPr>
          <w:rFonts w:ascii="Times New Roman" w:eastAsia="Times New Roman" w:hAnsi="Times New Roman" w:cs="Times New Roman"/>
          <w:b/>
          <w:bCs/>
          <w:sz w:val="24"/>
          <w:szCs w:val="24"/>
        </w:rPr>
      </w:pPr>
    </w:p>
    <w:p w:rsidR="002E3F2E" w:rsidRPr="002914BC" w:rsidRDefault="002E3F2E" w:rsidP="005811B9">
      <w:pPr>
        <w:spacing w:after="0" w:line="480" w:lineRule="auto"/>
        <w:ind w:firstLine="720"/>
        <w:jc w:val="both"/>
        <w:rPr>
          <w:rFonts w:ascii="Times New Roman" w:eastAsia="Times New Roman" w:hAnsi="Times New Roman" w:cs="Times New Roman"/>
          <w:bCs/>
          <w:sz w:val="24"/>
          <w:szCs w:val="24"/>
        </w:rPr>
      </w:pPr>
    </w:p>
    <w:p w:rsidR="00992D26" w:rsidRPr="002914BC" w:rsidRDefault="004D0840" w:rsidP="005811B9">
      <w:pPr>
        <w:spacing w:after="0" w:line="480" w:lineRule="auto"/>
        <w:ind w:firstLine="720"/>
        <w:jc w:val="center"/>
        <w:rPr>
          <w:rFonts w:ascii="Times New Roman" w:eastAsia="Times New Roman" w:hAnsi="Times New Roman" w:cs="Times New Roman"/>
          <w:bCs/>
          <w:sz w:val="24"/>
          <w:szCs w:val="24"/>
        </w:rPr>
      </w:pPr>
      <w:r w:rsidRPr="002914BC">
        <w:rPr>
          <w:rFonts w:ascii="Times New Roman" w:eastAsia="Times New Roman" w:hAnsi="Times New Roman" w:cs="Times New Roman"/>
          <w:bCs/>
          <w:sz w:val="24"/>
          <w:szCs w:val="24"/>
        </w:rPr>
        <w:t xml:space="preserve">Project </w:t>
      </w:r>
      <w:r w:rsidR="004F413A" w:rsidRPr="002914BC">
        <w:rPr>
          <w:rFonts w:ascii="Times New Roman" w:eastAsia="Times New Roman" w:hAnsi="Times New Roman" w:cs="Times New Roman"/>
          <w:bCs/>
          <w:sz w:val="24"/>
          <w:szCs w:val="24"/>
        </w:rPr>
        <w:t>4</w:t>
      </w:r>
      <w:r w:rsidR="005811B9" w:rsidRPr="002914BC">
        <w:rPr>
          <w:rFonts w:ascii="Times New Roman" w:eastAsia="Times New Roman" w:hAnsi="Times New Roman" w:cs="Times New Roman"/>
          <w:bCs/>
          <w:sz w:val="24"/>
          <w:szCs w:val="24"/>
        </w:rPr>
        <w:t xml:space="preserve">: </w:t>
      </w:r>
      <w:r w:rsidR="004F413A" w:rsidRPr="002914BC">
        <w:rPr>
          <w:rFonts w:ascii="Times New Roman" w:eastAsia="Times New Roman" w:hAnsi="Times New Roman" w:cs="Times New Roman"/>
          <w:bCs/>
          <w:sz w:val="24"/>
          <w:szCs w:val="24"/>
        </w:rPr>
        <w:t>Controlling</w:t>
      </w:r>
    </w:p>
    <w:p w:rsidR="005811B9" w:rsidRPr="002914BC" w:rsidRDefault="004D0840" w:rsidP="005811B9">
      <w:pPr>
        <w:spacing w:after="0" w:line="480" w:lineRule="auto"/>
        <w:ind w:firstLine="720"/>
        <w:jc w:val="center"/>
        <w:rPr>
          <w:rFonts w:ascii="Times New Roman" w:eastAsia="Times New Roman" w:hAnsi="Times New Roman" w:cs="Times New Roman"/>
          <w:bCs/>
          <w:sz w:val="24"/>
          <w:szCs w:val="24"/>
        </w:rPr>
      </w:pPr>
      <w:r w:rsidRPr="002914BC">
        <w:rPr>
          <w:rFonts w:ascii="Times New Roman" w:eastAsia="Times New Roman" w:hAnsi="Times New Roman" w:cs="Times New Roman"/>
          <w:bCs/>
          <w:sz w:val="24"/>
          <w:szCs w:val="24"/>
        </w:rPr>
        <w:t xml:space="preserve">Student’s Name </w:t>
      </w:r>
    </w:p>
    <w:p w:rsidR="005811B9" w:rsidRPr="002914BC" w:rsidRDefault="004D0840" w:rsidP="005811B9">
      <w:pPr>
        <w:spacing w:after="0" w:line="480" w:lineRule="auto"/>
        <w:ind w:firstLine="720"/>
        <w:jc w:val="center"/>
        <w:rPr>
          <w:rFonts w:ascii="Times New Roman" w:eastAsia="Times New Roman" w:hAnsi="Times New Roman" w:cs="Times New Roman"/>
          <w:bCs/>
          <w:sz w:val="24"/>
          <w:szCs w:val="24"/>
        </w:rPr>
      </w:pPr>
      <w:r w:rsidRPr="002914BC">
        <w:rPr>
          <w:rFonts w:ascii="Times New Roman" w:eastAsia="Times New Roman" w:hAnsi="Times New Roman" w:cs="Times New Roman"/>
          <w:bCs/>
          <w:sz w:val="24"/>
          <w:szCs w:val="24"/>
        </w:rPr>
        <w:t xml:space="preserve">University |Affiliation </w:t>
      </w:r>
    </w:p>
    <w:p w:rsidR="002E3F2E" w:rsidRPr="002914BC" w:rsidRDefault="002E3F2E" w:rsidP="005811B9">
      <w:pPr>
        <w:spacing w:after="0" w:line="480" w:lineRule="auto"/>
        <w:ind w:firstLine="720"/>
        <w:jc w:val="both"/>
        <w:rPr>
          <w:rFonts w:ascii="Times New Roman" w:eastAsia="Times New Roman" w:hAnsi="Times New Roman" w:cs="Times New Roman"/>
          <w:bCs/>
          <w:sz w:val="24"/>
          <w:szCs w:val="24"/>
        </w:rPr>
      </w:pPr>
    </w:p>
    <w:p w:rsidR="002E3F2E" w:rsidRPr="00DF216A" w:rsidRDefault="002E3F2E" w:rsidP="005811B9">
      <w:pPr>
        <w:spacing w:after="0" w:line="480" w:lineRule="auto"/>
        <w:ind w:firstLine="720"/>
        <w:jc w:val="both"/>
        <w:rPr>
          <w:rFonts w:ascii="Times New Roman" w:eastAsia="Times New Roman" w:hAnsi="Times New Roman" w:cs="Times New Roman"/>
          <w:b/>
          <w:bCs/>
          <w:sz w:val="24"/>
          <w:szCs w:val="24"/>
        </w:rPr>
      </w:pPr>
    </w:p>
    <w:p w:rsidR="002E3F2E" w:rsidRPr="00DF216A" w:rsidRDefault="002E3F2E" w:rsidP="005811B9">
      <w:pPr>
        <w:spacing w:after="0" w:line="480" w:lineRule="auto"/>
        <w:ind w:firstLine="720"/>
        <w:jc w:val="both"/>
        <w:rPr>
          <w:rFonts w:ascii="Times New Roman" w:eastAsia="Times New Roman" w:hAnsi="Times New Roman" w:cs="Times New Roman"/>
          <w:b/>
          <w:bCs/>
          <w:sz w:val="24"/>
          <w:szCs w:val="24"/>
        </w:rPr>
      </w:pPr>
    </w:p>
    <w:p w:rsidR="002E3F2E" w:rsidRPr="00DF216A" w:rsidRDefault="002E3F2E" w:rsidP="005811B9">
      <w:pPr>
        <w:spacing w:after="0" w:line="480" w:lineRule="auto"/>
        <w:ind w:firstLine="720"/>
        <w:jc w:val="both"/>
        <w:rPr>
          <w:rFonts w:ascii="Times New Roman" w:eastAsia="Times New Roman" w:hAnsi="Times New Roman" w:cs="Times New Roman"/>
          <w:b/>
          <w:bCs/>
          <w:sz w:val="24"/>
          <w:szCs w:val="24"/>
        </w:rPr>
      </w:pPr>
    </w:p>
    <w:p w:rsidR="002E3F2E" w:rsidRPr="00DF216A" w:rsidRDefault="002E3F2E" w:rsidP="005811B9">
      <w:pPr>
        <w:spacing w:after="0" w:line="480" w:lineRule="auto"/>
        <w:ind w:firstLine="720"/>
        <w:jc w:val="both"/>
        <w:rPr>
          <w:rFonts w:ascii="Times New Roman" w:eastAsia="Times New Roman" w:hAnsi="Times New Roman" w:cs="Times New Roman"/>
          <w:b/>
          <w:bCs/>
          <w:sz w:val="24"/>
          <w:szCs w:val="24"/>
        </w:rPr>
      </w:pPr>
    </w:p>
    <w:p w:rsidR="002E3F2E" w:rsidRPr="00DF216A" w:rsidRDefault="002E3F2E" w:rsidP="005811B9">
      <w:pPr>
        <w:spacing w:after="0" w:line="480" w:lineRule="auto"/>
        <w:ind w:firstLine="720"/>
        <w:jc w:val="both"/>
        <w:rPr>
          <w:rFonts w:ascii="Times New Roman" w:eastAsia="Times New Roman" w:hAnsi="Times New Roman" w:cs="Times New Roman"/>
          <w:b/>
          <w:bCs/>
          <w:sz w:val="24"/>
          <w:szCs w:val="24"/>
        </w:rPr>
      </w:pPr>
    </w:p>
    <w:p w:rsidR="002E3F2E" w:rsidRDefault="002E3F2E" w:rsidP="005811B9">
      <w:pPr>
        <w:spacing w:after="0" w:line="480" w:lineRule="auto"/>
        <w:ind w:firstLine="720"/>
        <w:jc w:val="both"/>
        <w:rPr>
          <w:rFonts w:ascii="Times New Roman" w:eastAsia="Times New Roman" w:hAnsi="Times New Roman" w:cs="Times New Roman"/>
          <w:b/>
          <w:bCs/>
          <w:sz w:val="24"/>
          <w:szCs w:val="24"/>
        </w:rPr>
      </w:pPr>
    </w:p>
    <w:p w:rsidR="002914BC" w:rsidRDefault="002914BC" w:rsidP="005811B9">
      <w:pPr>
        <w:spacing w:after="0" w:line="480" w:lineRule="auto"/>
        <w:ind w:firstLine="720"/>
        <w:jc w:val="both"/>
        <w:rPr>
          <w:rFonts w:ascii="Times New Roman" w:eastAsia="Times New Roman" w:hAnsi="Times New Roman" w:cs="Times New Roman"/>
          <w:b/>
          <w:bCs/>
          <w:sz w:val="24"/>
          <w:szCs w:val="24"/>
        </w:rPr>
      </w:pPr>
    </w:p>
    <w:p w:rsidR="002E3F2E" w:rsidRDefault="002E3F2E" w:rsidP="002914BC">
      <w:pPr>
        <w:spacing w:after="0" w:line="480" w:lineRule="auto"/>
        <w:jc w:val="both"/>
        <w:rPr>
          <w:rFonts w:ascii="Times New Roman" w:eastAsia="Times New Roman" w:hAnsi="Times New Roman" w:cs="Times New Roman"/>
          <w:b/>
          <w:bCs/>
          <w:sz w:val="24"/>
          <w:szCs w:val="24"/>
        </w:rPr>
      </w:pPr>
    </w:p>
    <w:p w:rsidR="002914BC" w:rsidRPr="00DF216A" w:rsidRDefault="002914BC" w:rsidP="002914BC">
      <w:pPr>
        <w:spacing w:after="0" w:line="480" w:lineRule="auto"/>
        <w:jc w:val="both"/>
        <w:rPr>
          <w:rFonts w:ascii="Times New Roman" w:eastAsia="Times New Roman" w:hAnsi="Times New Roman" w:cs="Times New Roman"/>
          <w:b/>
          <w:bCs/>
          <w:sz w:val="24"/>
          <w:szCs w:val="24"/>
        </w:rPr>
      </w:pPr>
    </w:p>
    <w:p w:rsidR="002914BC" w:rsidRDefault="004D0840" w:rsidP="002914BC">
      <w:pPr>
        <w:spacing w:after="0" w:line="480" w:lineRule="auto"/>
        <w:jc w:val="both"/>
        <w:rPr>
          <w:rFonts w:ascii="Times New Roman" w:eastAsia="Times New Roman" w:hAnsi="Times New Roman" w:cs="Times New Roman"/>
          <w:b/>
          <w:bCs/>
          <w:sz w:val="24"/>
          <w:szCs w:val="24"/>
        </w:rPr>
      </w:pPr>
      <w:bookmarkStart w:id="0" w:name="_Hlk13323898"/>
      <w:r>
        <w:rPr>
          <w:rFonts w:ascii="Times New Roman" w:eastAsia="Times New Roman" w:hAnsi="Times New Roman" w:cs="Times New Roman"/>
          <w:b/>
          <w:bCs/>
          <w:sz w:val="24"/>
          <w:szCs w:val="24"/>
        </w:rPr>
        <w:lastRenderedPageBreak/>
        <w:t xml:space="preserve">Controlling </w:t>
      </w:r>
    </w:p>
    <w:p w:rsidR="002E3F2E" w:rsidRPr="00DF216A" w:rsidRDefault="004D0840" w:rsidP="002914BC">
      <w:pPr>
        <w:spacing w:after="0" w:line="480" w:lineRule="auto"/>
        <w:jc w:val="both"/>
        <w:rPr>
          <w:rFonts w:ascii="Times New Roman" w:eastAsia="Times New Roman" w:hAnsi="Times New Roman" w:cs="Times New Roman"/>
          <w:b/>
          <w:bCs/>
          <w:sz w:val="24"/>
          <w:szCs w:val="24"/>
        </w:rPr>
      </w:pPr>
      <w:r w:rsidRPr="00DF216A">
        <w:rPr>
          <w:rFonts w:ascii="Times New Roman" w:eastAsia="Times New Roman" w:hAnsi="Times New Roman" w:cs="Times New Roman"/>
          <w:b/>
          <w:bCs/>
          <w:sz w:val="24"/>
          <w:szCs w:val="24"/>
        </w:rPr>
        <w:t>Introduction</w:t>
      </w:r>
    </w:p>
    <w:p w:rsidR="001B31F2" w:rsidRPr="0034509D" w:rsidRDefault="004D0840" w:rsidP="005811B9">
      <w:pPr>
        <w:spacing w:after="0" w:line="480" w:lineRule="auto"/>
        <w:ind w:firstLine="720"/>
        <w:jc w:val="both"/>
        <w:rPr>
          <w:rFonts w:ascii="Times New Roman" w:eastAsia="Times New Roman" w:hAnsi="Times New Roman" w:cs="Times New Roman"/>
          <w:bCs/>
          <w:sz w:val="24"/>
          <w:szCs w:val="24"/>
        </w:rPr>
      </w:pPr>
      <w:r w:rsidRPr="00DF216A">
        <w:rPr>
          <w:rFonts w:ascii="Times New Roman" w:eastAsia="Times New Roman" w:hAnsi="Times New Roman" w:cs="Times New Roman"/>
          <w:bCs/>
          <w:sz w:val="24"/>
          <w:szCs w:val="24"/>
        </w:rPr>
        <w:t xml:space="preserve"> Generally, quality assurance is </w:t>
      </w:r>
      <w:r>
        <w:rPr>
          <w:rFonts w:ascii="Times New Roman" w:eastAsia="Times New Roman" w:hAnsi="Times New Roman" w:cs="Times New Roman"/>
          <w:bCs/>
          <w:sz w:val="24"/>
          <w:szCs w:val="24"/>
        </w:rPr>
        <w:t xml:space="preserve">one of the key activities that should be critically observed in the production department to help in achieving organizational goals and objectives. In most case, the management of an organization set targets that should be met by the production </w:t>
      </w:r>
      <w:r w:rsidR="00B6157F">
        <w:rPr>
          <w:rFonts w:ascii="Times New Roman" w:eastAsia="Times New Roman" w:hAnsi="Times New Roman" w:cs="Times New Roman"/>
          <w:bCs/>
          <w:sz w:val="24"/>
          <w:szCs w:val="24"/>
        </w:rPr>
        <w:t>department to enable the</w:t>
      </w:r>
      <w:r>
        <w:rPr>
          <w:rFonts w:ascii="Times New Roman" w:eastAsia="Times New Roman" w:hAnsi="Times New Roman" w:cs="Times New Roman"/>
          <w:bCs/>
          <w:sz w:val="24"/>
          <w:szCs w:val="24"/>
        </w:rPr>
        <w:t xml:space="preserve"> </w:t>
      </w:r>
      <w:r w:rsidR="00B6157F">
        <w:rPr>
          <w:rFonts w:ascii="Times New Roman" w:eastAsia="Times New Roman" w:hAnsi="Times New Roman" w:cs="Times New Roman"/>
          <w:bCs/>
          <w:sz w:val="24"/>
          <w:szCs w:val="24"/>
        </w:rPr>
        <w:t>company to improve its performance</w:t>
      </w:r>
      <w:r w:rsidR="002914BC">
        <w:rPr>
          <w:rFonts w:ascii="Times New Roman" w:eastAsia="Times New Roman" w:hAnsi="Times New Roman" w:cs="Times New Roman"/>
          <w:bCs/>
          <w:sz w:val="24"/>
          <w:szCs w:val="24"/>
        </w:rPr>
        <w:t xml:space="preserve"> (</w:t>
      </w:r>
      <w:r w:rsidR="002914BC" w:rsidRPr="002914BC">
        <w:rPr>
          <w:rFonts w:ascii="Times New Roman" w:hAnsi="Times New Roman" w:cs="Times New Roman"/>
          <w:sz w:val="24"/>
          <w:szCs w:val="24"/>
        </w:rPr>
        <w:t>Bell</w:t>
      </w:r>
      <w:r w:rsidR="002914BC">
        <w:rPr>
          <w:rFonts w:ascii="Times New Roman" w:hAnsi="Times New Roman" w:cs="Times New Roman"/>
          <w:sz w:val="24"/>
          <w:szCs w:val="24"/>
        </w:rPr>
        <w:t xml:space="preserve">, </w:t>
      </w:r>
      <w:proofErr w:type="spellStart"/>
      <w:r w:rsidR="002914BC">
        <w:rPr>
          <w:rFonts w:ascii="Times New Roman" w:hAnsi="Times New Roman" w:cs="Times New Roman"/>
          <w:sz w:val="24"/>
          <w:szCs w:val="24"/>
        </w:rPr>
        <w:t>Bryman</w:t>
      </w:r>
      <w:proofErr w:type="spellEnd"/>
      <w:r w:rsidR="002914BC">
        <w:rPr>
          <w:rFonts w:ascii="Times New Roman" w:hAnsi="Times New Roman" w:cs="Times New Roman"/>
          <w:sz w:val="24"/>
          <w:szCs w:val="24"/>
        </w:rPr>
        <w:t xml:space="preserve"> &amp; Harley, </w:t>
      </w:r>
      <w:r w:rsidR="002914BC" w:rsidRPr="002914BC">
        <w:rPr>
          <w:rFonts w:ascii="Times New Roman" w:hAnsi="Times New Roman" w:cs="Times New Roman"/>
          <w:sz w:val="24"/>
          <w:szCs w:val="24"/>
        </w:rPr>
        <w:t>2018)</w:t>
      </w:r>
      <w:r w:rsidR="00B6157F">
        <w:rPr>
          <w:rFonts w:ascii="Times New Roman" w:eastAsia="Times New Roman" w:hAnsi="Times New Roman" w:cs="Times New Roman"/>
          <w:bCs/>
          <w:sz w:val="24"/>
          <w:szCs w:val="24"/>
        </w:rPr>
        <w:t>. The primary purpose of this paper to analyze the various targets that the company, in this case, set versus the outcome form that actual performance. Also, this paper will address factors that contributed to achieving that set targets or factors that subsidized to failure of achieving the set target. In doing so, this will help users of the information provided in the article to</w:t>
      </w:r>
      <w:r w:rsidR="0034509D">
        <w:rPr>
          <w:rFonts w:ascii="Times New Roman" w:eastAsia="Times New Roman" w:hAnsi="Times New Roman" w:cs="Times New Roman"/>
          <w:bCs/>
          <w:sz w:val="24"/>
          <w:szCs w:val="24"/>
        </w:rPr>
        <w:t xml:space="preserve"> make correct conclusions about </w:t>
      </w:r>
      <w:r w:rsidR="0034509D" w:rsidRPr="00DF216A">
        <w:rPr>
          <w:rFonts w:ascii="Times New Roman" w:eastAsia="Times New Roman" w:hAnsi="Times New Roman" w:cs="Times New Roman"/>
          <w:color w:val="373D3F"/>
          <w:sz w:val="24"/>
          <w:szCs w:val="24"/>
        </w:rPr>
        <w:t>GoFast</w:t>
      </w:r>
      <w:r w:rsidR="0034509D">
        <w:rPr>
          <w:rFonts w:ascii="Times New Roman" w:eastAsia="Times New Roman" w:hAnsi="Times New Roman" w:cs="Times New Roman"/>
          <w:bCs/>
          <w:sz w:val="24"/>
          <w:szCs w:val="24"/>
        </w:rPr>
        <w:t xml:space="preserve"> C</w:t>
      </w:r>
      <w:r w:rsidR="00B6157F">
        <w:rPr>
          <w:rFonts w:ascii="Times New Roman" w:eastAsia="Times New Roman" w:hAnsi="Times New Roman" w:cs="Times New Roman"/>
          <w:bCs/>
          <w:sz w:val="24"/>
          <w:szCs w:val="24"/>
        </w:rPr>
        <w:t xml:space="preserve">ompany in this case study. </w:t>
      </w:r>
      <w:r w:rsidR="00B84792" w:rsidRPr="00DF216A">
        <w:rPr>
          <w:rFonts w:ascii="Times New Roman" w:eastAsia="Times New Roman" w:hAnsi="Times New Roman" w:cs="Times New Roman"/>
          <w:sz w:val="24"/>
          <w:szCs w:val="24"/>
        </w:rPr>
        <w:t> </w:t>
      </w:r>
    </w:p>
    <w:p w:rsidR="004F413A" w:rsidRDefault="004D0840" w:rsidP="002914BC">
      <w:pPr>
        <w:spacing w:after="0" w:line="480" w:lineRule="auto"/>
        <w:jc w:val="both"/>
        <w:rPr>
          <w:rFonts w:ascii="Times New Roman" w:eastAsia="Times New Roman" w:hAnsi="Times New Roman" w:cs="Times New Roman"/>
          <w:b/>
          <w:sz w:val="24"/>
          <w:szCs w:val="24"/>
        </w:rPr>
      </w:pPr>
      <w:r w:rsidRPr="00DF216A">
        <w:rPr>
          <w:rFonts w:ascii="Times New Roman" w:eastAsia="Times New Roman" w:hAnsi="Times New Roman" w:cs="Times New Roman"/>
          <w:b/>
          <w:sz w:val="24"/>
          <w:szCs w:val="24"/>
        </w:rPr>
        <w:t>Controls</w:t>
      </w:r>
      <w:r w:rsidR="0034509D">
        <w:rPr>
          <w:rFonts w:ascii="Times New Roman" w:eastAsia="Times New Roman" w:hAnsi="Times New Roman" w:cs="Times New Roman"/>
          <w:b/>
          <w:sz w:val="24"/>
          <w:szCs w:val="24"/>
        </w:rPr>
        <w:t xml:space="preserve"> in business settings.  </w:t>
      </w:r>
    </w:p>
    <w:p w:rsidR="0034509D" w:rsidRDefault="004D0840" w:rsidP="005811B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 in a business setting refers to the various processes, procedures, and mechanisms that are used by the management of an organization to regulate the operation of production machines to improve thei</w:t>
      </w:r>
      <w:r>
        <w:rPr>
          <w:rFonts w:ascii="Times New Roman" w:eastAsia="Times New Roman" w:hAnsi="Times New Roman" w:cs="Times New Roman"/>
          <w:sz w:val="24"/>
          <w:szCs w:val="24"/>
        </w:rPr>
        <w:t>r efficiencies. They are primarily used in a company to aid in managerial functions, leading, planning, and organizing of various processes</w:t>
      </w:r>
      <w:r w:rsidR="002914BC">
        <w:rPr>
          <w:rFonts w:ascii="Times New Roman" w:eastAsia="Times New Roman" w:hAnsi="Times New Roman" w:cs="Times New Roman"/>
          <w:sz w:val="24"/>
          <w:szCs w:val="24"/>
        </w:rPr>
        <w:t xml:space="preserve"> (</w:t>
      </w:r>
      <w:r w:rsidR="002914BC">
        <w:rPr>
          <w:rFonts w:ascii="Times New Roman" w:hAnsi="Times New Roman" w:cs="Times New Roman"/>
          <w:sz w:val="24"/>
          <w:szCs w:val="24"/>
        </w:rPr>
        <w:t>Hazan, 2012)</w:t>
      </w:r>
      <w:r>
        <w:rPr>
          <w:rFonts w:ascii="Times New Roman" w:eastAsia="Times New Roman" w:hAnsi="Times New Roman" w:cs="Times New Roman"/>
          <w:sz w:val="24"/>
          <w:szCs w:val="24"/>
        </w:rPr>
        <w:t xml:space="preserve">.  Planning and organizing are some of the main controls used in many organizations to enable the </w:t>
      </w:r>
      <w:r>
        <w:rPr>
          <w:rFonts w:ascii="Times New Roman" w:eastAsia="Times New Roman" w:hAnsi="Times New Roman" w:cs="Times New Roman"/>
          <w:sz w:val="24"/>
          <w:szCs w:val="24"/>
        </w:rPr>
        <w:t>company to achieve its production target. Such controls help in quality assurance, thus improving organizational performance.</w:t>
      </w:r>
    </w:p>
    <w:p w:rsidR="002914BC" w:rsidRDefault="004D0840" w:rsidP="002914BC">
      <w:pPr>
        <w:spacing w:after="0" w:line="480" w:lineRule="auto"/>
        <w:ind w:firstLine="720"/>
        <w:jc w:val="both"/>
        <w:rPr>
          <w:rFonts w:ascii="Times New Roman" w:eastAsia="Times New Roman" w:hAnsi="Times New Roman" w:cs="Times New Roman"/>
          <w:color w:val="373D3F"/>
          <w:sz w:val="24"/>
          <w:szCs w:val="24"/>
        </w:rPr>
      </w:pPr>
      <w:r>
        <w:rPr>
          <w:rFonts w:ascii="Times New Roman" w:eastAsia="Times New Roman" w:hAnsi="Times New Roman" w:cs="Times New Roman"/>
          <w:color w:val="373D3F"/>
          <w:sz w:val="24"/>
          <w:szCs w:val="24"/>
        </w:rPr>
        <w:t xml:space="preserve">According to the results provided in the chart, </w:t>
      </w:r>
      <w:r w:rsidRPr="00DF216A">
        <w:rPr>
          <w:rFonts w:ascii="Times New Roman" w:eastAsia="Times New Roman" w:hAnsi="Times New Roman" w:cs="Times New Roman"/>
          <w:color w:val="373D3F"/>
          <w:sz w:val="24"/>
          <w:szCs w:val="24"/>
        </w:rPr>
        <w:t>GoFast</w:t>
      </w:r>
      <w:r>
        <w:rPr>
          <w:rFonts w:ascii="Times New Roman" w:eastAsia="Times New Roman" w:hAnsi="Times New Roman" w:cs="Times New Roman"/>
          <w:color w:val="373D3F"/>
          <w:sz w:val="24"/>
          <w:szCs w:val="24"/>
        </w:rPr>
        <w:t xml:space="preserve"> needs </w:t>
      </w:r>
      <w:r w:rsidR="005124E3">
        <w:rPr>
          <w:rFonts w:ascii="Times New Roman" w:eastAsia="Times New Roman" w:hAnsi="Times New Roman" w:cs="Times New Roman"/>
          <w:color w:val="373D3F"/>
          <w:sz w:val="24"/>
          <w:szCs w:val="24"/>
        </w:rPr>
        <w:t>to be concerned with the results for the mini-car. The main reason for this is because the set target for the production not fully met, and the achieved goals were slightly above the set target</w:t>
      </w:r>
      <w:r>
        <w:rPr>
          <w:rFonts w:ascii="Times New Roman" w:eastAsia="Times New Roman" w:hAnsi="Times New Roman" w:cs="Times New Roman"/>
          <w:color w:val="373D3F"/>
          <w:sz w:val="24"/>
          <w:szCs w:val="24"/>
        </w:rPr>
        <w:t xml:space="preserve"> </w:t>
      </w:r>
      <w:r>
        <w:rPr>
          <w:rFonts w:ascii="Times New Roman" w:eastAsia="Times New Roman" w:hAnsi="Times New Roman" w:cs="Times New Roman"/>
          <w:sz w:val="24"/>
          <w:szCs w:val="24"/>
        </w:rPr>
        <w:t>(</w:t>
      </w:r>
      <w:r>
        <w:rPr>
          <w:rFonts w:ascii="Times New Roman" w:hAnsi="Times New Roman" w:cs="Times New Roman"/>
          <w:sz w:val="24"/>
          <w:szCs w:val="24"/>
        </w:rPr>
        <w:t>Hazan, 2012)</w:t>
      </w:r>
      <w:r w:rsidR="005124E3">
        <w:rPr>
          <w:rFonts w:ascii="Times New Roman" w:eastAsia="Times New Roman" w:hAnsi="Times New Roman" w:cs="Times New Roman"/>
          <w:color w:val="373D3F"/>
          <w:sz w:val="24"/>
          <w:szCs w:val="24"/>
        </w:rPr>
        <w:t xml:space="preserve">. As such, </w:t>
      </w:r>
      <w:r w:rsidR="005124E3" w:rsidRPr="00DF216A">
        <w:rPr>
          <w:rFonts w:ascii="Times New Roman" w:eastAsia="Times New Roman" w:hAnsi="Times New Roman" w:cs="Times New Roman"/>
          <w:color w:val="373D3F"/>
          <w:sz w:val="24"/>
          <w:szCs w:val="24"/>
        </w:rPr>
        <w:t>GoFast</w:t>
      </w:r>
      <w:r w:rsidR="005124E3">
        <w:rPr>
          <w:rFonts w:ascii="Times New Roman" w:eastAsia="Times New Roman" w:hAnsi="Times New Roman" w:cs="Times New Roman"/>
          <w:color w:val="373D3F"/>
          <w:sz w:val="24"/>
          <w:szCs w:val="24"/>
        </w:rPr>
        <w:t xml:space="preserve"> needs to employ appropriate controls in its operations to help improve its performance.  </w:t>
      </w:r>
    </w:p>
    <w:p w:rsidR="004F413A" w:rsidRPr="002914BC" w:rsidRDefault="004D0840" w:rsidP="002914BC">
      <w:pPr>
        <w:spacing w:after="0" w:line="480" w:lineRule="auto"/>
        <w:jc w:val="both"/>
        <w:rPr>
          <w:rFonts w:ascii="Times New Roman" w:eastAsia="Times New Roman" w:hAnsi="Times New Roman" w:cs="Times New Roman"/>
          <w:color w:val="373D3F"/>
          <w:sz w:val="24"/>
          <w:szCs w:val="24"/>
        </w:rPr>
      </w:pPr>
      <w:r w:rsidRPr="00DF216A">
        <w:rPr>
          <w:rFonts w:ascii="Times New Roman" w:eastAsia="Times New Roman" w:hAnsi="Times New Roman" w:cs="Times New Roman"/>
          <w:b/>
          <w:bCs/>
          <w:color w:val="000000"/>
          <w:sz w:val="24"/>
          <w:szCs w:val="24"/>
        </w:rPr>
        <w:lastRenderedPageBreak/>
        <w:t>Standard S</w:t>
      </w:r>
      <w:r w:rsidRPr="00DF216A">
        <w:rPr>
          <w:rFonts w:ascii="Times New Roman" w:eastAsia="Times New Roman" w:hAnsi="Times New Roman" w:cs="Times New Roman"/>
          <w:b/>
          <w:bCs/>
          <w:color w:val="000000"/>
          <w:sz w:val="24"/>
          <w:szCs w:val="24"/>
        </w:rPr>
        <w:t>pecifications</w:t>
      </w:r>
    </w:p>
    <w:p w:rsidR="009D31F1" w:rsidRDefault="004D0840" w:rsidP="005811B9">
      <w:pPr>
        <w:spacing w:after="0" w:line="480" w:lineRule="auto"/>
        <w:ind w:firstLine="720"/>
        <w:jc w:val="both"/>
        <w:rPr>
          <w:rFonts w:ascii="Times New Roman" w:eastAsia="Times New Roman" w:hAnsi="Times New Roman" w:cs="Times New Roman"/>
          <w:color w:val="373D3F"/>
          <w:sz w:val="24"/>
          <w:szCs w:val="24"/>
        </w:rPr>
      </w:pPr>
      <w:r>
        <w:rPr>
          <w:rFonts w:ascii="Times New Roman" w:eastAsia="Times New Roman" w:hAnsi="Times New Roman" w:cs="Times New Roman"/>
          <w:bCs/>
          <w:color w:val="000000"/>
          <w:sz w:val="24"/>
          <w:szCs w:val="24"/>
        </w:rPr>
        <w:t>According to the results presented in this chart, there are differences between the set targets of the company the actual results from the production department. First, the cost target was slightly below t exact amounts that were used in the actual product</w:t>
      </w:r>
      <w:r>
        <w:rPr>
          <w:rFonts w:ascii="Times New Roman" w:eastAsia="Times New Roman" w:hAnsi="Times New Roman" w:cs="Times New Roman"/>
          <w:bCs/>
          <w:color w:val="000000"/>
          <w:sz w:val="24"/>
          <w:szCs w:val="24"/>
        </w:rPr>
        <w:t>ion of the company. For instance, the actual cost of Spokane and El Paso had higher values than the standard cost. The latter implies the company had to spend more than the expected expenses. However, the company realized the lower cost for Wichita, Huntsv</w:t>
      </w:r>
      <w:r>
        <w:rPr>
          <w:rFonts w:ascii="Times New Roman" w:eastAsia="Times New Roman" w:hAnsi="Times New Roman" w:cs="Times New Roman"/>
          <w:bCs/>
          <w:color w:val="000000"/>
          <w:sz w:val="24"/>
          <w:szCs w:val="24"/>
        </w:rPr>
        <w:t>ille, and Tijuana, which indicates that there was a good organization of activities during the production of the three products. Besides, quality control problems of the various products were greater than one was set as the standard measure</w:t>
      </w:r>
      <w:r w:rsidR="002914BC">
        <w:rPr>
          <w:rFonts w:ascii="Times New Roman" w:eastAsia="Times New Roman" w:hAnsi="Times New Roman" w:cs="Times New Roman"/>
          <w:bCs/>
          <w:color w:val="000000"/>
          <w:sz w:val="24"/>
          <w:szCs w:val="24"/>
        </w:rPr>
        <w:t xml:space="preserve"> </w:t>
      </w:r>
      <w:r w:rsidR="002914BC">
        <w:rPr>
          <w:rFonts w:ascii="Times New Roman" w:eastAsia="Times New Roman" w:hAnsi="Times New Roman" w:cs="Times New Roman"/>
          <w:sz w:val="24"/>
          <w:szCs w:val="24"/>
        </w:rPr>
        <w:t>(</w:t>
      </w:r>
      <w:r w:rsidR="002914BC">
        <w:rPr>
          <w:rFonts w:ascii="Times New Roman" w:hAnsi="Times New Roman" w:cs="Times New Roman"/>
          <w:sz w:val="24"/>
          <w:szCs w:val="24"/>
        </w:rPr>
        <w:t>Hazan, 2012)</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The latter indicates a sign of poor performance in controlling quality problems in the production department. As such, there is a need for the management of </w:t>
      </w:r>
      <w:r w:rsidRPr="00DF216A">
        <w:rPr>
          <w:rFonts w:ascii="Times New Roman" w:eastAsia="Times New Roman" w:hAnsi="Times New Roman" w:cs="Times New Roman"/>
          <w:color w:val="373D3F"/>
          <w:sz w:val="24"/>
          <w:szCs w:val="24"/>
        </w:rPr>
        <w:t>GoFast</w:t>
      </w:r>
      <w:r>
        <w:rPr>
          <w:rFonts w:ascii="Times New Roman" w:eastAsia="Times New Roman" w:hAnsi="Times New Roman" w:cs="Times New Roman"/>
          <w:color w:val="373D3F"/>
          <w:sz w:val="24"/>
          <w:szCs w:val="24"/>
        </w:rPr>
        <w:t xml:space="preserve"> to employ appropriate strategies that can help in quality control. </w:t>
      </w:r>
    </w:p>
    <w:p w:rsidR="009D31F1" w:rsidRDefault="004D0840" w:rsidP="005811B9">
      <w:pPr>
        <w:spacing w:after="0" w:line="48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373D3F"/>
          <w:sz w:val="24"/>
          <w:szCs w:val="24"/>
        </w:rPr>
        <w:t>Furthermore, training ti</w:t>
      </w:r>
      <w:r>
        <w:rPr>
          <w:rFonts w:ascii="Times New Roman" w:eastAsia="Times New Roman" w:hAnsi="Times New Roman" w:cs="Times New Roman"/>
          <w:color w:val="373D3F"/>
          <w:sz w:val="24"/>
          <w:szCs w:val="24"/>
        </w:rPr>
        <w:t>me per hour for each product of the company was above the standard set hours, which indicates a lack of efficiency in time management. Generally, it is essential for ta management of any company to work on time management to help in achieving various goals</w:t>
      </w:r>
      <w:r>
        <w:rPr>
          <w:rFonts w:ascii="Times New Roman" w:eastAsia="Times New Roman" w:hAnsi="Times New Roman" w:cs="Times New Roman"/>
          <w:color w:val="373D3F"/>
          <w:sz w:val="24"/>
          <w:szCs w:val="24"/>
        </w:rPr>
        <w:t xml:space="preserve"> within the time limit. </w:t>
      </w:r>
      <w:r w:rsidR="005811B9">
        <w:rPr>
          <w:rFonts w:ascii="Times New Roman" w:eastAsia="Times New Roman" w:hAnsi="Times New Roman" w:cs="Times New Roman"/>
          <w:color w:val="373D3F"/>
          <w:sz w:val="24"/>
          <w:szCs w:val="24"/>
        </w:rPr>
        <w:t>Also, there is fluctuation in different parameters against the standard limit, which is a sign of instability between the multiple settings that can lead to the poor performance of the company</w:t>
      </w:r>
      <w:r w:rsidR="002914BC">
        <w:rPr>
          <w:rFonts w:ascii="Times New Roman" w:eastAsia="Times New Roman" w:hAnsi="Times New Roman" w:cs="Times New Roman"/>
          <w:color w:val="373D3F"/>
          <w:sz w:val="24"/>
          <w:szCs w:val="24"/>
        </w:rPr>
        <w:t xml:space="preserve"> </w:t>
      </w:r>
      <w:r w:rsidR="002914BC">
        <w:rPr>
          <w:rFonts w:ascii="Times New Roman" w:eastAsia="Times New Roman" w:hAnsi="Times New Roman" w:cs="Times New Roman"/>
          <w:sz w:val="24"/>
          <w:szCs w:val="24"/>
        </w:rPr>
        <w:t>(</w:t>
      </w:r>
      <w:r w:rsidR="002914BC">
        <w:rPr>
          <w:rFonts w:ascii="Times New Roman" w:hAnsi="Times New Roman" w:cs="Times New Roman"/>
          <w:sz w:val="24"/>
          <w:szCs w:val="24"/>
        </w:rPr>
        <w:t>Hazan, 2012)</w:t>
      </w:r>
      <w:r w:rsidR="005811B9">
        <w:rPr>
          <w:rFonts w:ascii="Times New Roman" w:eastAsia="Times New Roman" w:hAnsi="Times New Roman" w:cs="Times New Roman"/>
          <w:color w:val="373D3F"/>
          <w:sz w:val="24"/>
          <w:szCs w:val="24"/>
        </w:rPr>
        <w:t>. Therefore, there is a need for the company to put into consideration appropriate measures that can help in improving its performance.</w:t>
      </w:r>
    </w:p>
    <w:p w:rsidR="004F413A" w:rsidRDefault="004D0840" w:rsidP="002914BC">
      <w:pPr>
        <w:spacing w:after="0" w:line="480" w:lineRule="auto"/>
        <w:jc w:val="both"/>
        <w:rPr>
          <w:rFonts w:ascii="Times New Roman" w:eastAsia="Times New Roman" w:hAnsi="Times New Roman" w:cs="Times New Roman"/>
          <w:b/>
          <w:bCs/>
          <w:color w:val="000000"/>
          <w:sz w:val="24"/>
          <w:szCs w:val="24"/>
        </w:rPr>
      </w:pPr>
      <w:r w:rsidRPr="00DF216A">
        <w:rPr>
          <w:rFonts w:ascii="Times New Roman" w:eastAsia="Times New Roman" w:hAnsi="Times New Roman" w:cs="Times New Roman"/>
          <w:b/>
          <w:bCs/>
          <w:color w:val="000000"/>
          <w:sz w:val="24"/>
          <w:szCs w:val="24"/>
        </w:rPr>
        <w:t>Corrective Action </w:t>
      </w:r>
    </w:p>
    <w:p w:rsidR="005811B9" w:rsidRDefault="004D0840" w:rsidP="005811B9">
      <w:pPr>
        <w:spacing w:after="0" w:line="480" w:lineRule="auto"/>
        <w:ind w:firstLine="720"/>
        <w:jc w:val="both"/>
        <w:rPr>
          <w:rFonts w:ascii="Times New Roman" w:eastAsia="Times New Roman" w:hAnsi="Times New Roman" w:cs="Times New Roman"/>
          <w:bCs/>
          <w:color w:val="000000"/>
          <w:sz w:val="24"/>
          <w:szCs w:val="24"/>
        </w:rPr>
      </w:pPr>
      <w:r w:rsidRPr="005811B9">
        <w:rPr>
          <w:rFonts w:ascii="Times New Roman" w:eastAsia="Times New Roman" w:hAnsi="Times New Roman" w:cs="Times New Roman"/>
          <w:bCs/>
          <w:color w:val="000000"/>
          <w:sz w:val="24"/>
          <w:szCs w:val="24"/>
        </w:rPr>
        <w:t xml:space="preserve">The management of the company should employ an appropriate control measure that aims at improving organization performance. </w:t>
      </w:r>
      <w:r w:rsidRPr="005811B9">
        <w:rPr>
          <w:rFonts w:ascii="Times New Roman" w:eastAsia="Times New Roman" w:hAnsi="Times New Roman" w:cs="Times New Roman"/>
          <w:bCs/>
          <w:color w:val="000000"/>
          <w:sz w:val="24"/>
          <w:szCs w:val="24"/>
        </w:rPr>
        <w:t>Also, those measures should aim at accruing results as set by the management of the company.</w:t>
      </w:r>
    </w:p>
    <w:p w:rsidR="00DD4F38" w:rsidRPr="005811B9" w:rsidRDefault="004D0840" w:rsidP="005811B9">
      <w:pPr>
        <w:spacing w:after="0" w:line="480" w:lineRule="auto"/>
        <w:ind w:firstLine="720"/>
        <w:jc w:val="both"/>
        <w:rPr>
          <w:rFonts w:ascii="Times New Roman" w:hAnsi="Times New Roman" w:cs="Times New Roman"/>
        </w:rPr>
      </w:pPr>
      <w:r>
        <w:rPr>
          <w:rFonts w:ascii="Times New Roman" w:eastAsia="Times New Roman" w:hAnsi="Times New Roman" w:cs="Times New Roman"/>
          <w:bCs/>
          <w:color w:val="000000"/>
          <w:sz w:val="24"/>
          <w:szCs w:val="24"/>
        </w:rPr>
        <w:lastRenderedPageBreak/>
        <w:t xml:space="preserve">Concussively, </w:t>
      </w:r>
      <w:r w:rsidRPr="00DF216A">
        <w:rPr>
          <w:rFonts w:ascii="Times New Roman" w:eastAsia="Times New Roman" w:hAnsi="Times New Roman" w:cs="Times New Roman"/>
          <w:bCs/>
          <w:sz w:val="24"/>
          <w:szCs w:val="24"/>
        </w:rPr>
        <w:t xml:space="preserve">quality assurance </w:t>
      </w:r>
      <w:r>
        <w:rPr>
          <w:rFonts w:ascii="Times New Roman" w:eastAsia="Times New Roman" w:hAnsi="Times New Roman" w:cs="Times New Roman"/>
          <w:bCs/>
          <w:sz w:val="24"/>
          <w:szCs w:val="24"/>
        </w:rPr>
        <w:t xml:space="preserve">performs an essential role in improving organizational performance. As such, it </w:t>
      </w:r>
      <w:r w:rsidRPr="00DF216A">
        <w:rPr>
          <w:rFonts w:ascii="Times New Roman" w:eastAsia="Times New Roman" w:hAnsi="Times New Roman" w:cs="Times New Roman"/>
          <w:bCs/>
          <w:sz w:val="24"/>
          <w:szCs w:val="24"/>
        </w:rPr>
        <w:t xml:space="preserve">is </w:t>
      </w:r>
      <w:r>
        <w:rPr>
          <w:rFonts w:ascii="Times New Roman" w:eastAsia="Times New Roman" w:hAnsi="Times New Roman" w:cs="Times New Roman"/>
          <w:bCs/>
          <w:sz w:val="24"/>
          <w:szCs w:val="24"/>
        </w:rPr>
        <w:t>one of the significant activities that should be</w:t>
      </w:r>
      <w:r>
        <w:rPr>
          <w:rFonts w:ascii="Times New Roman" w:eastAsia="Times New Roman" w:hAnsi="Times New Roman" w:cs="Times New Roman"/>
          <w:bCs/>
          <w:sz w:val="24"/>
          <w:szCs w:val="24"/>
        </w:rPr>
        <w:t xml:space="preserve"> disapprovingly observed in the production department to help in achieving organizational goals and objectives.</w:t>
      </w:r>
    </w:p>
    <w:p w:rsidR="002914BC" w:rsidRDefault="004D0840" w:rsidP="005811B9">
      <w:pPr>
        <w:spacing w:after="0" w:line="480" w:lineRule="auto"/>
        <w:ind w:firstLine="720"/>
        <w:jc w:val="both"/>
        <w:rPr>
          <w:rFonts w:ascii="Times New Roman" w:eastAsia="Times New Roman" w:hAnsi="Times New Roman" w:cs="Times New Roman"/>
          <w:sz w:val="24"/>
          <w:szCs w:val="24"/>
        </w:rPr>
      </w:pPr>
      <w:r w:rsidRPr="00DF216A">
        <w:rPr>
          <w:rFonts w:ascii="Times New Roman" w:eastAsia="Times New Roman" w:hAnsi="Times New Roman" w:cs="Times New Roman"/>
          <w:sz w:val="24"/>
          <w:szCs w:val="24"/>
        </w:rPr>
        <w:tab/>
      </w:r>
      <w:r w:rsidRPr="00DF216A">
        <w:rPr>
          <w:rFonts w:ascii="Times New Roman" w:eastAsia="Times New Roman" w:hAnsi="Times New Roman" w:cs="Times New Roman"/>
          <w:sz w:val="24"/>
          <w:szCs w:val="24"/>
        </w:rPr>
        <w:tab/>
      </w:r>
      <w:r w:rsidRPr="00DF216A">
        <w:rPr>
          <w:rFonts w:ascii="Times New Roman" w:eastAsia="Times New Roman" w:hAnsi="Times New Roman" w:cs="Times New Roman"/>
          <w:sz w:val="24"/>
          <w:szCs w:val="24"/>
        </w:rPr>
        <w:tab/>
      </w:r>
      <w:r w:rsidRPr="00DF216A">
        <w:rPr>
          <w:rFonts w:ascii="Times New Roman" w:eastAsia="Times New Roman" w:hAnsi="Times New Roman" w:cs="Times New Roman"/>
          <w:sz w:val="24"/>
          <w:szCs w:val="24"/>
        </w:rPr>
        <w:tab/>
      </w:r>
      <w:r w:rsidRPr="00DF216A">
        <w:rPr>
          <w:rFonts w:ascii="Times New Roman" w:eastAsia="Times New Roman" w:hAnsi="Times New Roman" w:cs="Times New Roman"/>
          <w:sz w:val="24"/>
          <w:szCs w:val="24"/>
        </w:rPr>
        <w:tab/>
      </w: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2914BC" w:rsidRDefault="002914BC" w:rsidP="005811B9">
      <w:pPr>
        <w:spacing w:after="0" w:line="480" w:lineRule="auto"/>
        <w:ind w:firstLine="720"/>
        <w:jc w:val="both"/>
        <w:rPr>
          <w:rFonts w:ascii="Times New Roman" w:eastAsia="Times New Roman" w:hAnsi="Times New Roman" w:cs="Times New Roman"/>
          <w:sz w:val="24"/>
          <w:szCs w:val="24"/>
        </w:rPr>
      </w:pPr>
    </w:p>
    <w:p w:rsidR="00B84792" w:rsidRPr="002914BC" w:rsidRDefault="004D0840" w:rsidP="002914BC">
      <w:pPr>
        <w:spacing w:after="0" w:line="480" w:lineRule="auto"/>
        <w:ind w:firstLine="720"/>
        <w:jc w:val="center"/>
        <w:rPr>
          <w:rFonts w:ascii="Times New Roman" w:eastAsia="Times New Roman" w:hAnsi="Times New Roman" w:cs="Times New Roman"/>
          <w:sz w:val="24"/>
          <w:szCs w:val="24"/>
        </w:rPr>
      </w:pPr>
      <w:r w:rsidRPr="002914BC">
        <w:rPr>
          <w:rFonts w:ascii="Times New Roman" w:eastAsia="Times New Roman" w:hAnsi="Times New Roman" w:cs="Times New Roman"/>
          <w:sz w:val="24"/>
          <w:szCs w:val="24"/>
        </w:rPr>
        <w:lastRenderedPageBreak/>
        <w:t>References</w:t>
      </w:r>
    </w:p>
    <w:bookmarkEnd w:id="0"/>
    <w:p w:rsidR="002914BC" w:rsidRPr="00DF216A" w:rsidRDefault="004D0840" w:rsidP="002914BC">
      <w:pPr>
        <w:spacing w:after="0" w:line="480" w:lineRule="auto"/>
        <w:ind w:left="720" w:hanging="720"/>
        <w:jc w:val="both"/>
        <w:rPr>
          <w:rFonts w:ascii="Times New Roman" w:hAnsi="Times New Roman" w:cs="Times New Roman"/>
          <w:sz w:val="24"/>
          <w:szCs w:val="24"/>
        </w:rPr>
      </w:pPr>
      <w:r w:rsidRPr="002914BC">
        <w:rPr>
          <w:rFonts w:ascii="Times New Roman" w:hAnsi="Times New Roman" w:cs="Times New Roman"/>
          <w:sz w:val="24"/>
          <w:szCs w:val="24"/>
        </w:rPr>
        <w:t xml:space="preserve">Bell, E., </w:t>
      </w:r>
      <w:proofErr w:type="spellStart"/>
      <w:r w:rsidRPr="002914BC">
        <w:rPr>
          <w:rFonts w:ascii="Times New Roman" w:hAnsi="Times New Roman" w:cs="Times New Roman"/>
          <w:sz w:val="24"/>
          <w:szCs w:val="24"/>
        </w:rPr>
        <w:t>Bryman</w:t>
      </w:r>
      <w:proofErr w:type="spellEnd"/>
      <w:r w:rsidRPr="002914BC">
        <w:rPr>
          <w:rFonts w:ascii="Times New Roman" w:hAnsi="Times New Roman" w:cs="Times New Roman"/>
          <w:sz w:val="24"/>
          <w:szCs w:val="24"/>
        </w:rPr>
        <w:t>, A., &amp; Harley, B. (2018). </w:t>
      </w:r>
      <w:r w:rsidRPr="002914BC">
        <w:rPr>
          <w:rFonts w:ascii="Times New Roman" w:hAnsi="Times New Roman" w:cs="Times New Roman"/>
          <w:i/>
          <w:iCs/>
          <w:sz w:val="24"/>
          <w:szCs w:val="24"/>
        </w:rPr>
        <w:t>Business research methods</w:t>
      </w:r>
      <w:r w:rsidRPr="002914BC">
        <w:rPr>
          <w:rFonts w:ascii="Times New Roman" w:hAnsi="Times New Roman" w:cs="Times New Roman"/>
          <w:sz w:val="24"/>
          <w:szCs w:val="24"/>
        </w:rPr>
        <w:t>. Oxford university press.</w:t>
      </w:r>
    </w:p>
    <w:p w:rsidR="002914BC" w:rsidRDefault="004D0840" w:rsidP="002914BC">
      <w:pPr>
        <w:spacing w:after="0" w:line="480" w:lineRule="auto"/>
        <w:ind w:left="720" w:hanging="720"/>
        <w:jc w:val="both"/>
        <w:rPr>
          <w:rFonts w:ascii="Times New Roman" w:hAnsi="Times New Roman" w:cs="Times New Roman"/>
          <w:sz w:val="24"/>
          <w:szCs w:val="24"/>
        </w:rPr>
      </w:pPr>
      <w:r w:rsidRPr="002914BC">
        <w:rPr>
          <w:rFonts w:ascii="Times New Roman" w:hAnsi="Times New Roman" w:cs="Times New Roman"/>
          <w:sz w:val="24"/>
          <w:szCs w:val="24"/>
        </w:rPr>
        <w:t xml:space="preserve">Hazan, H. </w:t>
      </w:r>
      <w:r w:rsidRPr="002914BC">
        <w:rPr>
          <w:rFonts w:ascii="Times New Roman" w:hAnsi="Times New Roman" w:cs="Times New Roman"/>
          <w:sz w:val="24"/>
          <w:szCs w:val="24"/>
        </w:rPr>
        <w:t>(2012). </w:t>
      </w:r>
      <w:r w:rsidRPr="002914BC">
        <w:rPr>
          <w:rFonts w:ascii="Times New Roman" w:hAnsi="Times New Roman" w:cs="Times New Roman"/>
          <w:i/>
          <w:iCs/>
          <w:sz w:val="24"/>
          <w:szCs w:val="24"/>
        </w:rPr>
        <w:t>Managing change in old age: the control of meaning in an institutional setting</w:t>
      </w:r>
      <w:r w:rsidRPr="002914BC">
        <w:rPr>
          <w:rFonts w:ascii="Times New Roman" w:hAnsi="Times New Roman" w:cs="Times New Roman"/>
          <w:sz w:val="24"/>
          <w:szCs w:val="24"/>
        </w:rPr>
        <w:t xml:space="preserve">. </w:t>
      </w:r>
      <w:proofErr w:type="spellStart"/>
      <w:r w:rsidRPr="002914BC">
        <w:rPr>
          <w:rFonts w:ascii="Times New Roman" w:hAnsi="Times New Roman" w:cs="Times New Roman"/>
          <w:sz w:val="24"/>
          <w:szCs w:val="24"/>
        </w:rPr>
        <w:t>Suny</w:t>
      </w:r>
      <w:proofErr w:type="spellEnd"/>
      <w:r w:rsidRPr="002914BC">
        <w:rPr>
          <w:rFonts w:ascii="Times New Roman" w:hAnsi="Times New Roman" w:cs="Times New Roman"/>
          <w:sz w:val="24"/>
          <w:szCs w:val="24"/>
        </w:rPr>
        <w:t xml:space="preserve"> Press.</w:t>
      </w:r>
      <w:r w:rsidR="006173AF">
        <w:rPr>
          <w:rFonts w:ascii="Times New Roman" w:hAnsi="Times New Roman" w:cs="Times New Roman"/>
          <w:sz w:val="24"/>
          <w:szCs w:val="24"/>
        </w:rPr>
        <w:t xml:space="preserve"> </w:t>
      </w:r>
      <w:bookmarkStart w:id="1" w:name="_GoBack"/>
      <w:bookmarkEnd w:id="1"/>
    </w:p>
    <w:sectPr w:rsidR="002914BC" w:rsidSect="002914B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40" w:rsidRDefault="004D0840">
      <w:pPr>
        <w:spacing w:after="0" w:line="240" w:lineRule="auto"/>
      </w:pPr>
      <w:r>
        <w:separator/>
      </w:r>
    </w:p>
  </w:endnote>
  <w:endnote w:type="continuationSeparator" w:id="0">
    <w:p w:rsidR="004D0840" w:rsidRDefault="004D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40" w:rsidRDefault="004D0840">
      <w:pPr>
        <w:spacing w:after="0" w:line="240" w:lineRule="auto"/>
      </w:pPr>
      <w:r>
        <w:separator/>
      </w:r>
    </w:p>
  </w:footnote>
  <w:footnote w:type="continuationSeparator" w:id="0">
    <w:p w:rsidR="004D0840" w:rsidRDefault="004D0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C" w:rsidRPr="002914BC" w:rsidRDefault="004D0840">
    <w:pPr>
      <w:pStyle w:val="Header"/>
      <w:jc w:val="right"/>
      <w:rPr>
        <w:rFonts w:ascii="Times New Roman" w:hAnsi="Times New Roman" w:cs="Times New Roman"/>
        <w:sz w:val="24"/>
        <w:szCs w:val="24"/>
      </w:rPr>
    </w:pPr>
    <w:r w:rsidRPr="002914BC">
      <w:rPr>
        <w:rFonts w:ascii="Times New Roman" w:hAnsi="Times New Roman" w:cs="Times New Roman"/>
        <w:sz w:val="24"/>
        <w:szCs w:val="24"/>
      </w:rPr>
      <w:t>CONTROLLING</w:t>
    </w:r>
    <w:r>
      <w:rPr>
        <w:rFonts w:ascii="Times New Roman" w:hAnsi="Times New Roman" w:cs="Times New Roman"/>
        <w:sz w:val="24"/>
        <w:szCs w:val="24"/>
      </w:rPr>
      <w:tab/>
    </w:r>
    <w:r>
      <w:rPr>
        <w:rFonts w:ascii="Times New Roman" w:hAnsi="Times New Roman" w:cs="Times New Roman"/>
        <w:sz w:val="24"/>
        <w:szCs w:val="24"/>
      </w:rPr>
      <w:tab/>
    </w:r>
    <w:r w:rsidRPr="002914BC">
      <w:rPr>
        <w:rFonts w:ascii="Times New Roman" w:hAnsi="Times New Roman" w:cs="Times New Roman"/>
        <w:sz w:val="24"/>
        <w:szCs w:val="24"/>
      </w:rPr>
      <w:t xml:space="preserve"> </w:t>
    </w:r>
    <w:sdt>
      <w:sdtPr>
        <w:rPr>
          <w:rFonts w:ascii="Times New Roman" w:hAnsi="Times New Roman" w:cs="Times New Roman"/>
          <w:sz w:val="24"/>
          <w:szCs w:val="24"/>
        </w:rPr>
        <w:id w:val="-949543500"/>
        <w:docPartObj>
          <w:docPartGallery w:val="Page Numbers (Top of Page)"/>
          <w:docPartUnique/>
        </w:docPartObj>
      </w:sdtPr>
      <w:sdtEndPr>
        <w:rPr>
          <w:noProof/>
        </w:rPr>
      </w:sdtEndPr>
      <w:sdtContent>
        <w:r w:rsidRPr="002914BC">
          <w:rPr>
            <w:rFonts w:ascii="Times New Roman" w:hAnsi="Times New Roman" w:cs="Times New Roman"/>
            <w:sz w:val="24"/>
            <w:szCs w:val="24"/>
          </w:rPr>
          <w:fldChar w:fldCharType="begin"/>
        </w:r>
        <w:r w:rsidRPr="002914BC">
          <w:rPr>
            <w:rFonts w:ascii="Times New Roman" w:hAnsi="Times New Roman" w:cs="Times New Roman"/>
            <w:sz w:val="24"/>
            <w:szCs w:val="24"/>
          </w:rPr>
          <w:instrText xml:space="preserve"> PAGE   \* MERGEFORMAT </w:instrText>
        </w:r>
        <w:r w:rsidRPr="002914BC">
          <w:rPr>
            <w:rFonts w:ascii="Times New Roman" w:hAnsi="Times New Roman" w:cs="Times New Roman"/>
            <w:sz w:val="24"/>
            <w:szCs w:val="24"/>
          </w:rPr>
          <w:fldChar w:fldCharType="separate"/>
        </w:r>
        <w:r w:rsidR="006173AF">
          <w:rPr>
            <w:rFonts w:ascii="Times New Roman" w:hAnsi="Times New Roman" w:cs="Times New Roman"/>
            <w:noProof/>
            <w:sz w:val="24"/>
            <w:szCs w:val="24"/>
          </w:rPr>
          <w:t>5</w:t>
        </w:r>
        <w:r w:rsidRPr="002914BC">
          <w:rPr>
            <w:rFonts w:ascii="Times New Roman" w:hAnsi="Times New Roman" w:cs="Times New Roman"/>
            <w:noProof/>
            <w:sz w:val="24"/>
            <w:szCs w:val="24"/>
          </w:rPr>
          <w:fldChar w:fldCharType="end"/>
        </w:r>
      </w:sdtContent>
    </w:sdt>
  </w:p>
  <w:p w:rsidR="002914BC" w:rsidRPr="002914BC" w:rsidRDefault="002914B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C" w:rsidRPr="002914BC" w:rsidRDefault="004D0840">
    <w:pPr>
      <w:pStyle w:val="Header"/>
      <w:jc w:val="right"/>
      <w:rPr>
        <w:rFonts w:ascii="Times New Roman" w:hAnsi="Times New Roman" w:cs="Times New Roman"/>
        <w:sz w:val="24"/>
        <w:szCs w:val="24"/>
      </w:rPr>
    </w:pPr>
    <w:r w:rsidRPr="002914BC">
      <w:rPr>
        <w:rFonts w:ascii="Times New Roman" w:hAnsi="Times New Roman" w:cs="Times New Roman"/>
        <w:sz w:val="24"/>
        <w:szCs w:val="24"/>
      </w:rPr>
      <w:t>Running head: CONTROLLING</w:t>
    </w:r>
    <w:r w:rsidRPr="002914BC">
      <w:rPr>
        <w:rFonts w:ascii="Times New Roman" w:hAnsi="Times New Roman" w:cs="Times New Roman"/>
        <w:sz w:val="24"/>
        <w:szCs w:val="24"/>
      </w:rPr>
      <w:tab/>
    </w:r>
    <w:r w:rsidRPr="002914BC">
      <w:rPr>
        <w:rFonts w:ascii="Times New Roman" w:hAnsi="Times New Roman" w:cs="Times New Roman"/>
        <w:sz w:val="24"/>
        <w:szCs w:val="24"/>
      </w:rPr>
      <w:tab/>
      <w:t xml:space="preserve"> </w:t>
    </w:r>
    <w:sdt>
      <w:sdtPr>
        <w:rPr>
          <w:rFonts w:ascii="Times New Roman" w:hAnsi="Times New Roman" w:cs="Times New Roman"/>
          <w:sz w:val="24"/>
          <w:szCs w:val="24"/>
        </w:rPr>
        <w:id w:val="2038463169"/>
        <w:docPartObj>
          <w:docPartGallery w:val="Page Numbers (Top of Page)"/>
          <w:docPartUnique/>
        </w:docPartObj>
      </w:sdtPr>
      <w:sdtEndPr>
        <w:rPr>
          <w:noProof/>
        </w:rPr>
      </w:sdtEndPr>
      <w:sdtContent>
        <w:r w:rsidRPr="002914BC">
          <w:rPr>
            <w:rFonts w:ascii="Times New Roman" w:hAnsi="Times New Roman" w:cs="Times New Roman"/>
            <w:sz w:val="24"/>
            <w:szCs w:val="24"/>
          </w:rPr>
          <w:fldChar w:fldCharType="begin"/>
        </w:r>
        <w:r w:rsidRPr="002914BC">
          <w:rPr>
            <w:rFonts w:ascii="Times New Roman" w:hAnsi="Times New Roman" w:cs="Times New Roman"/>
            <w:sz w:val="24"/>
            <w:szCs w:val="24"/>
          </w:rPr>
          <w:instrText xml:space="preserve"> PAGE   \* ME</w:instrText>
        </w:r>
        <w:r w:rsidRPr="002914BC">
          <w:rPr>
            <w:rFonts w:ascii="Times New Roman" w:hAnsi="Times New Roman" w:cs="Times New Roman"/>
            <w:sz w:val="24"/>
            <w:szCs w:val="24"/>
          </w:rPr>
          <w:instrText xml:space="preserve">RGEFORMAT </w:instrText>
        </w:r>
        <w:r w:rsidRPr="002914BC">
          <w:rPr>
            <w:rFonts w:ascii="Times New Roman" w:hAnsi="Times New Roman" w:cs="Times New Roman"/>
            <w:sz w:val="24"/>
            <w:szCs w:val="24"/>
          </w:rPr>
          <w:fldChar w:fldCharType="separate"/>
        </w:r>
        <w:r w:rsidR="00B5559A">
          <w:rPr>
            <w:rFonts w:ascii="Times New Roman" w:hAnsi="Times New Roman" w:cs="Times New Roman"/>
            <w:noProof/>
            <w:sz w:val="24"/>
            <w:szCs w:val="24"/>
          </w:rPr>
          <w:t>1</w:t>
        </w:r>
        <w:r w:rsidRPr="002914BC">
          <w:rPr>
            <w:rFonts w:ascii="Times New Roman" w:hAnsi="Times New Roman" w:cs="Times New Roman"/>
            <w:noProof/>
            <w:sz w:val="24"/>
            <w:szCs w:val="24"/>
          </w:rPr>
          <w:fldChar w:fldCharType="end"/>
        </w:r>
      </w:sdtContent>
    </w:sdt>
  </w:p>
  <w:p w:rsidR="002914BC" w:rsidRPr="002914BC" w:rsidRDefault="00291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42CB"/>
    <w:multiLevelType w:val="multilevel"/>
    <w:tmpl w:val="60AC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E40014"/>
    <w:multiLevelType w:val="multilevel"/>
    <w:tmpl w:val="4540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5725A"/>
    <w:multiLevelType w:val="multilevel"/>
    <w:tmpl w:val="723A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9522B8"/>
    <w:multiLevelType w:val="multilevel"/>
    <w:tmpl w:val="4DE2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2F6661"/>
    <w:multiLevelType w:val="multilevel"/>
    <w:tmpl w:val="C2D6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93243B"/>
    <w:multiLevelType w:val="hybridMultilevel"/>
    <w:tmpl w:val="3B06A1DA"/>
    <w:lvl w:ilvl="0" w:tplc="73AACC06">
      <w:start w:val="1"/>
      <w:numFmt w:val="bullet"/>
      <w:lvlText w:val=""/>
      <w:lvlJc w:val="left"/>
      <w:pPr>
        <w:ind w:left="720" w:hanging="360"/>
      </w:pPr>
      <w:rPr>
        <w:rFonts w:ascii="Symbol" w:hAnsi="Symbol" w:hint="default"/>
      </w:rPr>
    </w:lvl>
    <w:lvl w:ilvl="1" w:tplc="BB0082DE" w:tentative="1">
      <w:start w:val="1"/>
      <w:numFmt w:val="bullet"/>
      <w:lvlText w:val="o"/>
      <w:lvlJc w:val="left"/>
      <w:pPr>
        <w:ind w:left="1440" w:hanging="360"/>
      </w:pPr>
      <w:rPr>
        <w:rFonts w:ascii="Courier New" w:hAnsi="Courier New" w:cs="Courier New" w:hint="default"/>
      </w:rPr>
    </w:lvl>
    <w:lvl w:ilvl="2" w:tplc="F9C8F378" w:tentative="1">
      <w:start w:val="1"/>
      <w:numFmt w:val="bullet"/>
      <w:lvlText w:val=""/>
      <w:lvlJc w:val="left"/>
      <w:pPr>
        <w:ind w:left="2160" w:hanging="360"/>
      </w:pPr>
      <w:rPr>
        <w:rFonts w:ascii="Wingdings" w:hAnsi="Wingdings" w:hint="default"/>
      </w:rPr>
    </w:lvl>
    <w:lvl w:ilvl="3" w:tplc="E604A65A" w:tentative="1">
      <w:start w:val="1"/>
      <w:numFmt w:val="bullet"/>
      <w:lvlText w:val=""/>
      <w:lvlJc w:val="left"/>
      <w:pPr>
        <w:ind w:left="2880" w:hanging="360"/>
      </w:pPr>
      <w:rPr>
        <w:rFonts w:ascii="Symbol" w:hAnsi="Symbol" w:hint="default"/>
      </w:rPr>
    </w:lvl>
    <w:lvl w:ilvl="4" w:tplc="56F41FA4" w:tentative="1">
      <w:start w:val="1"/>
      <w:numFmt w:val="bullet"/>
      <w:lvlText w:val="o"/>
      <w:lvlJc w:val="left"/>
      <w:pPr>
        <w:ind w:left="3600" w:hanging="360"/>
      </w:pPr>
      <w:rPr>
        <w:rFonts w:ascii="Courier New" w:hAnsi="Courier New" w:cs="Courier New" w:hint="default"/>
      </w:rPr>
    </w:lvl>
    <w:lvl w:ilvl="5" w:tplc="44CA4C28" w:tentative="1">
      <w:start w:val="1"/>
      <w:numFmt w:val="bullet"/>
      <w:lvlText w:val=""/>
      <w:lvlJc w:val="left"/>
      <w:pPr>
        <w:ind w:left="4320" w:hanging="360"/>
      </w:pPr>
      <w:rPr>
        <w:rFonts w:ascii="Wingdings" w:hAnsi="Wingdings" w:hint="default"/>
      </w:rPr>
    </w:lvl>
    <w:lvl w:ilvl="6" w:tplc="00285C36" w:tentative="1">
      <w:start w:val="1"/>
      <w:numFmt w:val="bullet"/>
      <w:lvlText w:val=""/>
      <w:lvlJc w:val="left"/>
      <w:pPr>
        <w:ind w:left="5040" w:hanging="360"/>
      </w:pPr>
      <w:rPr>
        <w:rFonts w:ascii="Symbol" w:hAnsi="Symbol" w:hint="default"/>
      </w:rPr>
    </w:lvl>
    <w:lvl w:ilvl="7" w:tplc="05E688C4" w:tentative="1">
      <w:start w:val="1"/>
      <w:numFmt w:val="bullet"/>
      <w:lvlText w:val="o"/>
      <w:lvlJc w:val="left"/>
      <w:pPr>
        <w:ind w:left="5760" w:hanging="360"/>
      </w:pPr>
      <w:rPr>
        <w:rFonts w:ascii="Courier New" w:hAnsi="Courier New" w:cs="Courier New" w:hint="default"/>
      </w:rPr>
    </w:lvl>
    <w:lvl w:ilvl="8" w:tplc="71041204" w:tentative="1">
      <w:start w:val="1"/>
      <w:numFmt w:val="bullet"/>
      <w:lvlText w:val=""/>
      <w:lvlJc w:val="left"/>
      <w:pPr>
        <w:ind w:left="6480" w:hanging="360"/>
      </w:pPr>
      <w:rPr>
        <w:rFonts w:ascii="Wingdings" w:hAnsi="Wingdings" w:hint="default"/>
      </w:rPr>
    </w:lvl>
  </w:abstractNum>
  <w:abstractNum w:abstractNumId="6">
    <w:nsid w:val="2B3D05EC"/>
    <w:multiLevelType w:val="multilevel"/>
    <w:tmpl w:val="D31A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6341CF"/>
    <w:multiLevelType w:val="multilevel"/>
    <w:tmpl w:val="DD5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327F6"/>
    <w:multiLevelType w:val="multilevel"/>
    <w:tmpl w:val="ED2E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B01C27"/>
    <w:multiLevelType w:val="hybridMultilevel"/>
    <w:tmpl w:val="99F0174C"/>
    <w:lvl w:ilvl="0" w:tplc="6854EBD2">
      <w:start w:val="1"/>
      <w:numFmt w:val="bullet"/>
      <w:lvlText w:val=""/>
      <w:lvlJc w:val="left"/>
      <w:pPr>
        <w:ind w:left="720" w:hanging="360"/>
      </w:pPr>
      <w:rPr>
        <w:rFonts w:ascii="Symbol" w:hAnsi="Symbol" w:hint="default"/>
      </w:rPr>
    </w:lvl>
    <w:lvl w:ilvl="1" w:tplc="73702FD8" w:tentative="1">
      <w:start w:val="1"/>
      <w:numFmt w:val="bullet"/>
      <w:lvlText w:val="o"/>
      <w:lvlJc w:val="left"/>
      <w:pPr>
        <w:ind w:left="1440" w:hanging="360"/>
      </w:pPr>
      <w:rPr>
        <w:rFonts w:ascii="Courier New" w:hAnsi="Courier New" w:cs="Courier New" w:hint="default"/>
      </w:rPr>
    </w:lvl>
    <w:lvl w:ilvl="2" w:tplc="F65013F8" w:tentative="1">
      <w:start w:val="1"/>
      <w:numFmt w:val="bullet"/>
      <w:lvlText w:val=""/>
      <w:lvlJc w:val="left"/>
      <w:pPr>
        <w:ind w:left="2160" w:hanging="360"/>
      </w:pPr>
      <w:rPr>
        <w:rFonts w:ascii="Wingdings" w:hAnsi="Wingdings" w:hint="default"/>
      </w:rPr>
    </w:lvl>
    <w:lvl w:ilvl="3" w:tplc="597EAEFE" w:tentative="1">
      <w:start w:val="1"/>
      <w:numFmt w:val="bullet"/>
      <w:lvlText w:val=""/>
      <w:lvlJc w:val="left"/>
      <w:pPr>
        <w:ind w:left="2880" w:hanging="360"/>
      </w:pPr>
      <w:rPr>
        <w:rFonts w:ascii="Symbol" w:hAnsi="Symbol" w:hint="default"/>
      </w:rPr>
    </w:lvl>
    <w:lvl w:ilvl="4" w:tplc="E3828D8C" w:tentative="1">
      <w:start w:val="1"/>
      <w:numFmt w:val="bullet"/>
      <w:lvlText w:val="o"/>
      <w:lvlJc w:val="left"/>
      <w:pPr>
        <w:ind w:left="3600" w:hanging="360"/>
      </w:pPr>
      <w:rPr>
        <w:rFonts w:ascii="Courier New" w:hAnsi="Courier New" w:cs="Courier New" w:hint="default"/>
      </w:rPr>
    </w:lvl>
    <w:lvl w:ilvl="5" w:tplc="A1525C90" w:tentative="1">
      <w:start w:val="1"/>
      <w:numFmt w:val="bullet"/>
      <w:lvlText w:val=""/>
      <w:lvlJc w:val="left"/>
      <w:pPr>
        <w:ind w:left="4320" w:hanging="360"/>
      </w:pPr>
      <w:rPr>
        <w:rFonts w:ascii="Wingdings" w:hAnsi="Wingdings" w:hint="default"/>
      </w:rPr>
    </w:lvl>
    <w:lvl w:ilvl="6" w:tplc="87901870" w:tentative="1">
      <w:start w:val="1"/>
      <w:numFmt w:val="bullet"/>
      <w:lvlText w:val=""/>
      <w:lvlJc w:val="left"/>
      <w:pPr>
        <w:ind w:left="5040" w:hanging="360"/>
      </w:pPr>
      <w:rPr>
        <w:rFonts w:ascii="Symbol" w:hAnsi="Symbol" w:hint="default"/>
      </w:rPr>
    </w:lvl>
    <w:lvl w:ilvl="7" w:tplc="FF085C78" w:tentative="1">
      <w:start w:val="1"/>
      <w:numFmt w:val="bullet"/>
      <w:lvlText w:val="o"/>
      <w:lvlJc w:val="left"/>
      <w:pPr>
        <w:ind w:left="5760" w:hanging="360"/>
      </w:pPr>
      <w:rPr>
        <w:rFonts w:ascii="Courier New" w:hAnsi="Courier New" w:cs="Courier New" w:hint="default"/>
      </w:rPr>
    </w:lvl>
    <w:lvl w:ilvl="8" w:tplc="EC421E9A" w:tentative="1">
      <w:start w:val="1"/>
      <w:numFmt w:val="bullet"/>
      <w:lvlText w:val=""/>
      <w:lvlJc w:val="left"/>
      <w:pPr>
        <w:ind w:left="6480" w:hanging="360"/>
      </w:pPr>
      <w:rPr>
        <w:rFonts w:ascii="Wingdings" w:hAnsi="Wingdings" w:hint="default"/>
      </w:rPr>
    </w:lvl>
  </w:abstractNum>
  <w:abstractNum w:abstractNumId="10">
    <w:nsid w:val="42D81AD4"/>
    <w:multiLevelType w:val="multilevel"/>
    <w:tmpl w:val="E14E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084FD6"/>
    <w:multiLevelType w:val="multilevel"/>
    <w:tmpl w:val="FF24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A977C4"/>
    <w:multiLevelType w:val="multilevel"/>
    <w:tmpl w:val="BE8EDF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51172790"/>
    <w:multiLevelType w:val="multilevel"/>
    <w:tmpl w:val="0AC6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D17B9"/>
    <w:multiLevelType w:val="multilevel"/>
    <w:tmpl w:val="79D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580876"/>
    <w:multiLevelType w:val="multilevel"/>
    <w:tmpl w:val="938A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AD67DD"/>
    <w:multiLevelType w:val="hybridMultilevel"/>
    <w:tmpl w:val="B9A48216"/>
    <w:lvl w:ilvl="0" w:tplc="47AABF98">
      <w:start w:val="1"/>
      <w:numFmt w:val="bullet"/>
      <w:lvlText w:val=""/>
      <w:lvlJc w:val="left"/>
      <w:pPr>
        <w:ind w:left="720" w:hanging="360"/>
      </w:pPr>
      <w:rPr>
        <w:rFonts w:ascii="Symbol" w:hAnsi="Symbol" w:hint="default"/>
      </w:rPr>
    </w:lvl>
    <w:lvl w:ilvl="1" w:tplc="D4183898" w:tentative="1">
      <w:start w:val="1"/>
      <w:numFmt w:val="bullet"/>
      <w:lvlText w:val="o"/>
      <w:lvlJc w:val="left"/>
      <w:pPr>
        <w:ind w:left="1440" w:hanging="360"/>
      </w:pPr>
      <w:rPr>
        <w:rFonts w:ascii="Courier New" w:hAnsi="Courier New" w:cs="Courier New" w:hint="default"/>
      </w:rPr>
    </w:lvl>
    <w:lvl w:ilvl="2" w:tplc="7F6CAEAC" w:tentative="1">
      <w:start w:val="1"/>
      <w:numFmt w:val="bullet"/>
      <w:lvlText w:val=""/>
      <w:lvlJc w:val="left"/>
      <w:pPr>
        <w:ind w:left="2160" w:hanging="360"/>
      </w:pPr>
      <w:rPr>
        <w:rFonts w:ascii="Wingdings" w:hAnsi="Wingdings" w:hint="default"/>
      </w:rPr>
    </w:lvl>
    <w:lvl w:ilvl="3" w:tplc="74B0F6C6" w:tentative="1">
      <w:start w:val="1"/>
      <w:numFmt w:val="bullet"/>
      <w:lvlText w:val=""/>
      <w:lvlJc w:val="left"/>
      <w:pPr>
        <w:ind w:left="2880" w:hanging="360"/>
      </w:pPr>
      <w:rPr>
        <w:rFonts w:ascii="Symbol" w:hAnsi="Symbol" w:hint="default"/>
      </w:rPr>
    </w:lvl>
    <w:lvl w:ilvl="4" w:tplc="CDF6F870" w:tentative="1">
      <w:start w:val="1"/>
      <w:numFmt w:val="bullet"/>
      <w:lvlText w:val="o"/>
      <w:lvlJc w:val="left"/>
      <w:pPr>
        <w:ind w:left="3600" w:hanging="360"/>
      </w:pPr>
      <w:rPr>
        <w:rFonts w:ascii="Courier New" w:hAnsi="Courier New" w:cs="Courier New" w:hint="default"/>
      </w:rPr>
    </w:lvl>
    <w:lvl w:ilvl="5" w:tplc="659A4E40" w:tentative="1">
      <w:start w:val="1"/>
      <w:numFmt w:val="bullet"/>
      <w:lvlText w:val=""/>
      <w:lvlJc w:val="left"/>
      <w:pPr>
        <w:ind w:left="4320" w:hanging="360"/>
      </w:pPr>
      <w:rPr>
        <w:rFonts w:ascii="Wingdings" w:hAnsi="Wingdings" w:hint="default"/>
      </w:rPr>
    </w:lvl>
    <w:lvl w:ilvl="6" w:tplc="720E054E" w:tentative="1">
      <w:start w:val="1"/>
      <w:numFmt w:val="bullet"/>
      <w:lvlText w:val=""/>
      <w:lvlJc w:val="left"/>
      <w:pPr>
        <w:ind w:left="5040" w:hanging="360"/>
      </w:pPr>
      <w:rPr>
        <w:rFonts w:ascii="Symbol" w:hAnsi="Symbol" w:hint="default"/>
      </w:rPr>
    </w:lvl>
    <w:lvl w:ilvl="7" w:tplc="F88A714C" w:tentative="1">
      <w:start w:val="1"/>
      <w:numFmt w:val="bullet"/>
      <w:lvlText w:val="o"/>
      <w:lvlJc w:val="left"/>
      <w:pPr>
        <w:ind w:left="5760" w:hanging="360"/>
      </w:pPr>
      <w:rPr>
        <w:rFonts w:ascii="Courier New" w:hAnsi="Courier New" w:cs="Courier New" w:hint="default"/>
      </w:rPr>
    </w:lvl>
    <w:lvl w:ilvl="8" w:tplc="D7743CBE"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11"/>
  </w:num>
  <w:num w:numId="5">
    <w:abstractNumId w:val="10"/>
  </w:num>
  <w:num w:numId="6">
    <w:abstractNumId w:val="4"/>
  </w:num>
  <w:num w:numId="7">
    <w:abstractNumId w:val="2"/>
  </w:num>
  <w:num w:numId="8">
    <w:abstractNumId w:val="6"/>
  </w:num>
  <w:num w:numId="9">
    <w:abstractNumId w:val="1"/>
  </w:num>
  <w:num w:numId="10">
    <w:abstractNumId w:val="0"/>
  </w:num>
  <w:num w:numId="11">
    <w:abstractNumId w:val="3"/>
  </w:num>
  <w:num w:numId="12">
    <w:abstractNumId w:val="5"/>
  </w:num>
  <w:num w:numId="13">
    <w:abstractNumId w:val="7"/>
  </w:num>
  <w:num w:numId="14">
    <w:abstractNumId w:val="15"/>
  </w:num>
  <w:num w:numId="15">
    <w:abstractNumId w:val="1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92"/>
    <w:rsid w:val="000A5C87"/>
    <w:rsid w:val="000C654A"/>
    <w:rsid w:val="001A74E1"/>
    <w:rsid w:val="001B31F2"/>
    <w:rsid w:val="002803E0"/>
    <w:rsid w:val="002914BC"/>
    <w:rsid w:val="002E3F2E"/>
    <w:rsid w:val="0034509D"/>
    <w:rsid w:val="00442809"/>
    <w:rsid w:val="00453825"/>
    <w:rsid w:val="00496480"/>
    <w:rsid w:val="004D0840"/>
    <w:rsid w:val="004F413A"/>
    <w:rsid w:val="005124E3"/>
    <w:rsid w:val="005811B9"/>
    <w:rsid w:val="006173AF"/>
    <w:rsid w:val="00624921"/>
    <w:rsid w:val="00726D30"/>
    <w:rsid w:val="00792E99"/>
    <w:rsid w:val="00827C9C"/>
    <w:rsid w:val="00847620"/>
    <w:rsid w:val="009666EF"/>
    <w:rsid w:val="00992D26"/>
    <w:rsid w:val="009D31F1"/>
    <w:rsid w:val="00A74ADC"/>
    <w:rsid w:val="00B20D3B"/>
    <w:rsid w:val="00B5559A"/>
    <w:rsid w:val="00B6157F"/>
    <w:rsid w:val="00B84792"/>
    <w:rsid w:val="00C6330F"/>
    <w:rsid w:val="00CA3283"/>
    <w:rsid w:val="00CD7E22"/>
    <w:rsid w:val="00DD4F38"/>
    <w:rsid w:val="00DE48F4"/>
    <w:rsid w:val="00DF216A"/>
    <w:rsid w:val="00E26B63"/>
    <w:rsid w:val="00E32217"/>
    <w:rsid w:val="00E64B95"/>
    <w:rsid w:val="00FA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9396D-30FA-41B4-836A-FD34AB0F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C8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A5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7C9C"/>
    <w:pPr>
      <w:ind w:left="720"/>
      <w:contextualSpacing/>
    </w:pPr>
  </w:style>
  <w:style w:type="character" w:styleId="Strong">
    <w:name w:val="Strong"/>
    <w:basedOn w:val="DefaultParagraphFont"/>
    <w:uiPriority w:val="22"/>
    <w:qFormat/>
    <w:rsid w:val="004F413A"/>
    <w:rPr>
      <w:b/>
      <w:bCs/>
    </w:rPr>
  </w:style>
  <w:style w:type="paragraph" w:styleId="Header">
    <w:name w:val="header"/>
    <w:basedOn w:val="Normal"/>
    <w:link w:val="HeaderChar"/>
    <w:uiPriority w:val="99"/>
    <w:unhideWhenUsed/>
    <w:rsid w:val="0029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4BC"/>
  </w:style>
  <w:style w:type="paragraph" w:styleId="Footer">
    <w:name w:val="footer"/>
    <w:basedOn w:val="Normal"/>
    <w:link w:val="FooterChar"/>
    <w:uiPriority w:val="99"/>
    <w:unhideWhenUsed/>
    <w:rsid w:val="0029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UMUC Global Campus</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Beckenholdt</dc:creator>
  <cp:lastModifiedBy>Windows User</cp:lastModifiedBy>
  <cp:revision>3</cp:revision>
  <dcterms:created xsi:type="dcterms:W3CDTF">2019-10-03T22:10:00Z</dcterms:created>
  <dcterms:modified xsi:type="dcterms:W3CDTF">2019-10-03T22:10:00Z</dcterms:modified>
</cp:coreProperties>
</file>