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CC4760" w:rsidRDefault="002A2A03"/>
    <w:p w:rsidR="002A2A03" w:rsidRPr="00CC4760" w:rsidRDefault="002A2A03" w:rsidP="001A0A79">
      <w:pPr>
        <w:ind w:firstLine="0"/>
      </w:pPr>
    </w:p>
    <w:p w:rsidR="002A2A03" w:rsidRPr="00CC4760" w:rsidRDefault="002A2A03"/>
    <w:p w:rsidR="002A2A03" w:rsidRDefault="002A2A03"/>
    <w:p w:rsidR="007B0635" w:rsidRPr="00CC4760" w:rsidRDefault="007B0635"/>
    <w:p w:rsidR="007B0635" w:rsidRDefault="0046471E" w:rsidP="00265E54">
      <w:pPr>
        <w:jc w:val="center"/>
      </w:pPr>
      <w:r>
        <w:t>Discussion</w:t>
      </w:r>
    </w:p>
    <w:p w:rsidR="002A2A03" w:rsidRPr="00CC4760" w:rsidRDefault="004C54CD" w:rsidP="00265E54">
      <w:pPr>
        <w:jc w:val="center"/>
      </w:pPr>
      <w:r w:rsidRPr="00CC4760">
        <w:t xml:space="preserve">Your Name </w:t>
      </w:r>
      <w:r w:rsidR="002A2A03" w:rsidRPr="00CC4760">
        <w:t>(First M. Last)</w:t>
      </w:r>
    </w:p>
    <w:p w:rsidR="002A2A03" w:rsidRPr="00CC4760" w:rsidRDefault="002A2A03">
      <w:pPr>
        <w:jc w:val="center"/>
      </w:pPr>
      <w:r w:rsidRPr="00CC4760">
        <w:t>School or Institution Name (University at Place or Town, State)</w:t>
      </w: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271F13" w:rsidRDefault="00B24E67" w:rsidP="00271F13">
      <w:pPr>
        <w:jc w:val="both"/>
      </w:pPr>
      <w:r w:rsidRPr="00CC4760">
        <w:t>.</w:t>
      </w:r>
    </w:p>
    <w:p w:rsidR="00BE24D2" w:rsidRPr="00315AE3" w:rsidRDefault="00BE24D2" w:rsidP="00BE24D2">
      <w:pPr>
        <w:ind w:firstLine="0"/>
        <w:jc w:val="both"/>
        <w:rPr>
          <w:b/>
        </w:rPr>
      </w:pPr>
      <w:r w:rsidRPr="00315AE3">
        <w:rPr>
          <w:b/>
        </w:rPr>
        <w:lastRenderedPageBreak/>
        <w:t xml:space="preserve">What are the concerns </w:t>
      </w:r>
      <w:r w:rsidR="00D80AAC">
        <w:rPr>
          <w:b/>
        </w:rPr>
        <w:t xml:space="preserve">of the downriver countries </w:t>
      </w:r>
      <w:r w:rsidRPr="00315AE3">
        <w:rPr>
          <w:b/>
        </w:rPr>
        <w:t xml:space="preserve">over the freshwater access? </w:t>
      </w:r>
    </w:p>
    <w:p w:rsidR="00BE24D2" w:rsidRPr="00315AE3" w:rsidRDefault="00BE24D2" w:rsidP="00BE24D2">
      <w:pPr>
        <w:ind w:firstLine="0"/>
        <w:jc w:val="center"/>
        <w:rPr>
          <w:b/>
        </w:rPr>
      </w:pPr>
      <w:r>
        <w:rPr>
          <w:b/>
        </w:rPr>
        <w:t>Israel</w:t>
      </w:r>
    </w:p>
    <w:p w:rsidR="00BE24D2" w:rsidRPr="00315AE3" w:rsidRDefault="00D80AAC" w:rsidP="00BE24D2">
      <w:pPr>
        <w:jc w:val="both"/>
      </w:pPr>
      <w:r>
        <w:t>The most</w:t>
      </w:r>
      <w:r w:rsidR="00BE24D2" w:rsidRPr="00315AE3">
        <w:t xml:space="preserve"> important water source for both Jordan and Israel is </w:t>
      </w:r>
      <w:r w:rsidR="00BE24D2" w:rsidRPr="00D80AAC">
        <w:rPr>
          <w:b/>
        </w:rPr>
        <w:t>Jordan River</w:t>
      </w:r>
      <w:r>
        <w:t>. T</w:t>
      </w:r>
      <w:r w:rsidR="00BE24D2" w:rsidRPr="00315AE3">
        <w:t>hree sources</w:t>
      </w:r>
      <w:r>
        <w:t>,</w:t>
      </w:r>
      <w:r w:rsidR="00BE24D2" w:rsidRPr="00315AE3">
        <w:t xml:space="preserve"> the Dan, the Hasbani and the </w:t>
      </w:r>
      <w:proofErr w:type="spellStart"/>
      <w:r w:rsidR="00BE24D2" w:rsidRPr="00315AE3">
        <w:t>Banias</w:t>
      </w:r>
      <w:proofErr w:type="spellEnd"/>
      <w:r w:rsidR="00BE24D2" w:rsidRPr="00315AE3">
        <w:t xml:space="preserve"> fe</w:t>
      </w:r>
      <w:r w:rsidR="006E77BD">
        <w:t>e</w:t>
      </w:r>
      <w:r w:rsidR="00BE24D2" w:rsidRPr="00315AE3">
        <w:t>d the upper Jordan.</w:t>
      </w:r>
      <w:r w:rsidR="006E77BD">
        <w:t xml:space="preserve"> Both these countries signed a</w:t>
      </w:r>
      <w:r w:rsidR="00BE24D2" w:rsidRPr="00315AE3">
        <w:t xml:space="preserve"> peace agreement since 1994, but Jordan is being pressurized to annul the peace agreement</w:t>
      </w:r>
      <w:r>
        <w:t xml:space="preserve"> by other Arab countries</w:t>
      </w:r>
      <w:r w:rsidR="006E77BD">
        <w:t>. As a reaction to</w:t>
      </w:r>
      <w:r w:rsidR="00BE24D2" w:rsidRPr="00315AE3">
        <w:t xml:space="preserve"> this</w:t>
      </w:r>
      <w:r>
        <w:t>,</w:t>
      </w:r>
      <w:r w:rsidR="00BE24D2" w:rsidRPr="00315AE3">
        <w:t xml:space="preserve"> Israel threat</w:t>
      </w:r>
      <w:r>
        <w:t>ened</w:t>
      </w:r>
      <w:r w:rsidR="00BE24D2" w:rsidRPr="00315AE3">
        <w:t xml:space="preserve"> Jordan </w:t>
      </w:r>
      <w:r w:rsidR="006E77BD">
        <w:t>that they would</w:t>
      </w:r>
      <w:r w:rsidR="00BE24D2" w:rsidRPr="00315AE3">
        <w:t xml:space="preserve"> </w:t>
      </w:r>
      <w:r w:rsidR="006E77BD">
        <w:t>cut</w:t>
      </w:r>
      <w:r w:rsidR="00BE24D2" w:rsidRPr="00315AE3">
        <w:t xml:space="preserve"> the</w:t>
      </w:r>
      <w:r w:rsidR="006E77BD">
        <w:t>ir</w:t>
      </w:r>
      <w:r w:rsidR="00BE24D2" w:rsidRPr="00315AE3">
        <w:t xml:space="preserve"> water supply, so if Israel is going to cut off the water supply, Jordan would be unable to meet the freshwater needs of its people.</w:t>
      </w:r>
    </w:p>
    <w:p w:rsidR="00BE24D2" w:rsidRPr="00315AE3" w:rsidRDefault="00BE24D2" w:rsidP="00BE24D2">
      <w:pPr>
        <w:ind w:firstLine="0"/>
        <w:jc w:val="center"/>
        <w:rPr>
          <w:b/>
        </w:rPr>
      </w:pPr>
      <w:r w:rsidRPr="00315AE3">
        <w:rPr>
          <w:b/>
        </w:rPr>
        <w:t>Iraq</w:t>
      </w:r>
    </w:p>
    <w:p w:rsidR="00BE24D2" w:rsidRPr="00315AE3" w:rsidRDefault="00BE24D2" w:rsidP="00BE24D2">
      <w:pPr>
        <w:jc w:val="both"/>
      </w:pPr>
      <w:r w:rsidRPr="00315AE3">
        <w:t xml:space="preserve">The water crisis has become one of the threatening issues for various countries, but talking in a political scenario it has been witnessed </w:t>
      </w:r>
      <w:r w:rsidR="00D80AAC">
        <w:t xml:space="preserve">that </w:t>
      </w:r>
      <w:r w:rsidRPr="00315AE3">
        <w:t xml:space="preserve">most of the countries like Iraq in which water </w:t>
      </w:r>
      <w:r w:rsidR="00D80AAC">
        <w:t xml:space="preserve">heads are </w:t>
      </w:r>
      <w:r w:rsidRPr="00315AE3">
        <w:t>linked or controlled by Turkey. A terrible situation is being created by Turkey as it has taken a decision to postpone filling of the massive upstream dam because of which level of the Tigris River is declining. Around 70 percent of Iraq’s wat</w:t>
      </w:r>
      <w:r w:rsidR="00D80AAC">
        <w:t>er is coming from Tigris and</w:t>
      </w:r>
      <w:r w:rsidRPr="00315AE3">
        <w:t xml:space="preserve"> Euphrates rivers, both of which run through Turkey. Social media and other activists are calling f</w:t>
      </w:r>
      <w:r w:rsidR="00D80AAC">
        <w:t>or a boycott of Turkish items while some are insisting that</w:t>
      </w:r>
      <w:r w:rsidRPr="00315AE3">
        <w:t xml:space="preserve"> table talk should be initiated for settling the issue</w:t>
      </w:r>
      <w:r w:rsidR="00D80AAC">
        <w:t xml:space="preserve"> down</w:t>
      </w:r>
      <w:r w:rsidRPr="00315AE3">
        <w:t xml:space="preserve">. Iraq is looking for the corporation of Turkey for getting access to the fresh water. </w:t>
      </w:r>
    </w:p>
    <w:p w:rsidR="00BE24D2" w:rsidRPr="00315AE3" w:rsidRDefault="00BE24D2" w:rsidP="00BE24D2">
      <w:pPr>
        <w:ind w:firstLine="0"/>
        <w:jc w:val="center"/>
        <w:rPr>
          <w:b/>
        </w:rPr>
      </w:pPr>
      <w:r w:rsidRPr="00315AE3">
        <w:rPr>
          <w:b/>
        </w:rPr>
        <w:t>Sud</w:t>
      </w:r>
      <w:r>
        <w:rPr>
          <w:b/>
        </w:rPr>
        <w:t>an and Egypt</w:t>
      </w:r>
    </w:p>
    <w:p w:rsidR="00BE24D2" w:rsidRDefault="00BE24D2" w:rsidP="00BE24D2">
      <w:pPr>
        <w:jc w:val="both"/>
      </w:pPr>
      <w:r w:rsidRPr="00315AE3">
        <w:t>Egypt comes under the</w:t>
      </w:r>
      <w:r w:rsidR="00D80AAC">
        <w:t xml:space="preserve"> list of the countries that depends</w:t>
      </w:r>
      <w:r w:rsidRPr="00315AE3">
        <w:t xml:space="preserve"> on other countries for accessing the fresh water. </w:t>
      </w:r>
      <w:r w:rsidR="00D80AAC">
        <w:t>Taking a look at the world geography</w:t>
      </w:r>
      <w:r w:rsidRPr="00315AE3">
        <w:t xml:space="preserve">, it could be said that the Blue Nile rises in Ethiopia that flows towards Sudan where it joins White Nile, from where it flows towards Egypt. From </w:t>
      </w:r>
      <w:r w:rsidR="008173DD">
        <w:t xml:space="preserve">the </w:t>
      </w:r>
      <w:r w:rsidRPr="00315AE3">
        <w:t>River Nile</w:t>
      </w:r>
      <w:r w:rsidR="00D80AAC">
        <w:t>, both Sudan and Egypt</w:t>
      </w:r>
      <w:r w:rsidRPr="00315AE3">
        <w:t xml:space="preserve"> fulfill their fresh water needs. Everything was going </w:t>
      </w:r>
      <w:r w:rsidRPr="00315AE3">
        <w:lastRenderedPageBreak/>
        <w:t xml:space="preserve">smoothly but things went wrong when the Ethiopian government planned </w:t>
      </w:r>
      <w:r w:rsidR="008173DD">
        <w:t>on</w:t>
      </w:r>
      <w:r w:rsidRPr="00315AE3">
        <w:t xml:space="preserve"> making </w:t>
      </w:r>
      <w:r w:rsidR="008173DD">
        <w:t xml:space="preserve">the </w:t>
      </w:r>
      <w:r w:rsidRPr="00315AE3">
        <w:t xml:space="preserve">Grand Ethiopian Resistance Dam (GERD) </w:t>
      </w:r>
      <w:r w:rsidR="008173DD">
        <w:t>to</w:t>
      </w:r>
      <w:r w:rsidRPr="00315AE3">
        <w:t xml:space="preserve"> stor</w:t>
      </w:r>
      <w:r w:rsidR="008173DD">
        <w:t>e</w:t>
      </w:r>
      <w:r w:rsidRPr="00315AE3">
        <w:t xml:space="preserve"> the water. This decision made Sudan and mainly Egypt concerned about water as they rely on the Nile River for drinking water as well as for irrigating crops. Egypt has always viewed the Nile River as its own and both countries (Ethiopia and Egyp</w:t>
      </w:r>
      <w:bookmarkStart w:id="0" w:name="_GoBack"/>
      <w:bookmarkEnd w:id="0"/>
      <w:r w:rsidRPr="00315AE3">
        <w:t xml:space="preserve">t) are fighting over the fresh water. </w:t>
      </w:r>
    </w:p>
    <w:p w:rsidR="00BE24D2" w:rsidRDefault="00BE24D2" w:rsidP="00BE24D2">
      <w:pPr>
        <w:jc w:val="both"/>
      </w:pPr>
    </w:p>
    <w:p w:rsidR="00BE24D2" w:rsidRDefault="00BE24D2" w:rsidP="00BE24D2">
      <w:pPr>
        <w:jc w:val="both"/>
      </w:pPr>
    </w:p>
    <w:p w:rsidR="00BE24D2" w:rsidRDefault="00BE24D2" w:rsidP="00BE24D2">
      <w:pPr>
        <w:jc w:val="both"/>
      </w:pPr>
    </w:p>
    <w:p w:rsidR="00BE24D2" w:rsidRDefault="00BE24D2" w:rsidP="00BE24D2">
      <w:pPr>
        <w:jc w:val="both"/>
      </w:pPr>
    </w:p>
    <w:p w:rsidR="00BE24D2" w:rsidRDefault="00BE24D2" w:rsidP="00BE24D2">
      <w:pPr>
        <w:jc w:val="both"/>
      </w:pPr>
    </w:p>
    <w:p w:rsidR="00BE24D2" w:rsidRDefault="00BE24D2" w:rsidP="00BE24D2">
      <w:pPr>
        <w:jc w:val="both"/>
      </w:pPr>
    </w:p>
    <w:p w:rsidR="00BE24D2" w:rsidRDefault="00BE24D2" w:rsidP="00BE24D2">
      <w:pPr>
        <w:jc w:val="both"/>
      </w:pPr>
    </w:p>
    <w:p w:rsidR="00BE24D2" w:rsidRDefault="00BE24D2" w:rsidP="00BE24D2">
      <w:pPr>
        <w:jc w:val="both"/>
      </w:pPr>
    </w:p>
    <w:p w:rsidR="00BE24D2" w:rsidRDefault="00BE24D2" w:rsidP="00BE24D2">
      <w:pPr>
        <w:jc w:val="both"/>
      </w:pPr>
    </w:p>
    <w:p w:rsidR="00BE24D2" w:rsidRDefault="00BE24D2" w:rsidP="00BE24D2">
      <w:pPr>
        <w:jc w:val="both"/>
      </w:pPr>
    </w:p>
    <w:p w:rsidR="00BE24D2" w:rsidRDefault="00BE24D2" w:rsidP="00BE24D2">
      <w:pPr>
        <w:jc w:val="both"/>
      </w:pPr>
    </w:p>
    <w:p w:rsidR="00BE24D2" w:rsidRDefault="00BE24D2" w:rsidP="00BE24D2">
      <w:pPr>
        <w:jc w:val="both"/>
      </w:pPr>
    </w:p>
    <w:p w:rsidR="00BE24D2" w:rsidRDefault="00BE24D2" w:rsidP="00BE24D2">
      <w:pPr>
        <w:jc w:val="both"/>
      </w:pPr>
    </w:p>
    <w:p w:rsidR="00BE24D2" w:rsidRDefault="00BE24D2" w:rsidP="00BE24D2">
      <w:pPr>
        <w:jc w:val="both"/>
      </w:pPr>
    </w:p>
    <w:p w:rsidR="00BE24D2" w:rsidRDefault="00BE24D2" w:rsidP="00BE24D2">
      <w:pPr>
        <w:jc w:val="both"/>
      </w:pPr>
    </w:p>
    <w:p w:rsidR="00BE24D2" w:rsidRDefault="00BE24D2" w:rsidP="00BE24D2">
      <w:pPr>
        <w:jc w:val="both"/>
      </w:pPr>
    </w:p>
    <w:p w:rsidR="00BE24D2" w:rsidRDefault="00BE24D2" w:rsidP="00D80AAC">
      <w:pPr>
        <w:ind w:firstLine="0"/>
        <w:jc w:val="both"/>
      </w:pPr>
    </w:p>
    <w:p w:rsidR="00D80AAC" w:rsidRPr="00315AE3" w:rsidRDefault="00D80AAC" w:rsidP="00D80AAC">
      <w:pPr>
        <w:ind w:firstLine="0"/>
        <w:jc w:val="both"/>
      </w:pPr>
    </w:p>
    <w:p w:rsidR="00BE24D2" w:rsidRPr="00315AE3" w:rsidRDefault="00BE24D2" w:rsidP="00BE24D2">
      <w:pPr>
        <w:jc w:val="center"/>
      </w:pPr>
      <w:r w:rsidRPr="00315AE3">
        <w:lastRenderedPageBreak/>
        <w:t>References</w:t>
      </w:r>
    </w:p>
    <w:p w:rsidR="00BE24D2" w:rsidRPr="00315AE3" w:rsidRDefault="00BE24D2" w:rsidP="00BE24D2">
      <w:pPr>
        <w:ind w:left="720" w:hanging="720"/>
        <w:jc w:val="both"/>
      </w:pPr>
      <w:proofErr w:type="spellStart"/>
      <w:r w:rsidRPr="00315AE3">
        <w:rPr>
          <w:color w:val="222222"/>
          <w:shd w:val="clear" w:color="auto" w:fill="FFFFFF"/>
        </w:rPr>
        <w:t>Lonergan</w:t>
      </w:r>
      <w:proofErr w:type="spellEnd"/>
      <w:r w:rsidRPr="00315AE3">
        <w:rPr>
          <w:color w:val="222222"/>
          <w:shd w:val="clear" w:color="auto" w:fill="FFFFFF"/>
        </w:rPr>
        <w:t>, S. C. (2018). Water and conflict: Rhetoric and reality. In </w:t>
      </w:r>
      <w:r w:rsidRPr="00315AE3">
        <w:rPr>
          <w:i/>
          <w:iCs/>
          <w:color w:val="222222"/>
          <w:shd w:val="clear" w:color="auto" w:fill="FFFFFF"/>
        </w:rPr>
        <w:t>Environmental conflict</w:t>
      </w:r>
      <w:r w:rsidRPr="00315AE3">
        <w:rPr>
          <w:color w:val="222222"/>
          <w:shd w:val="clear" w:color="auto" w:fill="FFFFFF"/>
        </w:rPr>
        <w:t xml:space="preserve"> (pp. 109-124). </w:t>
      </w:r>
      <w:proofErr w:type="spellStart"/>
      <w:r w:rsidRPr="00315AE3">
        <w:rPr>
          <w:color w:val="222222"/>
          <w:shd w:val="clear" w:color="auto" w:fill="FFFFFF"/>
        </w:rPr>
        <w:t>Routledge</w:t>
      </w:r>
      <w:proofErr w:type="spellEnd"/>
      <w:r w:rsidRPr="00315AE3">
        <w:rPr>
          <w:color w:val="222222"/>
          <w:shd w:val="clear" w:color="auto" w:fill="FFFFFF"/>
        </w:rPr>
        <w:t>.</w:t>
      </w:r>
    </w:p>
    <w:p w:rsidR="00BE24D2" w:rsidRPr="00315AE3" w:rsidRDefault="00BE24D2" w:rsidP="00BE24D2">
      <w:pPr>
        <w:ind w:left="720" w:hanging="720"/>
        <w:jc w:val="both"/>
      </w:pPr>
      <w:proofErr w:type="spellStart"/>
      <w:r w:rsidRPr="00315AE3">
        <w:rPr>
          <w:color w:val="222222"/>
          <w:shd w:val="clear" w:color="auto" w:fill="FFFFFF"/>
        </w:rPr>
        <w:t>Yousuf</w:t>
      </w:r>
      <w:proofErr w:type="spellEnd"/>
      <w:r w:rsidRPr="00315AE3">
        <w:rPr>
          <w:color w:val="222222"/>
          <w:shd w:val="clear" w:color="auto" w:fill="FFFFFF"/>
        </w:rPr>
        <w:t xml:space="preserve">, M., </w:t>
      </w:r>
      <w:proofErr w:type="spellStart"/>
      <w:r w:rsidRPr="00315AE3">
        <w:rPr>
          <w:color w:val="222222"/>
          <w:shd w:val="clear" w:color="auto" w:fill="FFFFFF"/>
        </w:rPr>
        <w:t>Rapantova</w:t>
      </w:r>
      <w:proofErr w:type="spellEnd"/>
      <w:r w:rsidRPr="00315AE3">
        <w:rPr>
          <w:color w:val="222222"/>
          <w:shd w:val="clear" w:color="auto" w:fill="FFFFFF"/>
        </w:rPr>
        <w:t xml:space="preserve">, N., &amp; </w:t>
      </w:r>
      <w:proofErr w:type="spellStart"/>
      <w:r w:rsidRPr="00315AE3">
        <w:rPr>
          <w:color w:val="222222"/>
          <w:shd w:val="clear" w:color="auto" w:fill="FFFFFF"/>
        </w:rPr>
        <w:t>Younis</w:t>
      </w:r>
      <w:proofErr w:type="spellEnd"/>
      <w:r w:rsidRPr="00315AE3">
        <w:rPr>
          <w:color w:val="222222"/>
          <w:shd w:val="clear" w:color="auto" w:fill="FFFFFF"/>
        </w:rPr>
        <w:t>, J. (2018). Sustainable water management in Iraq (Kurdistan) as a challenge for governmental responsibility. </w:t>
      </w:r>
      <w:r w:rsidRPr="00315AE3">
        <w:rPr>
          <w:i/>
          <w:iCs/>
          <w:color w:val="222222"/>
          <w:shd w:val="clear" w:color="auto" w:fill="FFFFFF"/>
        </w:rPr>
        <w:t>Water</w:t>
      </w:r>
      <w:r w:rsidRPr="00315AE3">
        <w:rPr>
          <w:color w:val="222222"/>
          <w:shd w:val="clear" w:color="auto" w:fill="FFFFFF"/>
        </w:rPr>
        <w:t>, </w:t>
      </w:r>
      <w:r w:rsidRPr="00315AE3">
        <w:rPr>
          <w:i/>
          <w:iCs/>
          <w:color w:val="222222"/>
          <w:shd w:val="clear" w:color="auto" w:fill="FFFFFF"/>
        </w:rPr>
        <w:t>10</w:t>
      </w:r>
      <w:r w:rsidRPr="00315AE3">
        <w:rPr>
          <w:color w:val="222222"/>
          <w:shd w:val="clear" w:color="auto" w:fill="FFFFFF"/>
        </w:rPr>
        <w:t>(11), 1651.</w:t>
      </w:r>
    </w:p>
    <w:p w:rsidR="00ED7C42" w:rsidRPr="007424F2" w:rsidRDefault="00ED7C42" w:rsidP="003B6858">
      <w:pPr>
        <w:ind w:firstLine="0"/>
      </w:pPr>
    </w:p>
    <w:sectPr w:rsidR="00ED7C42" w:rsidRPr="007424F2">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CB4" w:rsidRDefault="00317CB4">
      <w:pPr>
        <w:spacing w:line="240" w:lineRule="auto"/>
      </w:pPr>
      <w:r>
        <w:separator/>
      </w:r>
    </w:p>
  </w:endnote>
  <w:endnote w:type="continuationSeparator" w:id="0">
    <w:p w:rsidR="00317CB4" w:rsidRDefault="00317C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CB4" w:rsidRDefault="00317CB4">
      <w:pPr>
        <w:spacing w:line="240" w:lineRule="auto"/>
      </w:pPr>
      <w:r>
        <w:separator/>
      </w:r>
    </w:p>
  </w:footnote>
  <w:footnote w:type="continuationSeparator" w:id="0">
    <w:p w:rsidR="00317CB4" w:rsidRDefault="00317C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81A" w:rsidRDefault="002678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3DD">
      <w:rPr>
        <w:rStyle w:val="PageNumber"/>
        <w:noProof/>
      </w:rPr>
      <w:t>4</w:t>
    </w:r>
    <w:r>
      <w:rPr>
        <w:rStyle w:val="PageNumber"/>
      </w:rPr>
      <w:fldChar w:fldCharType="end"/>
    </w:r>
  </w:p>
  <w:p w:rsidR="0026781A" w:rsidRDefault="00BE24D2" w:rsidP="00BE24D2">
    <w:pPr>
      <w:ind w:right="360" w:firstLine="0"/>
    </w:pPr>
    <w:r>
      <w:t>IT</w:t>
    </w:r>
    <w:r w:rsidR="0026781A">
      <w:tab/>
    </w:r>
    <w:r w:rsidR="0026781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7BD">
      <w:rPr>
        <w:rStyle w:val="PageNumber"/>
        <w:noProof/>
      </w:rPr>
      <w:t>1</w:t>
    </w:r>
    <w:r>
      <w:rPr>
        <w:rStyle w:val="PageNumber"/>
      </w:rPr>
      <w:fldChar w:fldCharType="end"/>
    </w:r>
  </w:p>
  <w:p w:rsidR="0026781A" w:rsidRDefault="00271F13">
    <w:pPr>
      <w:ind w:right="360" w:firstLine="0"/>
    </w:pPr>
    <w:r>
      <w:t>Running head:</w:t>
    </w:r>
    <w:r w:rsidR="00BE24D2">
      <w:t xml:space="preserve"> 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1">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2">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3">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4">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5">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6">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8626E"/>
    <w:rsid w:val="000A7903"/>
    <w:rsid w:val="000B0A32"/>
    <w:rsid w:val="000C058E"/>
    <w:rsid w:val="000C5720"/>
    <w:rsid w:val="000D6E6F"/>
    <w:rsid w:val="000E09F6"/>
    <w:rsid w:val="000E4ED0"/>
    <w:rsid w:val="000F089C"/>
    <w:rsid w:val="00103A23"/>
    <w:rsid w:val="00116547"/>
    <w:rsid w:val="001336C2"/>
    <w:rsid w:val="001971CC"/>
    <w:rsid w:val="001A0A79"/>
    <w:rsid w:val="001B4A36"/>
    <w:rsid w:val="001D3A45"/>
    <w:rsid w:val="001D4928"/>
    <w:rsid w:val="001F0ECD"/>
    <w:rsid w:val="001F4DA1"/>
    <w:rsid w:val="002110BE"/>
    <w:rsid w:val="00211465"/>
    <w:rsid w:val="002176A4"/>
    <w:rsid w:val="00226B35"/>
    <w:rsid w:val="00231B03"/>
    <w:rsid w:val="00247CD5"/>
    <w:rsid w:val="00251C69"/>
    <w:rsid w:val="00265E54"/>
    <w:rsid w:val="0026781A"/>
    <w:rsid w:val="00271AAC"/>
    <w:rsid w:val="00271F13"/>
    <w:rsid w:val="00282CF5"/>
    <w:rsid w:val="00283D41"/>
    <w:rsid w:val="0029771D"/>
    <w:rsid w:val="002A2A03"/>
    <w:rsid w:val="002A3941"/>
    <w:rsid w:val="002B069C"/>
    <w:rsid w:val="002B7190"/>
    <w:rsid w:val="002C69EC"/>
    <w:rsid w:val="002D2EA5"/>
    <w:rsid w:val="002E6ACD"/>
    <w:rsid w:val="00317CB4"/>
    <w:rsid w:val="003230D2"/>
    <w:rsid w:val="00344698"/>
    <w:rsid w:val="00345AD6"/>
    <w:rsid w:val="00355EA9"/>
    <w:rsid w:val="0036026E"/>
    <w:rsid w:val="00382A56"/>
    <w:rsid w:val="00382F9F"/>
    <w:rsid w:val="003838E1"/>
    <w:rsid w:val="00390E6E"/>
    <w:rsid w:val="00391C3C"/>
    <w:rsid w:val="00392436"/>
    <w:rsid w:val="003A0EEB"/>
    <w:rsid w:val="003B500E"/>
    <w:rsid w:val="003B6858"/>
    <w:rsid w:val="003C08DB"/>
    <w:rsid w:val="003D7474"/>
    <w:rsid w:val="003E393D"/>
    <w:rsid w:val="003F1EFE"/>
    <w:rsid w:val="00401F7D"/>
    <w:rsid w:val="00403F9E"/>
    <w:rsid w:val="004239BE"/>
    <w:rsid w:val="00462433"/>
    <w:rsid w:val="0046471E"/>
    <w:rsid w:val="00472EDC"/>
    <w:rsid w:val="00495E9A"/>
    <w:rsid w:val="004A5A88"/>
    <w:rsid w:val="004B7945"/>
    <w:rsid w:val="004C54CD"/>
    <w:rsid w:val="00534C74"/>
    <w:rsid w:val="00562CB4"/>
    <w:rsid w:val="00563B9B"/>
    <w:rsid w:val="00564266"/>
    <w:rsid w:val="005C1095"/>
    <w:rsid w:val="005C4FDB"/>
    <w:rsid w:val="005E77FC"/>
    <w:rsid w:val="005F3754"/>
    <w:rsid w:val="005F3B47"/>
    <w:rsid w:val="006275E0"/>
    <w:rsid w:val="00647C89"/>
    <w:rsid w:val="00652557"/>
    <w:rsid w:val="006A0652"/>
    <w:rsid w:val="006A1421"/>
    <w:rsid w:val="006A5729"/>
    <w:rsid w:val="006B33A8"/>
    <w:rsid w:val="006D3A4C"/>
    <w:rsid w:val="006E77BD"/>
    <w:rsid w:val="00702F0E"/>
    <w:rsid w:val="00704028"/>
    <w:rsid w:val="00712D9B"/>
    <w:rsid w:val="00715E0C"/>
    <w:rsid w:val="00717218"/>
    <w:rsid w:val="00723D1F"/>
    <w:rsid w:val="007424F2"/>
    <w:rsid w:val="00746981"/>
    <w:rsid w:val="00767980"/>
    <w:rsid w:val="00771985"/>
    <w:rsid w:val="00781DA3"/>
    <w:rsid w:val="00785630"/>
    <w:rsid w:val="007A5D1A"/>
    <w:rsid w:val="007B0635"/>
    <w:rsid w:val="007D14DF"/>
    <w:rsid w:val="008173DD"/>
    <w:rsid w:val="008207A2"/>
    <w:rsid w:val="00831CD4"/>
    <w:rsid w:val="00832599"/>
    <w:rsid w:val="00833487"/>
    <w:rsid w:val="00875E8E"/>
    <w:rsid w:val="0087671C"/>
    <w:rsid w:val="008B0464"/>
    <w:rsid w:val="008B6C3D"/>
    <w:rsid w:val="008E296D"/>
    <w:rsid w:val="008E592C"/>
    <w:rsid w:val="009008F5"/>
    <w:rsid w:val="00902C36"/>
    <w:rsid w:val="00905423"/>
    <w:rsid w:val="00922BBF"/>
    <w:rsid w:val="009303BF"/>
    <w:rsid w:val="009334EB"/>
    <w:rsid w:val="00936AC3"/>
    <w:rsid w:val="00950C50"/>
    <w:rsid w:val="009578E2"/>
    <w:rsid w:val="00967F71"/>
    <w:rsid w:val="009710B3"/>
    <w:rsid w:val="009803B8"/>
    <w:rsid w:val="009C1BF4"/>
    <w:rsid w:val="009D5916"/>
    <w:rsid w:val="009E2989"/>
    <w:rsid w:val="00A054A0"/>
    <w:rsid w:val="00A16780"/>
    <w:rsid w:val="00A21920"/>
    <w:rsid w:val="00A251F5"/>
    <w:rsid w:val="00A33788"/>
    <w:rsid w:val="00A34CD2"/>
    <w:rsid w:val="00A747FE"/>
    <w:rsid w:val="00A74FAC"/>
    <w:rsid w:val="00A9057B"/>
    <w:rsid w:val="00A97334"/>
    <w:rsid w:val="00AA196F"/>
    <w:rsid w:val="00AA44B9"/>
    <w:rsid w:val="00B24E67"/>
    <w:rsid w:val="00B32266"/>
    <w:rsid w:val="00B42C30"/>
    <w:rsid w:val="00BA538B"/>
    <w:rsid w:val="00BD3DB9"/>
    <w:rsid w:val="00BE24D2"/>
    <w:rsid w:val="00BE6C53"/>
    <w:rsid w:val="00BF08A3"/>
    <w:rsid w:val="00C21847"/>
    <w:rsid w:val="00C26F82"/>
    <w:rsid w:val="00C3162E"/>
    <w:rsid w:val="00C421A2"/>
    <w:rsid w:val="00C57809"/>
    <w:rsid w:val="00C67138"/>
    <w:rsid w:val="00C70FEF"/>
    <w:rsid w:val="00C738E1"/>
    <w:rsid w:val="00C75CF2"/>
    <w:rsid w:val="00C76733"/>
    <w:rsid w:val="00CA1DED"/>
    <w:rsid w:val="00CA7046"/>
    <w:rsid w:val="00CC4760"/>
    <w:rsid w:val="00CC6ADD"/>
    <w:rsid w:val="00CD2BCD"/>
    <w:rsid w:val="00CD707A"/>
    <w:rsid w:val="00CF0CAA"/>
    <w:rsid w:val="00CF29F0"/>
    <w:rsid w:val="00D144DC"/>
    <w:rsid w:val="00D145A7"/>
    <w:rsid w:val="00D57E5D"/>
    <w:rsid w:val="00D61460"/>
    <w:rsid w:val="00D64853"/>
    <w:rsid w:val="00D70EC8"/>
    <w:rsid w:val="00D757E0"/>
    <w:rsid w:val="00D80AAC"/>
    <w:rsid w:val="00D823E7"/>
    <w:rsid w:val="00D839F3"/>
    <w:rsid w:val="00D9657C"/>
    <w:rsid w:val="00DA0BDA"/>
    <w:rsid w:val="00DC5BCB"/>
    <w:rsid w:val="00DD0905"/>
    <w:rsid w:val="00DE15B5"/>
    <w:rsid w:val="00DE3467"/>
    <w:rsid w:val="00DF7D25"/>
    <w:rsid w:val="00E158AF"/>
    <w:rsid w:val="00E2198E"/>
    <w:rsid w:val="00E425B4"/>
    <w:rsid w:val="00E473A7"/>
    <w:rsid w:val="00E61ED3"/>
    <w:rsid w:val="00EC3FC2"/>
    <w:rsid w:val="00ED7C42"/>
    <w:rsid w:val="00F54BC6"/>
    <w:rsid w:val="00F6261C"/>
    <w:rsid w:val="00F70F55"/>
    <w:rsid w:val="00F746F0"/>
    <w:rsid w:val="00F747A9"/>
    <w:rsid w:val="00F82A14"/>
    <w:rsid w:val="00F86312"/>
    <w:rsid w:val="00F935EC"/>
    <w:rsid w:val="00F94101"/>
    <w:rsid w:val="00F95656"/>
    <w:rsid w:val="00FA48EB"/>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825BAF-76B8-4438-9627-CFCD8632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2610</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Geralt of Rivia</cp:lastModifiedBy>
  <cp:revision>3</cp:revision>
  <dcterms:created xsi:type="dcterms:W3CDTF">2019-06-15T18:34:00Z</dcterms:created>
  <dcterms:modified xsi:type="dcterms:W3CDTF">2019-06-15T18:51:00Z</dcterms:modified>
</cp:coreProperties>
</file>