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8871ED">
      <w:pPr>
        <w:pStyle w:val="Title"/>
      </w:pPr>
      <w:r>
        <w:t>Response to Amanda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676115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E81978" w:rsidRDefault="00E81978"/>
    <w:p w:rsidR="002F170D" w:rsidRDefault="008871ED" w:rsidP="002F170D">
      <w:pPr>
        <w:pStyle w:val="SectionTitle"/>
      </w:pPr>
      <w:r>
        <w:lastRenderedPageBreak/>
        <w:t>Response to Amanda</w:t>
      </w:r>
    </w:p>
    <w:p w:rsidR="008871ED" w:rsidRDefault="00AC7541" w:rsidP="008871ED">
      <w:r>
        <w:t xml:space="preserve">The role nurses play in the event of a natural disaster </w:t>
      </w:r>
      <w:r w:rsidR="004072EA">
        <w:t>has undisputed significance</w:t>
      </w:r>
      <w:r>
        <w:t xml:space="preserve">. </w:t>
      </w:r>
      <w:r w:rsidR="00B53B34">
        <w:t xml:space="preserve">I agree with your response that nurses </w:t>
      </w:r>
      <w:r w:rsidR="004072EA">
        <w:t>have to selflessly step</w:t>
      </w:r>
      <w:r>
        <w:t xml:space="preserve"> into situations that may not only threaten their own well-being but their loved ones as well. Thus, having </w:t>
      </w:r>
      <w:r w:rsidR="00B53B34">
        <w:t xml:space="preserve">the </w:t>
      </w:r>
      <w:r>
        <w:t>first-hand experience of how to deal with a crisis</w:t>
      </w:r>
      <w:r w:rsidR="004072EA">
        <w:t>, they are well-versed in the knowledge what needs attention on a priority basis, as well as the ways to manage disasters in an efficient and effective manner</w:t>
      </w:r>
      <w:r>
        <w:t xml:space="preserve"> </w:t>
      </w:r>
      <w:r w:rsidR="008871ED">
        <w:fldChar w:fldCharType="begin"/>
      </w:r>
      <w:r w:rsidR="008871ED">
        <w:instrText xml:space="preserve"> ADDIN ZOTERO_ITEM CSL_CITATION {"citationID":"fkJLGD4Q","properties":{"formattedCitation":"(Nies &amp; McEwen, 2014)","plainCitation":"(Nies &amp; McEwen, 2014)","noteIndex":0},"citationItems":[{"id":259,"uris":["http://zotero.org/users/local/0omESN17/items/HPASP79S"],"uri":["http://zotero.org/users/local/0omESN17/items/HPASP79S"],"itemData":{"id":259,"type":"book","title":"Community/Public Health Nursing-E-Book: Promoting the Health of Populations","publisher":"Elsevier Health Sciences","ISBN":"0-323-29387-5","author":[{"family":"Nies","given":"Mary A."},{"family":"McEwen","given":"Melanie"}],"issued":{"date-parts":[["2014"]]}}}],"schema":"https://github.com/citation-style-language/schema/raw/master/csl-citation.json"} </w:instrText>
      </w:r>
      <w:r w:rsidR="008871ED">
        <w:fldChar w:fldCharType="separate"/>
      </w:r>
      <w:r w:rsidR="008871ED" w:rsidRPr="008871ED">
        <w:rPr>
          <w:rFonts w:ascii="Times New Roman" w:hAnsi="Times New Roman" w:cs="Times New Roman"/>
        </w:rPr>
        <w:t>(Nies &amp; McEwen, 2014)</w:t>
      </w:r>
      <w:r w:rsidR="008871ED">
        <w:fldChar w:fldCharType="end"/>
      </w:r>
      <w:r w:rsidR="004072EA">
        <w:t>.</w:t>
      </w:r>
      <w:bookmarkStart w:id="0" w:name="_GoBack"/>
      <w:bookmarkEnd w:id="0"/>
    </w:p>
    <w:p w:rsidR="0031580E" w:rsidRDefault="004072EA" w:rsidP="008871ED">
      <w:r>
        <w:t xml:space="preserve">Quite similar to the disaster management measures put in place by Henrico County in Virginia, </w:t>
      </w:r>
      <w:r w:rsidR="00AF5860">
        <w:t>w</w:t>
      </w:r>
      <w:r w:rsidR="00B53B34">
        <w:t>h</w:t>
      </w:r>
      <w:r w:rsidR="00AF5860">
        <w:t>ere the disaster management measures adopted by the Office of Emergency Management in Richmond City, Virginia</w:t>
      </w:r>
      <w:r>
        <w:t xml:space="preserve"> </w:t>
      </w:r>
      <w:sdt>
        <w:sdtPr>
          <w:id w:val="-2114575107"/>
          <w:citation/>
        </w:sdtPr>
        <w:sdtEndPr/>
        <w:sdtContent>
          <w:r w:rsidR="008871ED">
            <w:fldChar w:fldCharType="begin"/>
          </w:r>
          <w:r w:rsidR="008871ED">
            <w:instrText xml:space="preserve"> CITATION Fir17 \l 1033 </w:instrText>
          </w:r>
          <w:r w:rsidR="008871ED">
            <w:fldChar w:fldCharType="separate"/>
          </w:r>
          <w:r w:rsidR="008871ED">
            <w:rPr>
              <w:noProof/>
            </w:rPr>
            <w:t>(Fire and Emergency Services)</w:t>
          </w:r>
          <w:r w:rsidR="008871ED">
            <w:fldChar w:fldCharType="end"/>
          </w:r>
        </w:sdtContent>
      </w:sdt>
      <w:r w:rsidR="00AF5860">
        <w:t xml:space="preserve">. They prepare, respond, mitigate as well as aid in recovery from disasters that occur in the area. Having worked with them on a personal level during winter storm season, I have not only seen them form close associations with local, state and even federal disaster management organizations, but I have also seen them train local emergency institutes as well as </w:t>
      </w:r>
      <w:r w:rsidR="00B53B34">
        <w:t xml:space="preserve">a </w:t>
      </w:r>
      <w:r w:rsidR="00AF5860">
        <w:t xml:space="preserve">community member on measures that require attention in case of an emergency. </w:t>
      </w:r>
      <w:r w:rsidR="00850632">
        <w:t>Furthermore, they work towards training community members on basic preventive and care measures in case of a disaster</w:t>
      </w:r>
      <w:r w:rsidR="004C7A0A">
        <w:t>, under the citizen preparedness campaign</w:t>
      </w:r>
      <w:r w:rsidR="00850632">
        <w:t>. While working with their team, I was given the responsibility of training community members on building an emergency kit which contained all the essential needed up to 72 hours following the disaster.</w:t>
      </w:r>
    </w:p>
    <w:p w:rsidR="008871ED" w:rsidRDefault="00850632" w:rsidP="008871ED">
      <w:r>
        <w:t xml:space="preserve">Additionally, </w:t>
      </w:r>
      <w:r w:rsidR="004C7A0A">
        <w:t>they have a number of plans in place that assess the critical nature of a disaster and manage it accordingly. Thus, as a nurse, I realize that this</w:t>
      </w:r>
      <w:r w:rsidR="0031580E">
        <w:t xml:space="preserve"> coordinated structure improves their capability o</w:t>
      </w:r>
      <w:r w:rsidR="004C7A0A">
        <w:t xml:space="preserve">f dealing with disasters. It enables the various members of the </w:t>
      </w:r>
      <w:r w:rsidR="004C7A0A">
        <w:lastRenderedPageBreak/>
        <w:t xml:space="preserve">community and the organizations involved to remain safe while mitigating risk factor and saving lives </w:t>
      </w:r>
      <w:r w:rsidR="004C7A0A">
        <w:fldChar w:fldCharType="begin"/>
      </w:r>
      <w:r w:rsidR="004C7A0A">
        <w:instrText xml:space="preserve"> ADDIN ZOTERO_ITEM CSL_CITATION {"citationID":"T2KmxyfW","properties":{"formattedCitation":"(Pandey &amp; Okazaki, 2005)","plainCitation":"(Pandey &amp; Okazaki, 2005)","noteIndex":0},"citationItems":[{"id":267,"uris":["http://zotero.org/users/local/0omESN17/items/UNSCHX8U"],"uri":["http://zotero.org/users/local/0omESN17/items/UNSCHX8U"],"itemData":{"id":267,"type":"article-journal","title":"Community-based disaster management: empowering communities to cope with disaster risks","container-title":"Regional Development Dialogue","page":"52","volume":"26","issue":"2","author":[{"family":"Pandey","given":"B. H."},{"family":"Okazaki","given":"Kenji"}],"issued":{"date-parts":[["2005"]]}}}],"schema":"https://github.com/citation-style-language/schema/raw/master/csl-citation.json"} </w:instrText>
      </w:r>
      <w:r w:rsidR="004C7A0A">
        <w:fldChar w:fldCharType="separate"/>
      </w:r>
      <w:r w:rsidR="004C7A0A" w:rsidRPr="004C7A0A">
        <w:rPr>
          <w:rFonts w:ascii="Times New Roman" w:hAnsi="Times New Roman" w:cs="Times New Roman"/>
        </w:rPr>
        <w:t>(Pandey &amp; Okazaki, 2005)</w:t>
      </w:r>
      <w:r w:rsidR="004C7A0A">
        <w:fldChar w:fldCharType="end"/>
      </w:r>
      <w:r w:rsidR="004C7A0A">
        <w:t>.</w:t>
      </w:r>
    </w:p>
    <w:p w:rsidR="008871ED" w:rsidRPr="008871ED" w:rsidRDefault="008871ED" w:rsidP="008871ED">
      <w:pPr>
        <w:pStyle w:val="Heading1"/>
        <w:jc w:val="left"/>
      </w:pPr>
      <w:r>
        <w:br w:type="column"/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243618706"/>
        <w:docPartObj>
          <w:docPartGallery w:val="Bibliographies"/>
          <w:docPartUnique/>
        </w:docPartObj>
      </w:sdtPr>
      <w:sdtEndPr/>
      <w:sdtContent>
        <w:p w:rsidR="008871ED" w:rsidRDefault="008871ED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8871ED" w:rsidRDefault="008871ED" w:rsidP="008871ED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Fire and Emergency Services, Richmond, Virginia. </w:t>
              </w:r>
              <w:r>
                <w:rPr>
                  <w:i/>
                  <w:iCs/>
                  <w:noProof/>
                </w:rPr>
                <w:t>The Office of Emergency Management, Richmond, Virginia</w:t>
              </w:r>
              <w:r>
                <w:rPr>
                  <w:noProof/>
                </w:rPr>
                <w:t xml:space="preserve">. 2017. </w:t>
              </w:r>
              <w:hyperlink r:id="rId8" w:history="1">
                <w:r>
                  <w:rPr>
                    <w:rStyle w:val="Hyperlink"/>
                  </w:rPr>
                  <w:t>http://www.richmondgov.com/fire/EmergencyManagement.aspx</w:t>
                </w:r>
              </w:hyperlink>
              <w:r>
                <w:rPr>
                  <w:noProof/>
                </w:rPr>
                <w:t>.</w:t>
              </w:r>
            </w:p>
            <w:p w:rsidR="004C7A0A" w:rsidRDefault="008871ED" w:rsidP="008871ED">
              <w:pPr>
                <w:pStyle w:val="Bibliography"/>
                <w:rPr>
                  <w:b/>
                  <w:bCs/>
                  <w:noProof/>
                </w:rPr>
              </w:pPr>
              <w:r w:rsidRPr="008871ED">
                <w:rPr>
                  <w:rFonts w:ascii="Times New Roman" w:hAnsi="Times New Roman" w:cs="Times New Roman"/>
                </w:rPr>
                <w:t xml:space="preserve">Nies, M. A., &amp; McEwen, M. (2014). </w:t>
              </w:r>
              <w:r w:rsidRPr="008871ED">
                <w:rPr>
                  <w:rFonts w:ascii="Times New Roman" w:hAnsi="Times New Roman" w:cs="Times New Roman"/>
                  <w:i/>
                  <w:iCs/>
                </w:rPr>
                <w:t>Community/Public Health Nursing-E-Book: Promoting the Health of Populations</w:t>
              </w:r>
              <w:r w:rsidRPr="008871ED">
                <w:rPr>
                  <w:rFonts w:ascii="Times New Roman" w:hAnsi="Times New Roman" w:cs="Times New Roman"/>
                </w:rPr>
                <w:t>. Elsevier Health Sciences.</w:t>
              </w:r>
              <w:r>
                <w:rPr>
                  <w:b/>
                  <w:bCs/>
                  <w:noProof/>
                </w:rPr>
                <w:fldChar w:fldCharType="end"/>
              </w:r>
            </w:p>
            <w:p w:rsidR="004C7A0A" w:rsidRPr="004C7A0A" w:rsidRDefault="004C7A0A" w:rsidP="004C7A0A">
              <w:pPr>
                <w:pStyle w:val="Bibliography"/>
                <w:rPr>
                  <w:rFonts w:ascii="Times New Roman" w:hAnsi="Times New Roman" w:cs="Times New Roman"/>
                </w:rPr>
              </w:pPr>
              <w:r>
                <w:fldChar w:fldCharType="begin"/>
              </w:r>
              <w:r>
                <w:instrText xml:space="preserve"> ADDIN ZOTERO_BIBL {"uncited":[],"omitted":[],"custom":[]} CSL_BIBLIOGRAPHY </w:instrText>
              </w:r>
              <w:r>
                <w:fldChar w:fldCharType="separate"/>
              </w:r>
              <w:r w:rsidRPr="004C7A0A">
                <w:rPr>
                  <w:rFonts w:ascii="Times New Roman" w:hAnsi="Times New Roman" w:cs="Times New Roman"/>
                </w:rPr>
                <w:t xml:space="preserve">Pandey, B. H., &amp; Okazaki, K. (2005). Community-based disaster management: empowering communities to cope with disaster risks. </w:t>
              </w:r>
              <w:r w:rsidRPr="004C7A0A">
                <w:rPr>
                  <w:rFonts w:ascii="Times New Roman" w:hAnsi="Times New Roman" w:cs="Times New Roman"/>
                  <w:i/>
                  <w:iCs/>
                </w:rPr>
                <w:t>Regional Development Dialogue</w:t>
              </w:r>
              <w:r w:rsidRPr="004C7A0A">
                <w:rPr>
                  <w:rFonts w:ascii="Times New Roman" w:hAnsi="Times New Roman" w:cs="Times New Roman"/>
                </w:rPr>
                <w:t xml:space="preserve">, </w:t>
              </w:r>
              <w:r w:rsidRPr="004C7A0A">
                <w:rPr>
                  <w:rFonts w:ascii="Times New Roman" w:hAnsi="Times New Roman" w:cs="Times New Roman"/>
                  <w:i/>
                  <w:iCs/>
                </w:rPr>
                <w:t>26</w:t>
              </w:r>
              <w:r w:rsidRPr="004C7A0A">
                <w:rPr>
                  <w:rFonts w:ascii="Times New Roman" w:hAnsi="Times New Roman" w:cs="Times New Roman"/>
                </w:rPr>
                <w:t>(2), 52.</w:t>
              </w:r>
            </w:p>
            <w:p w:rsidR="008871ED" w:rsidRPr="004C7A0A" w:rsidRDefault="004C7A0A" w:rsidP="004C7A0A">
              <w:pPr>
                <w:ind w:firstLine="0"/>
              </w:pPr>
              <w:r>
                <w:fldChar w:fldCharType="end"/>
              </w:r>
            </w:p>
          </w:sdtContent>
        </w:sdt>
      </w:sdtContent>
    </w:sdt>
    <w:p w:rsidR="008871ED" w:rsidRPr="008871ED" w:rsidRDefault="008871ED" w:rsidP="008871ED">
      <w:pPr>
        <w:pStyle w:val="Bibliography"/>
        <w:rPr>
          <w:rFonts w:ascii="Times New Roman" w:hAnsi="Times New Roman" w:cs="Times New Roman"/>
        </w:rPr>
      </w:pPr>
    </w:p>
    <w:p w:rsidR="008871ED" w:rsidRPr="008871ED" w:rsidRDefault="008871ED" w:rsidP="008871ED">
      <w:pPr>
        <w:pStyle w:val="Heading1"/>
        <w:jc w:val="left"/>
      </w:pPr>
    </w:p>
    <w:sectPr w:rsidR="008871ED" w:rsidRPr="008871ED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15" w:rsidRDefault="00676115">
      <w:pPr>
        <w:spacing w:line="240" w:lineRule="auto"/>
      </w:pPr>
      <w:r>
        <w:separator/>
      </w:r>
    </w:p>
    <w:p w:rsidR="00676115" w:rsidRDefault="00676115"/>
  </w:endnote>
  <w:endnote w:type="continuationSeparator" w:id="0">
    <w:p w:rsidR="00676115" w:rsidRDefault="00676115">
      <w:pPr>
        <w:spacing w:line="240" w:lineRule="auto"/>
      </w:pPr>
      <w:r>
        <w:continuationSeparator/>
      </w:r>
    </w:p>
    <w:p w:rsidR="00676115" w:rsidRDefault="00676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15" w:rsidRDefault="00676115">
      <w:pPr>
        <w:spacing w:line="240" w:lineRule="auto"/>
      </w:pPr>
      <w:r>
        <w:separator/>
      </w:r>
    </w:p>
    <w:p w:rsidR="00676115" w:rsidRDefault="00676115"/>
  </w:footnote>
  <w:footnote w:type="continuationSeparator" w:id="0">
    <w:p w:rsidR="00676115" w:rsidRDefault="00676115">
      <w:pPr>
        <w:spacing w:line="240" w:lineRule="auto"/>
      </w:pPr>
      <w:r>
        <w:continuationSeparator/>
      </w:r>
    </w:p>
    <w:p w:rsidR="00676115" w:rsidRDefault="006761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2F170D">
    <w:pPr>
      <w:pStyle w:val="Header"/>
    </w:pPr>
    <w:r>
      <w:rPr>
        <w:rStyle w:val="Strong"/>
      </w:rPr>
      <w:t xml:space="preserve">NURSING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53B34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r w:rsidR="002F170D">
      <w:t xml:space="preserve">NURSING 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B53B34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tDQ1s7Q0NTI0MjFT0lEKTi0uzszPAykwrAUAtYuvGSwAAAA="/>
  </w:docVars>
  <w:rsids>
    <w:rsidRoot w:val="005C39B5"/>
    <w:rsid w:val="000A40AE"/>
    <w:rsid w:val="000D3F41"/>
    <w:rsid w:val="002F170D"/>
    <w:rsid w:val="0031580E"/>
    <w:rsid w:val="00355DCA"/>
    <w:rsid w:val="004072EA"/>
    <w:rsid w:val="004724D7"/>
    <w:rsid w:val="004C7A0A"/>
    <w:rsid w:val="0051485B"/>
    <w:rsid w:val="00551A02"/>
    <w:rsid w:val="005534FA"/>
    <w:rsid w:val="005B3A43"/>
    <w:rsid w:val="005C39B5"/>
    <w:rsid w:val="005D3A03"/>
    <w:rsid w:val="006103E7"/>
    <w:rsid w:val="00676115"/>
    <w:rsid w:val="00692D73"/>
    <w:rsid w:val="008002C0"/>
    <w:rsid w:val="00850632"/>
    <w:rsid w:val="008871ED"/>
    <w:rsid w:val="008C5323"/>
    <w:rsid w:val="008D477A"/>
    <w:rsid w:val="009A6A3B"/>
    <w:rsid w:val="00AC7541"/>
    <w:rsid w:val="00AF5860"/>
    <w:rsid w:val="00B53B34"/>
    <w:rsid w:val="00B823AA"/>
    <w:rsid w:val="00BA45DB"/>
    <w:rsid w:val="00BF4184"/>
    <w:rsid w:val="00C0601E"/>
    <w:rsid w:val="00C31D30"/>
    <w:rsid w:val="00CA6B66"/>
    <w:rsid w:val="00CD6E39"/>
    <w:rsid w:val="00CF6E91"/>
    <w:rsid w:val="00D85B68"/>
    <w:rsid w:val="00E6004D"/>
    <w:rsid w:val="00E81978"/>
    <w:rsid w:val="00EE5314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887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mondgov.com/fire/EmergencyManagemen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321589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21589">
          <w:pPr>
            <w:pStyle w:val="C57E91D267CF44D39A55D89B147AE76D"/>
          </w:pPr>
          <w:r>
            <w:t>[Institutional Affiliation(s)]</w:t>
          </w:r>
        </w:p>
      </w:docPartBody>
    </w:docPart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F736C"/>
    <w:rsid w:val="00150C1A"/>
    <w:rsid w:val="001A2969"/>
    <w:rsid w:val="00321589"/>
    <w:rsid w:val="00722BDE"/>
    <w:rsid w:val="00A91B7B"/>
    <w:rsid w:val="00E3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Fir17</b:Tag>
    <b:SourceType>InternetSite</b:SourceType>
    <b:Guid>{6AA0CEEA-A1B7-4E82-906C-1E67C02BF4E0}</b:Guid>
    <b:Title>The Office of Emergency Management, Richmond, Virginia</b:Title>
    <b:Year>2017</b:Year>
    <b:Medium>Webpage</b:Medium>
    <b:Author>
      <b:Author>
        <b:NameList>
          <b:Person>
            <b:Last>Fire and Emergency Services</b:Last>
            <b:First>Richmond, Virginia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A9C163C-0877-4853-8A39-545D4813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Zulekha Nadeem</cp:lastModifiedBy>
  <cp:revision>4</cp:revision>
  <dcterms:created xsi:type="dcterms:W3CDTF">2019-06-11T07:17:00Z</dcterms:created>
  <dcterms:modified xsi:type="dcterms:W3CDTF">2019-06-11T09:42:00Z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id="0SPBifJD"/&gt;&lt;style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