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11D05E95" w:rsidR="00C63999" w:rsidRPr="00D650C6" w:rsidRDefault="00F7799A" w:rsidP="00D650C6">
      <w:pPr>
        <w:pStyle w:val="Title"/>
      </w:pPr>
      <w:bookmarkStart w:id="0" w:name="_GoBack"/>
      <w:bookmarkEnd w:id="0"/>
      <w:r w:rsidRPr="00D650C6">
        <w:t>Empathy</w:t>
      </w:r>
      <w:r w:rsidR="002848F8">
        <w:t>:</w:t>
      </w:r>
      <w:r w:rsidRPr="00D650C6">
        <w:t xml:space="preserve"> the Human Connection to Patient Care</w:t>
      </w:r>
    </w:p>
    <w:p w14:paraId="40545637" w14:textId="76DE3D02" w:rsidR="00C63999" w:rsidRPr="00D650C6" w:rsidRDefault="00F7799A" w:rsidP="00D650C6">
      <w:pPr>
        <w:pStyle w:val="Title2"/>
      </w:pPr>
      <w:r w:rsidRPr="00D650C6">
        <w:t xml:space="preserve">Name </w:t>
      </w:r>
    </w:p>
    <w:p w14:paraId="22FE8A33" w14:textId="7E7C5F1B" w:rsidR="00E81978" w:rsidRPr="00D650C6" w:rsidRDefault="00F7799A" w:rsidP="00D650C6">
      <w:pPr>
        <w:pStyle w:val="Title2"/>
      </w:pPr>
      <w:r w:rsidRPr="00D650C6">
        <w:t>[Institutional Affiliation(s)]</w:t>
      </w:r>
    </w:p>
    <w:p w14:paraId="1A087968" w14:textId="77777777" w:rsidR="00E81978" w:rsidRPr="00D650C6" w:rsidRDefault="00F7799A" w:rsidP="00D650C6">
      <w:pPr>
        <w:pStyle w:val="Title"/>
      </w:pPr>
      <w:r w:rsidRPr="00D650C6">
        <w:t>Author Note</w:t>
      </w:r>
    </w:p>
    <w:p w14:paraId="221AC589" w14:textId="77777777" w:rsidR="00E81978" w:rsidRPr="00D650C6" w:rsidRDefault="00E81978" w:rsidP="00D650C6">
      <w:pPr>
        <w:rPr>
          <w:color w:val="FF0000"/>
        </w:rPr>
      </w:pPr>
    </w:p>
    <w:p w14:paraId="711D997D" w14:textId="17964108" w:rsidR="00BA1306" w:rsidRPr="00D650C6" w:rsidRDefault="00F7799A" w:rsidP="00D650C6">
      <w:pPr>
        <w:pStyle w:val="SectionTitle"/>
      </w:pPr>
      <w:r>
        <w:lastRenderedPageBreak/>
        <w:t xml:space="preserve"> Discussion</w:t>
      </w:r>
      <w:r w:rsidR="00B849BE" w:rsidRPr="00D650C6">
        <w:rPr>
          <w:color w:val="FF0000"/>
        </w:rPr>
        <w:tab/>
      </w:r>
    </w:p>
    <w:p w14:paraId="7A4983AE" w14:textId="77777777" w:rsidR="00BA1306" w:rsidRPr="00BA1306" w:rsidRDefault="00BA1306" w:rsidP="00BA1306">
      <w:pPr>
        <w:jc w:val="both"/>
        <w:rPr>
          <w:b/>
        </w:rPr>
      </w:pPr>
      <w:r w:rsidRPr="00BA1306">
        <w:rPr>
          <w:b/>
        </w:rPr>
        <w:t>Response 1</w:t>
      </w:r>
    </w:p>
    <w:p w14:paraId="16447846" w14:textId="714D97C1" w:rsidR="0080428C" w:rsidRDefault="00F7799A" w:rsidP="00D650C6">
      <w:pPr>
        <w:ind w:firstLine="720"/>
        <w:jc w:val="both"/>
      </w:pPr>
      <w:r w:rsidRPr="00D650C6">
        <w:t>I have a daughter who is getting married this Saturday. I am sick and being admitted to the hospital</w:t>
      </w:r>
      <w:r w:rsidR="002848F8">
        <w:t>,</w:t>
      </w:r>
      <w:r w:rsidRPr="00D650C6">
        <w:t xml:space="preserve"> however, I am determined to attend the marriage ceremony of my beloved daughter</w:t>
      </w:r>
      <w:r w:rsidR="0028292C">
        <w:t xml:space="preserve"> </w:t>
      </w:r>
      <w:r w:rsidR="0028292C">
        <w:fldChar w:fldCharType="begin"/>
      </w:r>
      <w:r w:rsidR="0028292C">
        <w:instrText xml:space="preserve"> ADDIN ZOTERO_ITEM CSL_CITATION {"citationID":"a21grlipumh","properties":{"formattedCitation":"{\\rtf ({\\i{}Empathy}, n.d.)}","plainCitation":"(Empathy, n.d.)"},"citationItems":[{"id":1078,"uris":["http://zotero.org/users/local/p8kwKNoG/items/7IAN3XLQ"],"uri":["http://zotero.org/users/local/p8kwKNoG/items/7IAN3XLQ"],"itemData":{"id":1078,"type":"motion_picture","title":"Empathy: The Human Connection to Patient Care","source":"YouTube","dimensions":"4:23","abstract":"Patient care is more than just healing -- it's building a connection that encompasses mind, body and soul.\n\nIf you could stand in someone else's shoes . . . hear what they hear. See what they see. Feel what they feel. Would you treat them differently?\n\nToby Cosgrove, MD, Senior Advisor and Former CEO &amp;amp; President shared this video, titled \"Empathy,\" with the Cleveland Clinic staff during his 2012 State of the Clinic address on Feb. 27, 2013.\n\n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Visit Cleveland Clinic: http://bit.ly/XlxDfr\n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Visit Health Essentials from Cleveland Clinic: http://bit.ly/VBQ3nW\n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Subscribe to our YouTube Channel: http://bit.ly/W0bJ0y\n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Like Cleveland Clinic on Facebook: http://on.fb.me/WMFkul\n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Follow Cleveland Clinic on Twitter: http://bit.ly/Uua1Gs\n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Follow Cleveland Clinic on Instagram: http://bit.ly/12gMABx\n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Connect with Cleveland Clinic on LinkedIn: http://linkd.in/120XfNs\n</w:instrText>
      </w:r>
      <w:r w:rsidR="0028292C">
        <w:rPr>
          <w:rFonts w:ascii="Segoe UI Symbol" w:hAnsi="Segoe UI Symbol" w:cs="Segoe UI Symbol"/>
        </w:rPr>
        <w:instrText>➨</w:instrText>
      </w:r>
      <w:r w:rsidR="0028292C">
        <w:instrText xml:space="preserve"> Follow Cleveland Clinic on Pinterest: http://bit.ly/11QqS3A","URL":"https://www.youtube.com/watch?v=cDDWvj_q-o8&amp;feature=youtu.be","shortTitle":"Empathy","accessed":{"date-parts":[["2020",1,11]]}}}],"schema":"https://github.com/citation-style-language/schema/raw/master/csl-citation.json"} </w:instrText>
      </w:r>
      <w:r w:rsidR="0028292C">
        <w:fldChar w:fldCharType="separate"/>
      </w:r>
      <w:r w:rsidR="0028292C" w:rsidRPr="0028292C">
        <w:t>(</w:t>
      </w:r>
      <w:r w:rsidR="0028292C" w:rsidRPr="0028292C">
        <w:rPr>
          <w:i/>
          <w:iCs/>
        </w:rPr>
        <w:t>Empathy</w:t>
      </w:r>
      <w:r w:rsidR="0028292C" w:rsidRPr="0028292C">
        <w:t>, n.d.)</w:t>
      </w:r>
      <w:r w:rsidR="0028292C">
        <w:fldChar w:fldCharType="end"/>
      </w:r>
      <w:r w:rsidRPr="00D650C6">
        <w:t xml:space="preserve">. </w:t>
      </w:r>
      <w:r w:rsidR="00D573CE">
        <w:t>I am her father and s</w:t>
      </w:r>
      <w:r w:rsidRPr="00D650C6">
        <w:t xml:space="preserve">he is </w:t>
      </w:r>
      <w:r w:rsidR="00D573CE">
        <w:t xml:space="preserve">the </w:t>
      </w:r>
      <w:r w:rsidRPr="00D650C6">
        <w:t xml:space="preserve">one who made me realize that having a daughter is a blessing. She </w:t>
      </w:r>
      <w:r w:rsidR="00DE4FA2">
        <w:t>filled my life with</w:t>
      </w:r>
      <w:r w:rsidRPr="00D650C6">
        <w:t xml:space="preserve"> happiness and joy. She was always there to take care of me when I was sick. Now </w:t>
      </w:r>
      <w:r w:rsidR="00D573CE">
        <w:t>she is going to have an</w:t>
      </w:r>
      <w:r w:rsidRPr="00D650C6">
        <w:t xml:space="preserve"> important day in her life but unfortunately, I am not able to see her. I am hoping to see her beautifully dressed on that day. Daughters are always with their parents and she fully </w:t>
      </w:r>
      <w:r w:rsidR="00DE4FA2">
        <w:t>performed</w:t>
      </w:r>
      <w:r w:rsidRPr="00D650C6">
        <w:t xml:space="preserve"> her responsibilities as a good daughter all the time. Whenever it was hard for me to fulfill my duties related to work, she was the one who encouraged me. I am depressed right now as she will be waiting for me on her special day. I am doing everything to recover before her day to complete my treatment plan and be able to see her. I know she would not be happy without me on </w:t>
      </w:r>
      <w:r w:rsidR="00DE4FA2">
        <w:t>her</w:t>
      </w:r>
      <w:r w:rsidRPr="00D650C6">
        <w:t xml:space="preserve"> </w:t>
      </w:r>
      <w:r w:rsidR="00DE4FA2">
        <w:t xml:space="preserve">special </w:t>
      </w:r>
      <w:r w:rsidRPr="00D650C6">
        <w:t xml:space="preserve">day.  </w:t>
      </w:r>
    </w:p>
    <w:p w14:paraId="48C3B688" w14:textId="173E5D25" w:rsidR="00BA1306" w:rsidRPr="00BA1306" w:rsidRDefault="00BA1306" w:rsidP="00BA1306">
      <w:pPr>
        <w:jc w:val="both"/>
        <w:rPr>
          <w:b/>
        </w:rPr>
      </w:pPr>
      <w:r w:rsidRPr="00BA1306">
        <w:rPr>
          <w:b/>
        </w:rPr>
        <w:t>Response 2</w:t>
      </w:r>
    </w:p>
    <w:p w14:paraId="5BC6D558" w14:textId="20645853" w:rsidR="0080428C" w:rsidRPr="00D650C6" w:rsidRDefault="00F7799A" w:rsidP="00D650C6">
      <w:pPr>
        <w:ind w:firstLine="720"/>
        <w:jc w:val="both"/>
      </w:pPr>
      <w:r w:rsidRPr="00D650C6">
        <w:t>Being a nurse, it is my responsibility to take care of my patients</w:t>
      </w:r>
      <w:r w:rsidR="00D650C6" w:rsidRPr="00D650C6">
        <w:t xml:space="preserve"> and to show empathy towards them</w:t>
      </w:r>
      <w:r w:rsidRPr="00D650C6">
        <w:t xml:space="preserve">. Nurses have a tough job to always give priority to their patients </w:t>
      </w:r>
      <w:r w:rsidRPr="00D650C6">
        <w:fldChar w:fldCharType="begin"/>
      </w:r>
      <w:r w:rsidRPr="00D650C6">
        <w:instrText xml:space="preserve"> ADDIN ZOTERO_ITEM CSL_CITATION {"citationID":"ao2cvbafje","properties":{"formattedCitation":"(Davoodvand et al., 2016)","plainCitation":"(Davoodvand et al., 2016)"},"citationItems":[{"id":1077,"uris":["http://zotero.org/users/local/p8kwKNoG/items/4LPKB7RY"],"uri":["http://zotero.org/users/local/p8kwKNoG/items/4LPKB7RY"],"itemData":{"id":1077,"type":"article-journal","title":"Patient advocacy from the clinical nurses' viewpoint: a qualitative study","container-title":"Journal of medical ethics and history of medicine","volume":"9","author":[{"family":"Davoodvand","given":"Shirmohammad"},{"family":"Abbaszadeh","given":"Abbas"},{"family":"Ahmadi","given":"Fazlollah"}],"issued":{"date-parts":[["2016"]]}}}],"schema":"https://github.com/citation-style-language/schema/raw/master/csl-citation.json"} </w:instrText>
      </w:r>
      <w:r w:rsidRPr="00D650C6">
        <w:fldChar w:fldCharType="separate"/>
      </w:r>
      <w:r w:rsidRPr="00D650C6">
        <w:t>(Davoodvand et al., 2016)</w:t>
      </w:r>
      <w:r w:rsidRPr="00D650C6">
        <w:fldChar w:fldCharType="end"/>
      </w:r>
      <w:r w:rsidRPr="00D650C6">
        <w:t>. I have joined nursing as a profession as I was always compassionate towards people who need</w:t>
      </w:r>
      <w:r w:rsidR="00BA1306">
        <w:t>ed</w:t>
      </w:r>
      <w:r w:rsidRPr="00D650C6">
        <w:t xml:space="preserve"> help</w:t>
      </w:r>
      <w:r w:rsidR="00BA1306">
        <w:t>,</w:t>
      </w:r>
      <w:r w:rsidRPr="00D650C6">
        <w:t xml:space="preserve"> therefore, I chose to </w:t>
      </w:r>
      <w:r w:rsidR="00BA1306">
        <w:t xml:space="preserve">become a </w:t>
      </w:r>
      <w:r w:rsidRPr="00D650C6">
        <w:t xml:space="preserve">nurse to help communities </w:t>
      </w:r>
      <w:r w:rsidRPr="00D650C6">
        <w:fldChar w:fldCharType="begin"/>
      </w:r>
      <w:r w:rsidRPr="00D650C6">
        <w:instrText xml:space="preserve"> ADDIN ZOTERO_ITEM CSL_CITATION {"citationID":"a2mbs1pj39f","properties":{"formattedCitation":"(Beauvais et al., 2017)","plainCitation":"(Beauvais et al., 2017)"},"citationItems":[{"id":1076,"uris":["http://zotero.org/users/local/p8kwKNoG/items/632IRYQC"],"uri":["http://zotero.org/users/local/p8kwKNoG/items/632IRYQC"],"itemData":{"id":1076,"type":"article-journal","title":"The role of emotional intelligence and empathy in compassionate nursing care","container-title":"Mindfulness &amp; Compassion","page":"92-100","volume":"2","issue":"2","author":[{"family":"Beauvais","given":"Audrey"},{"family":"Andreychik","given":"Michael"},{"family":"Henkel","given":"Linda A."}],"issued":{"date-parts":[["2017"]]}}}],"schema":"https://github.com/citation-style-language/schema/raw/master/csl-citation.json"} </w:instrText>
      </w:r>
      <w:r w:rsidRPr="00D650C6">
        <w:fldChar w:fldCharType="separate"/>
      </w:r>
      <w:r w:rsidRPr="00D650C6">
        <w:t>(Beauvais et al., 2017)</w:t>
      </w:r>
      <w:r w:rsidRPr="00D650C6">
        <w:fldChar w:fldCharType="end"/>
      </w:r>
      <w:r w:rsidRPr="00D650C6">
        <w:t>. I have a patient whose daughter i</w:t>
      </w:r>
      <w:r w:rsidR="00BA1306">
        <w:t xml:space="preserve">s getting married this Saturday, </w:t>
      </w:r>
      <w:r w:rsidRPr="00D650C6">
        <w:t xml:space="preserve">however, he </w:t>
      </w:r>
      <w:r w:rsidR="00BA1306">
        <w:t>has</w:t>
      </w:r>
      <w:r w:rsidRPr="00D650C6">
        <w:t xml:space="preserve"> been diagnosed with </w:t>
      </w:r>
      <w:r w:rsidR="00BA1306">
        <w:t xml:space="preserve">a </w:t>
      </w:r>
      <w:r w:rsidRPr="00D650C6">
        <w:t>stroke and he will not be able to see her daughter. But I cannot disappoint him by informing him</w:t>
      </w:r>
      <w:r w:rsidR="00BA1306">
        <w:t xml:space="preserve"> that</w:t>
      </w:r>
      <w:r w:rsidRPr="00D650C6">
        <w:t xml:space="preserve"> as he is trying very hard to complete his medication and other care plans just to join </w:t>
      </w:r>
      <w:r w:rsidR="00BA1306">
        <w:t>his</w:t>
      </w:r>
      <w:r w:rsidRPr="00D650C6">
        <w:t xml:space="preserve"> daughter's marriage ceremony. It is very hard sometimes to make my patients happy. Being a nurse, </w:t>
      </w:r>
      <w:r w:rsidRPr="00D650C6">
        <w:lastRenderedPageBreak/>
        <w:t>I have to be honest in my opinion towards my patients</w:t>
      </w:r>
      <w:r w:rsidR="00BA1306">
        <w:t>,</w:t>
      </w:r>
      <w:r w:rsidRPr="00D650C6">
        <w:t xml:space="preserve"> therefore, I have informed him to stay positive and hopeful</w:t>
      </w:r>
      <w:r w:rsidR="00BA1306">
        <w:t xml:space="preserve"> for</w:t>
      </w:r>
      <w:r w:rsidRPr="00D650C6">
        <w:t xml:space="preserve"> recovery.</w:t>
      </w:r>
    </w:p>
    <w:p w14:paraId="15FC3CE2" w14:textId="77777777" w:rsidR="0080428C" w:rsidRPr="00D650C6" w:rsidRDefault="00F7799A" w:rsidP="00D650C6">
      <w:pPr>
        <w:rPr>
          <w:b/>
          <w:bCs/>
        </w:rPr>
      </w:pPr>
      <w:r w:rsidRPr="00D650C6">
        <w:rPr>
          <w:b/>
          <w:bCs/>
        </w:rPr>
        <w:br w:type="page"/>
      </w:r>
    </w:p>
    <w:sdt>
      <w:sdtPr>
        <w:rPr>
          <w:b/>
          <w:bCs/>
          <w:kern w:val="24"/>
        </w:rPr>
        <w:id w:val="-1826895820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14:paraId="283E8F36" w14:textId="75F3687B" w:rsidR="009D1AE9" w:rsidRPr="00D650C6" w:rsidRDefault="00F7799A" w:rsidP="00D650C6">
          <w:pPr>
            <w:jc w:val="center"/>
            <w:rPr>
              <w:b/>
            </w:rPr>
          </w:pPr>
          <w:r w:rsidRPr="00D650C6">
            <w:rPr>
              <w:b/>
            </w:rPr>
            <w:t>References</w:t>
          </w:r>
        </w:p>
        <w:sdt>
          <w:sdtPr>
            <w:rPr>
              <w:kern w:val="0"/>
            </w:rPr>
            <w:id w:val="-573587230"/>
            <w:bibliography/>
          </w:sdtPr>
          <w:sdtEndPr>
            <w:rPr>
              <w:kern w:val="24"/>
            </w:rPr>
          </w:sdtEndPr>
          <w:sdtContent>
            <w:p w14:paraId="79324CEE" w14:textId="77777777" w:rsidR="0028292C" w:rsidRPr="0028292C" w:rsidRDefault="00F7799A" w:rsidP="0028292C">
              <w:pPr>
                <w:pStyle w:val="Bibliography"/>
              </w:pPr>
              <w:r>
                <w:fldChar w:fldCharType="begin"/>
              </w:r>
              <w:r w:rsidR="0028292C">
                <w:instrText xml:space="preserve"> ADDIN ZOTERO_BIBL {"custom":[]} CSL_BIBLIOGRAPHY </w:instrText>
              </w:r>
              <w:r>
                <w:fldChar w:fldCharType="separate"/>
              </w:r>
              <w:r w:rsidR="0028292C" w:rsidRPr="0028292C">
                <w:t xml:space="preserve">Beauvais, A., Andreychik, M., &amp; Henkel, L. A. (2017). The role of emotional intelligence and empathy in compassionate nursing care. </w:t>
              </w:r>
              <w:r w:rsidR="0028292C" w:rsidRPr="0028292C">
                <w:rPr>
                  <w:i/>
                  <w:iCs/>
                </w:rPr>
                <w:t>Mindfulness &amp; Compassion</w:t>
              </w:r>
              <w:r w:rsidR="0028292C" w:rsidRPr="0028292C">
                <w:t xml:space="preserve">, </w:t>
              </w:r>
              <w:r w:rsidR="0028292C" w:rsidRPr="0028292C">
                <w:rPr>
                  <w:i/>
                  <w:iCs/>
                </w:rPr>
                <w:t>2</w:t>
              </w:r>
              <w:r w:rsidR="0028292C" w:rsidRPr="0028292C">
                <w:t>(2), 92–100.</w:t>
              </w:r>
            </w:p>
            <w:p w14:paraId="19BE39B4" w14:textId="77777777" w:rsidR="0028292C" w:rsidRPr="0028292C" w:rsidRDefault="0028292C" w:rsidP="0028292C">
              <w:pPr>
                <w:pStyle w:val="Bibliography"/>
              </w:pPr>
              <w:r w:rsidRPr="0028292C">
                <w:t xml:space="preserve">Davoodvand, S., Abbaszadeh, A., &amp; Ahmadi, F. (2016). Patient advocacy from the clinical nurses’ viewpoint: a qualitative study. </w:t>
              </w:r>
              <w:r w:rsidRPr="0028292C">
                <w:rPr>
                  <w:i/>
                  <w:iCs/>
                </w:rPr>
                <w:t>Journal of Medical Ethics and History of Medicine</w:t>
              </w:r>
              <w:r w:rsidRPr="0028292C">
                <w:t xml:space="preserve">, </w:t>
              </w:r>
              <w:r w:rsidRPr="0028292C">
                <w:rPr>
                  <w:i/>
                  <w:iCs/>
                </w:rPr>
                <w:t>9</w:t>
              </w:r>
              <w:r w:rsidRPr="0028292C">
                <w:t>.</w:t>
              </w:r>
            </w:p>
            <w:p w14:paraId="31B86FF4" w14:textId="77777777" w:rsidR="0028292C" w:rsidRPr="0028292C" w:rsidRDefault="0028292C" w:rsidP="0028292C">
              <w:pPr>
                <w:pStyle w:val="Bibliography"/>
              </w:pPr>
              <w:r w:rsidRPr="0028292C">
                <w:rPr>
                  <w:i/>
                  <w:iCs/>
                </w:rPr>
                <w:t>Empathy: The Human Connection to Patient Care</w:t>
              </w:r>
              <w:r w:rsidRPr="0028292C">
                <w:t>. (n.d.). Retrieved January 11, 2020, from https://www.youtube.com/watch?v=cDDWvj_q-o8&amp;feature=youtu.be</w:t>
              </w:r>
            </w:p>
            <w:p w14:paraId="0308C54A" w14:textId="59417B0E" w:rsidR="009D1AE9" w:rsidRPr="00D650C6" w:rsidRDefault="00F7799A" w:rsidP="00D573CE">
              <w:pPr>
                <w:pStyle w:val="Bibliography"/>
              </w:pPr>
              <w:r>
                <w:fldChar w:fldCharType="end"/>
              </w:r>
            </w:p>
          </w:sdtContent>
        </w:sdt>
      </w:sdtContent>
    </w:sdt>
    <w:p w14:paraId="3243EEF7" w14:textId="77777777" w:rsidR="009D1AE9" w:rsidRPr="00D650C6" w:rsidRDefault="009D1AE9" w:rsidP="00D650C6">
      <w:pPr>
        <w:rPr>
          <w:color w:val="FF0000"/>
        </w:rPr>
      </w:pPr>
    </w:p>
    <w:p w14:paraId="02B92E43" w14:textId="5CC84844" w:rsidR="009803A6" w:rsidRPr="00D650C6" w:rsidRDefault="009803A6" w:rsidP="00D650C6">
      <w:pPr>
        <w:rPr>
          <w:color w:val="FF0000"/>
        </w:rPr>
      </w:pPr>
    </w:p>
    <w:p w14:paraId="2EBD1887" w14:textId="0DA7DA7C" w:rsidR="00BB5D44" w:rsidRPr="00D650C6" w:rsidRDefault="00F7799A" w:rsidP="00D650C6">
      <w:pPr>
        <w:rPr>
          <w:color w:val="FF0000"/>
        </w:rPr>
      </w:pPr>
      <w:r w:rsidRPr="00D650C6">
        <w:rPr>
          <w:color w:val="FF0000"/>
        </w:rPr>
        <w:tab/>
      </w:r>
    </w:p>
    <w:p w14:paraId="74666CB5" w14:textId="186542A2" w:rsidR="00BB5D44" w:rsidRPr="00D650C6" w:rsidRDefault="00F7799A" w:rsidP="00D650C6">
      <w:pPr>
        <w:rPr>
          <w:color w:val="FF0000"/>
        </w:rPr>
      </w:pPr>
      <w:r w:rsidRPr="00D650C6">
        <w:rPr>
          <w:color w:val="FF0000"/>
        </w:rPr>
        <w:tab/>
      </w:r>
    </w:p>
    <w:p w14:paraId="4F569008" w14:textId="77777777" w:rsidR="00C63999" w:rsidRPr="00D650C6" w:rsidRDefault="00C63999" w:rsidP="00D650C6">
      <w:pPr>
        <w:rPr>
          <w:color w:val="FF0000"/>
        </w:rPr>
      </w:pPr>
    </w:p>
    <w:sectPr w:rsidR="00C63999" w:rsidRPr="00D650C6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E79F" w14:textId="77777777" w:rsidR="00144A63" w:rsidRDefault="00144A63">
      <w:pPr>
        <w:spacing w:line="240" w:lineRule="auto"/>
      </w:pPr>
      <w:r>
        <w:separator/>
      </w:r>
    </w:p>
  </w:endnote>
  <w:endnote w:type="continuationSeparator" w:id="0">
    <w:p w14:paraId="653157B9" w14:textId="77777777" w:rsidR="00144A63" w:rsidRDefault="00144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roman"/>
    <w:notTrueType/>
    <w:pitch w:val="default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409F8" w14:textId="77777777" w:rsidR="00144A63" w:rsidRDefault="00144A63">
      <w:pPr>
        <w:spacing w:line="240" w:lineRule="auto"/>
      </w:pPr>
      <w:r>
        <w:separator/>
      </w:r>
    </w:p>
  </w:footnote>
  <w:footnote w:type="continuationSeparator" w:id="0">
    <w:p w14:paraId="201E8731" w14:textId="77777777" w:rsidR="00144A63" w:rsidRDefault="00144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76866B72" w:rsidR="00E81978" w:rsidRDefault="00F7799A" w:rsidP="004B099C">
    <w:pPr>
      <w:pStyle w:val="Header"/>
    </w:pPr>
    <w:r>
      <w:t>ASSIGNMENT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B128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4B8D8532" w:rsidR="00E81978" w:rsidRDefault="002848F8" w:rsidP="004B099C">
    <w:pPr>
      <w:pStyle w:val="Header"/>
      <w:rPr>
        <w:rStyle w:val="Strong"/>
      </w:rPr>
    </w:pPr>
    <w:r>
      <w:rPr>
        <w:rStyle w:val="Strong"/>
      </w:rPr>
      <w:t>HEALTHCARE AND NURSINg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F7799A">
      <w:rPr>
        <w:rStyle w:val="Strong"/>
      </w:rPr>
      <w:fldChar w:fldCharType="begin"/>
    </w:r>
    <w:r w:rsidR="00F7799A">
      <w:rPr>
        <w:rStyle w:val="Strong"/>
      </w:rPr>
      <w:instrText xml:space="preserve"> PAGE   \* MERGEFORMAT </w:instrText>
    </w:r>
    <w:r w:rsidR="00F7799A">
      <w:rPr>
        <w:rStyle w:val="Strong"/>
      </w:rPr>
      <w:fldChar w:fldCharType="separate"/>
    </w:r>
    <w:r w:rsidR="00EB1282">
      <w:rPr>
        <w:rStyle w:val="Strong"/>
        <w:noProof/>
      </w:rPr>
      <w:t>1</w:t>
    </w:r>
    <w:r w:rsidR="00F7799A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44A63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D35AC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8292C"/>
    <w:rsid w:val="002848F8"/>
    <w:rsid w:val="00295BF4"/>
    <w:rsid w:val="00297740"/>
    <w:rsid w:val="002A146F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875C8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428C"/>
    <w:rsid w:val="00807261"/>
    <w:rsid w:val="00842C83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77491"/>
    <w:rsid w:val="00B823AA"/>
    <w:rsid w:val="00B849BE"/>
    <w:rsid w:val="00BA1306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26184"/>
    <w:rsid w:val="00D55E14"/>
    <w:rsid w:val="00D573CE"/>
    <w:rsid w:val="00D650C6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E4FA2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B1282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7799A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E9B53970-7607-43EF-AF2B-9CF4968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2020-01-11T08:15:00Z</dcterms:created>
  <dcterms:modified xsi:type="dcterms:W3CDTF">2020-01-11T08:15:00Z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id="8toMJJYV"/&gt;&lt;style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