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A1865" w14:textId="77777777" w:rsidR="002A2A03" w:rsidRDefault="002A2A03">
      <w:bookmarkStart w:id="0" w:name="_GoBack"/>
      <w:bookmarkEnd w:id="0"/>
    </w:p>
    <w:p w14:paraId="33C69776" w14:textId="77777777" w:rsidR="002A2A03" w:rsidRDefault="002A2A03" w:rsidP="001A0A79">
      <w:pPr>
        <w:ind w:firstLine="0"/>
      </w:pPr>
    </w:p>
    <w:p w14:paraId="64AD4941" w14:textId="77777777" w:rsidR="002A2A03" w:rsidRDefault="002A2A03"/>
    <w:p w14:paraId="66E03613" w14:textId="77777777" w:rsidR="002A2A03" w:rsidRDefault="002A2A03"/>
    <w:p w14:paraId="42877395" w14:textId="77777777" w:rsidR="002A2A03" w:rsidRDefault="002A2A03"/>
    <w:p w14:paraId="6169FE8F" w14:textId="77777777" w:rsidR="002A2A03" w:rsidRDefault="007A43DB">
      <w:pPr>
        <w:jc w:val="center"/>
      </w:pPr>
      <w:r>
        <w:t>Social Worker</w:t>
      </w:r>
    </w:p>
    <w:p w14:paraId="3A578F36" w14:textId="77777777" w:rsidR="002A2A03" w:rsidRDefault="007A43DB">
      <w:pPr>
        <w:jc w:val="center"/>
      </w:pPr>
      <w:r>
        <w:t>Your Name  (First M. Last)</w:t>
      </w:r>
    </w:p>
    <w:p w14:paraId="4C1DED99" w14:textId="77777777" w:rsidR="002A2A03" w:rsidRDefault="007A43DB">
      <w:pPr>
        <w:jc w:val="center"/>
      </w:pPr>
      <w:r>
        <w:t>School or Institution Name (University at Place or Town, State)</w:t>
      </w:r>
    </w:p>
    <w:p w14:paraId="3330DE66" w14:textId="77777777" w:rsidR="008F2F1A" w:rsidRDefault="008F2F1A" w:rsidP="00EB26FE">
      <w:pPr>
        <w:ind w:firstLine="0"/>
        <w:jc w:val="center"/>
      </w:pPr>
    </w:p>
    <w:p w14:paraId="74D0C465" w14:textId="77777777" w:rsidR="008F2F1A" w:rsidRDefault="008F2F1A" w:rsidP="00EB26FE">
      <w:pPr>
        <w:ind w:firstLine="0"/>
        <w:jc w:val="center"/>
      </w:pPr>
    </w:p>
    <w:p w14:paraId="080B52A0" w14:textId="77777777" w:rsidR="008F2F1A" w:rsidRDefault="008F2F1A" w:rsidP="00EB26FE">
      <w:pPr>
        <w:ind w:firstLine="0"/>
        <w:jc w:val="center"/>
      </w:pPr>
    </w:p>
    <w:p w14:paraId="356D8863" w14:textId="77777777" w:rsidR="008F2F1A" w:rsidRDefault="008F2F1A" w:rsidP="00EB26FE">
      <w:pPr>
        <w:ind w:firstLine="0"/>
        <w:jc w:val="center"/>
      </w:pPr>
    </w:p>
    <w:p w14:paraId="461603A6" w14:textId="77777777" w:rsidR="008F2F1A" w:rsidRDefault="008F2F1A" w:rsidP="00EB26FE">
      <w:pPr>
        <w:ind w:firstLine="0"/>
        <w:jc w:val="center"/>
      </w:pPr>
    </w:p>
    <w:p w14:paraId="5596CE4C" w14:textId="77777777" w:rsidR="008F2F1A" w:rsidRDefault="008F2F1A" w:rsidP="00EB26FE">
      <w:pPr>
        <w:ind w:firstLine="0"/>
        <w:jc w:val="center"/>
      </w:pPr>
    </w:p>
    <w:p w14:paraId="15750F08" w14:textId="77777777" w:rsidR="008F2F1A" w:rsidRDefault="008F2F1A" w:rsidP="00EB26FE">
      <w:pPr>
        <w:ind w:firstLine="0"/>
        <w:jc w:val="center"/>
      </w:pPr>
    </w:p>
    <w:p w14:paraId="46CE5C14" w14:textId="77777777" w:rsidR="008F2F1A" w:rsidRDefault="008F2F1A" w:rsidP="00EB26FE">
      <w:pPr>
        <w:ind w:firstLine="0"/>
        <w:jc w:val="center"/>
      </w:pPr>
    </w:p>
    <w:p w14:paraId="75AF519D" w14:textId="77777777" w:rsidR="008F2F1A" w:rsidRDefault="008F2F1A" w:rsidP="00EB26FE">
      <w:pPr>
        <w:ind w:firstLine="0"/>
        <w:jc w:val="center"/>
      </w:pPr>
    </w:p>
    <w:p w14:paraId="61DAF8E2" w14:textId="77777777" w:rsidR="008F2F1A" w:rsidRDefault="008F2F1A" w:rsidP="00EB26FE">
      <w:pPr>
        <w:ind w:firstLine="0"/>
        <w:jc w:val="center"/>
      </w:pPr>
    </w:p>
    <w:p w14:paraId="288AD1E4" w14:textId="77777777" w:rsidR="008F2F1A" w:rsidRDefault="008F2F1A" w:rsidP="00EB26FE">
      <w:pPr>
        <w:ind w:firstLine="0"/>
        <w:jc w:val="center"/>
      </w:pPr>
    </w:p>
    <w:p w14:paraId="70A2DEDC" w14:textId="77777777" w:rsidR="008F2F1A" w:rsidRDefault="008F2F1A" w:rsidP="00EB26FE">
      <w:pPr>
        <w:ind w:firstLine="0"/>
        <w:jc w:val="center"/>
      </w:pPr>
    </w:p>
    <w:p w14:paraId="334C7F41" w14:textId="77777777" w:rsidR="008F2F1A" w:rsidRDefault="008F2F1A" w:rsidP="00EB26FE">
      <w:pPr>
        <w:ind w:firstLine="0"/>
        <w:jc w:val="center"/>
      </w:pPr>
    </w:p>
    <w:p w14:paraId="18BAB8A8" w14:textId="77777777" w:rsidR="008F2F1A" w:rsidRDefault="008F2F1A" w:rsidP="00EB26FE">
      <w:pPr>
        <w:ind w:firstLine="0"/>
        <w:jc w:val="center"/>
      </w:pPr>
    </w:p>
    <w:p w14:paraId="4E4AC8EA" w14:textId="77777777" w:rsidR="008F2F1A" w:rsidRDefault="008F2F1A" w:rsidP="00EB26FE">
      <w:pPr>
        <w:ind w:firstLine="0"/>
        <w:jc w:val="center"/>
      </w:pPr>
    </w:p>
    <w:p w14:paraId="260AA894" w14:textId="77777777" w:rsidR="00EB26FE" w:rsidRPr="008F2F1A" w:rsidRDefault="007A43DB" w:rsidP="00EB26FE">
      <w:pPr>
        <w:ind w:firstLine="0"/>
        <w:jc w:val="center"/>
        <w:rPr>
          <w:b/>
        </w:rPr>
      </w:pPr>
      <w:r w:rsidRPr="008F2F1A">
        <w:rPr>
          <w:b/>
        </w:rPr>
        <w:lastRenderedPageBreak/>
        <w:t>Social Worker</w:t>
      </w:r>
    </w:p>
    <w:p w14:paraId="01F1FB01" w14:textId="77777777" w:rsidR="008F2F1A" w:rsidRDefault="007A43DB" w:rsidP="008F2F1A">
      <w:pPr>
        <w:ind w:firstLine="0"/>
      </w:pPr>
      <w:r>
        <w:tab/>
      </w:r>
      <w:r w:rsidR="000977E4">
        <w:t>The fundamental purpose of a social worker is assisting individuals to confront the impediments to live a productive, happy and healthy life.</w:t>
      </w:r>
      <w:r w:rsidR="00431136">
        <w:t xml:space="preserve"> They cover a wide range of obligations and services which in several cases highlight the work </w:t>
      </w:r>
      <w:r w:rsidR="00885544">
        <w:t>pertinent to</w:t>
      </w:r>
      <w:r w:rsidR="002C4346">
        <w:t xml:space="preserve"> </w:t>
      </w:r>
      <w:r w:rsidR="00431136">
        <w:t>community serv</w:t>
      </w:r>
      <w:r w:rsidR="00885544">
        <w:t xml:space="preserve">ices, poverty and even obesity. </w:t>
      </w:r>
      <w:r w:rsidR="002C4346">
        <w:t xml:space="preserve">The practices associated with social </w:t>
      </w:r>
      <w:r w:rsidR="00D90BEA">
        <w:t>work are esse</w:t>
      </w:r>
      <w:r w:rsidR="002F6E21">
        <w:t xml:space="preserve">ntially termed </w:t>
      </w:r>
      <w:r w:rsidR="00D52523">
        <w:t>as an investigation which is conducted to locate potential threats in family life instances.</w:t>
      </w:r>
      <w:r w:rsidR="006A1DC9">
        <w:t xml:space="preserve"> However, the peculiar dimension of child welfare and protection is different from the social work and ought to be highlighted to underpin the crucial services and focus of both aspects</w:t>
      </w:r>
      <w:r w:rsidR="006F014A">
        <w:t xml:space="preserve">. </w:t>
      </w:r>
    </w:p>
    <w:p w14:paraId="3B37028C" w14:textId="77777777" w:rsidR="00086B2C" w:rsidRDefault="007A43DB" w:rsidP="008F2F1A">
      <w:pPr>
        <w:ind w:firstLine="0"/>
      </w:pPr>
      <w:r>
        <w:tab/>
        <w:t>To begin, it is necessary to differentiate the obli</w:t>
      </w:r>
      <w:r w:rsidR="00370418">
        <w:t>gations of social work from services offered by the organizations and person focusing on child welfare.</w:t>
      </w:r>
      <w:r w:rsidR="005D130C">
        <w:t xml:space="preserve"> In the realm of child welfare, the aim is to</w:t>
      </w:r>
      <w:r w:rsidR="00644BAF">
        <w:t xml:space="preserve"> comprehend circumstances or acts</w:t>
      </w:r>
      <w:r w:rsidR="00207F54">
        <w:t xml:space="preserve"> which are deemed detrimental for a child in the context of social or psychological difficulties faced by the families.</w:t>
      </w:r>
      <w:r w:rsidR="001D7DA5">
        <w:t xml:space="preserve"> In Belgium, policies are formulated and efforts are put to </w:t>
      </w:r>
      <w:r w:rsidR="001A2077">
        <w:t xml:space="preserve">consolidate the subsidiarity to </w:t>
      </w:r>
      <w:r w:rsidR="00174A6F">
        <w:t xml:space="preserve">avoid the interventions at the apex and meet the financial </w:t>
      </w:r>
      <w:r w:rsidR="002462DB">
        <w:t>needs at the basic level.</w:t>
      </w:r>
      <w:r w:rsidR="00BB7605">
        <w:t xml:space="preserve"> Moreover, the Youth Care Officers advance to offer assistance to social workers </w:t>
      </w:r>
      <w:r w:rsidR="00BF49A8">
        <w:t>in instances involving risk wh</w:t>
      </w:r>
      <w:r w:rsidR="007C6C48">
        <w:t xml:space="preserve">ile the Confidential Centers for Child Abuse investigate and report specific suspicions related to the menace of child abuse. Hence, the social workers are utilized in the paradigm of child welfare </w:t>
      </w:r>
      <w:r w:rsidR="009E35A7">
        <w:t>through t</w:t>
      </w:r>
      <w:r w:rsidR="007C6C48">
        <w:t xml:space="preserve">he support offered by the organizations which </w:t>
      </w:r>
      <w:r w:rsidR="00036882">
        <w:t xml:space="preserve">strive to help society advance in a systematic, healthy and </w:t>
      </w:r>
      <w:r w:rsidR="00A34712">
        <w:t>prosperous manner.</w:t>
      </w:r>
      <w:r w:rsidR="009E35A7">
        <w:t xml:space="preserve"> </w:t>
      </w:r>
      <w:r w:rsidR="00174A6F">
        <w:t xml:space="preserve"> </w:t>
      </w:r>
    </w:p>
    <w:p w14:paraId="48697CA5" w14:textId="77777777" w:rsidR="008F2F1A" w:rsidRDefault="007A43DB" w:rsidP="009E35A7">
      <w:pPr>
        <w:pStyle w:val="Title"/>
        <w:jc w:val="left"/>
      </w:pPr>
      <w:r>
        <w:tab/>
      </w:r>
      <w:r w:rsidR="00395BB0">
        <w:t>Moreover,</w:t>
      </w:r>
      <w:r w:rsidR="00E55DA8">
        <w:t xml:space="preserve"> the </w:t>
      </w:r>
      <w:r w:rsidR="00E74A0D">
        <w:t xml:space="preserve">prevention of child protection intervention in Belgium remained the pivotal concept in the establishment of the child welfare and social services </w:t>
      </w:r>
      <w:r w:rsidR="00BF3F20">
        <w:t>which has become further dominant in the latter era of the 21</w:t>
      </w:r>
      <w:r w:rsidR="00BF3F20" w:rsidRPr="00BF3F20">
        <w:rPr>
          <w:vertAlign w:val="superscript"/>
        </w:rPr>
        <w:t>st</w:t>
      </w:r>
      <w:r w:rsidR="00BF3F20">
        <w:t xml:space="preserve"> century</w:t>
      </w:r>
      <w:r w:rsidR="00732E17">
        <w:t xml:space="preserve">. </w:t>
      </w:r>
      <w:r w:rsidR="00415D9C">
        <w:t xml:space="preserve">The primary aim of the policy is to cultivate the scarce </w:t>
      </w:r>
      <w:r w:rsidR="00132464">
        <w:t>resources</w:t>
      </w:r>
      <w:r w:rsidR="00415D9C">
        <w:t xml:space="preserve"> of state </w:t>
      </w:r>
      <w:r w:rsidR="00132464">
        <w:t>somewhere else.</w:t>
      </w:r>
      <w:r w:rsidR="00A15F2F">
        <w:t xml:space="preserve"> Consequently,</w:t>
      </w:r>
      <w:r w:rsidR="00D114BA">
        <w:t xml:space="preserve"> the approach is fueled by the </w:t>
      </w:r>
      <w:r w:rsidR="00D114BA">
        <w:lastRenderedPageBreak/>
        <w:t xml:space="preserve">rationale of protection and the child welfare organizations are advancing with a negative attitude to prioritize the prevention instead of dispensing support. </w:t>
      </w:r>
      <w:r w:rsidR="00E574D4">
        <w:t>The scope of social worker extends beyond the dimensions</w:t>
      </w:r>
      <w:r w:rsidR="004B6839">
        <w:t xml:space="preserve"> of child welfare and underpins the involvement in public assistance schemes </w:t>
      </w:r>
      <w:r w:rsidR="00A027E5">
        <w:t>or help the displaced worker find jobs and educational opportunities.</w:t>
      </w:r>
      <w:r w:rsidR="00B36014">
        <w:t xml:space="preserve"> </w:t>
      </w:r>
      <w:r w:rsidR="007A5B7C">
        <w:t xml:space="preserve">They assume an instrumental role in advancing the </w:t>
      </w:r>
      <w:r w:rsidR="009C7352">
        <w:t>healthy</w:t>
      </w:r>
      <w:r w:rsidR="007A5B7C">
        <w:t xml:space="preserve"> values and safeguarding the interest of communities.</w:t>
      </w:r>
      <w:r w:rsidR="009C7352">
        <w:t xml:space="preserve"> </w:t>
      </w:r>
      <w:r w:rsidR="00B36014">
        <w:t xml:space="preserve">The </w:t>
      </w:r>
      <w:r w:rsidR="001A682F">
        <w:t>child welfare s</w:t>
      </w:r>
      <w:r w:rsidR="00780229">
        <w:t xml:space="preserve">ocial worker is responsible for investigating the allegations of neglect, maltreatment and </w:t>
      </w:r>
      <w:r w:rsidR="00E30866">
        <w:t>abuse to locate children suffering from poor living conditions.</w:t>
      </w:r>
      <w:r w:rsidR="00E377F0">
        <w:t xml:space="preserve"> One of the critica</w:t>
      </w:r>
      <w:r w:rsidR="00D11927">
        <w:t xml:space="preserve">l approach pursued by them is seeking the warning signs while </w:t>
      </w:r>
      <w:r w:rsidR="001E7588">
        <w:t xml:space="preserve">interviewing the </w:t>
      </w:r>
      <w:r w:rsidR="000149C4">
        <w:t xml:space="preserve">teachers, </w:t>
      </w:r>
      <w:r w:rsidR="00907C62">
        <w:t>guardians</w:t>
      </w:r>
      <w:r w:rsidR="000149C4">
        <w:t>, parents and school</w:t>
      </w:r>
      <w:r w:rsidR="0011276A">
        <w:t xml:space="preserve"> </w:t>
      </w:r>
      <w:r w:rsidR="00907C62">
        <w:t>psychologists</w:t>
      </w:r>
      <w:r w:rsidR="0011276A">
        <w:t>.</w:t>
      </w:r>
      <w:r w:rsidR="00907C62">
        <w:t xml:space="preserve"> </w:t>
      </w:r>
    </w:p>
    <w:p w14:paraId="11DF90DF" w14:textId="77777777" w:rsidR="00656009" w:rsidRPr="0011276A" w:rsidRDefault="007A43DB" w:rsidP="009E35A7">
      <w:pPr>
        <w:pStyle w:val="Title"/>
        <w:jc w:val="left"/>
      </w:pPr>
      <w:r>
        <w:tab/>
        <w:t xml:space="preserve">In addition, the youth prone to low risk, social workers will </w:t>
      </w:r>
      <w:r w:rsidR="00992ECD">
        <w:t>closely work with the family to solve the issues by offering a c</w:t>
      </w:r>
      <w:r w:rsidR="007F6CCB">
        <w:t>omprehensive intervention plan.</w:t>
      </w:r>
      <w:r w:rsidR="00D70C0D">
        <w:t xml:space="preserve"> For instance, the child </w:t>
      </w:r>
      <w:r w:rsidR="00221861">
        <w:t>welfare social worker can suggest the struggling parent to utilize a government assistance program.</w:t>
      </w:r>
      <w:r w:rsidR="00BC4F0E">
        <w:t xml:space="preserve"> He/she will continue to make periodic home visits to highlight, evaluate and improve the progress of the intervention program.</w:t>
      </w:r>
      <w:r w:rsidR="003F6308">
        <w:t xml:space="preserve"> The priority of social workers is keeping the children with their parents</w:t>
      </w:r>
      <w:r w:rsidR="00495048">
        <w:t xml:space="preserve"> but in severe cases where children are exposed to </w:t>
      </w:r>
      <w:r w:rsidR="00EB5CDA">
        <w:t>harm or abuse, social workers can</w:t>
      </w:r>
      <w:r w:rsidR="00EA022B">
        <w:t xml:space="preserve"> file for protective study. To conclude, social work is an extensive and diverse </w:t>
      </w:r>
      <w:r w:rsidR="00A0186A">
        <w:t>helping profession which is replete with individuals exploring the opportunities to enhance the living conditions of the neglected and vulnerable communit</w:t>
      </w:r>
      <w:r w:rsidR="00476023">
        <w:t>y.</w:t>
      </w:r>
      <w:r w:rsidR="00C82043">
        <w:t xml:space="preserve"> The children are often reluctant and find it challenging to confront such adverse </w:t>
      </w:r>
      <w:r w:rsidR="009D6769">
        <w:t>conditions</w:t>
      </w:r>
      <w:r w:rsidR="00C82043">
        <w:t xml:space="preserve"> in t</w:t>
      </w:r>
      <w:r w:rsidR="009B7B2F">
        <w:t>he absence of an adult advocate</w:t>
      </w:r>
      <w:r w:rsidR="009D6769">
        <w:t xml:space="preserve">. </w:t>
      </w:r>
      <w:r w:rsidR="00A25641">
        <w:t xml:space="preserve">Therefore, child welfare social workers have </w:t>
      </w:r>
      <w:r w:rsidR="00D41DAA">
        <w:t>been obligated to improve the conditions of children and consolidate the very essence of social services.</w:t>
      </w:r>
      <w:r w:rsidR="00910337">
        <w:t xml:space="preserve"> </w:t>
      </w:r>
    </w:p>
    <w:p w14:paraId="48C58710" w14:textId="77777777" w:rsidR="008F2F1A" w:rsidRDefault="008F2F1A">
      <w:pPr>
        <w:pStyle w:val="Title"/>
      </w:pPr>
    </w:p>
    <w:p w14:paraId="5CDB58A9" w14:textId="77777777" w:rsidR="002A2A03" w:rsidRDefault="002A2A03" w:rsidP="00C94969">
      <w:pPr>
        <w:ind w:firstLine="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2555" w14:textId="77777777" w:rsidR="00FC3C11" w:rsidRDefault="00FC3C11">
      <w:pPr>
        <w:spacing w:line="240" w:lineRule="auto"/>
      </w:pPr>
      <w:r>
        <w:separator/>
      </w:r>
    </w:p>
  </w:endnote>
  <w:endnote w:type="continuationSeparator" w:id="0">
    <w:p w14:paraId="0EDD14B5" w14:textId="77777777" w:rsidR="00FC3C11" w:rsidRDefault="00FC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31282" w14:textId="77777777" w:rsidR="00FC3C11" w:rsidRDefault="00FC3C11">
      <w:pPr>
        <w:spacing w:line="240" w:lineRule="auto"/>
      </w:pPr>
      <w:r>
        <w:separator/>
      </w:r>
    </w:p>
  </w:footnote>
  <w:footnote w:type="continuationSeparator" w:id="0">
    <w:p w14:paraId="44ABEFCB" w14:textId="77777777" w:rsidR="00FC3C11" w:rsidRDefault="00FC3C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727A" w14:textId="77777777" w:rsidR="002A2A03" w:rsidRDefault="007A43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3B8D1"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44C6" w14:textId="77777777" w:rsidR="002A2A03" w:rsidRDefault="007A43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9E6">
      <w:rPr>
        <w:rStyle w:val="PageNumber"/>
        <w:noProof/>
      </w:rPr>
      <w:t>3</w:t>
    </w:r>
    <w:r>
      <w:rPr>
        <w:rStyle w:val="PageNumber"/>
      </w:rPr>
      <w:fldChar w:fldCharType="end"/>
    </w:r>
  </w:p>
  <w:p w14:paraId="027B2325" w14:textId="77777777" w:rsidR="002A2A03" w:rsidRDefault="007A43DB">
    <w:pPr>
      <w:pStyle w:val="Header"/>
      <w:ind w:right="360" w:firstLine="0"/>
    </w:pPr>
    <w:r>
      <w:t>SOCIAL WORKER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6E93" w14:textId="77777777" w:rsidR="002A2A03" w:rsidRDefault="007A43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9E6">
      <w:rPr>
        <w:rStyle w:val="PageNumber"/>
        <w:noProof/>
      </w:rPr>
      <w:t>1</w:t>
    </w:r>
    <w:r>
      <w:rPr>
        <w:rStyle w:val="PageNumber"/>
      </w:rPr>
      <w:fldChar w:fldCharType="end"/>
    </w:r>
  </w:p>
  <w:p w14:paraId="1D0FBE38" w14:textId="77777777" w:rsidR="002A2A03" w:rsidRDefault="007A43DB">
    <w:pPr>
      <w:ind w:right="360" w:firstLine="0"/>
    </w:pPr>
    <w:r>
      <w:t>Running h</w:t>
    </w:r>
    <w:r w:rsidR="008F2F1A">
      <w:t>ead: SOCIAL WORKER</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49C4"/>
    <w:rsid w:val="00036882"/>
    <w:rsid w:val="0004190F"/>
    <w:rsid w:val="00086B2C"/>
    <w:rsid w:val="00093EA6"/>
    <w:rsid w:val="000977E4"/>
    <w:rsid w:val="000B0A32"/>
    <w:rsid w:val="0011276A"/>
    <w:rsid w:val="00132464"/>
    <w:rsid w:val="00142836"/>
    <w:rsid w:val="00174A6F"/>
    <w:rsid w:val="001A0A79"/>
    <w:rsid w:val="001A2077"/>
    <w:rsid w:val="001A682F"/>
    <w:rsid w:val="001D7DA5"/>
    <w:rsid w:val="001E7588"/>
    <w:rsid w:val="001F4D42"/>
    <w:rsid w:val="0020643A"/>
    <w:rsid w:val="00207F54"/>
    <w:rsid w:val="00221861"/>
    <w:rsid w:val="002462DB"/>
    <w:rsid w:val="0027668C"/>
    <w:rsid w:val="002A2A03"/>
    <w:rsid w:val="002C39D9"/>
    <w:rsid w:val="002C4346"/>
    <w:rsid w:val="002F6E21"/>
    <w:rsid w:val="003108B5"/>
    <w:rsid w:val="003436A1"/>
    <w:rsid w:val="00364C7D"/>
    <w:rsid w:val="00370418"/>
    <w:rsid w:val="00395BB0"/>
    <w:rsid w:val="003A1EA2"/>
    <w:rsid w:val="003F6308"/>
    <w:rsid w:val="00414FFA"/>
    <w:rsid w:val="00415D9C"/>
    <w:rsid w:val="00431136"/>
    <w:rsid w:val="00476023"/>
    <w:rsid w:val="0047661D"/>
    <w:rsid w:val="00495048"/>
    <w:rsid w:val="004B6839"/>
    <w:rsid w:val="00560924"/>
    <w:rsid w:val="005B2AE0"/>
    <w:rsid w:val="005D130C"/>
    <w:rsid w:val="005F5B64"/>
    <w:rsid w:val="00644BAF"/>
    <w:rsid w:val="00656009"/>
    <w:rsid w:val="00675333"/>
    <w:rsid w:val="006A1DC9"/>
    <w:rsid w:val="006F014A"/>
    <w:rsid w:val="00732E17"/>
    <w:rsid w:val="00780229"/>
    <w:rsid w:val="007A43DB"/>
    <w:rsid w:val="007A5B7C"/>
    <w:rsid w:val="007C6C48"/>
    <w:rsid w:val="007F6CCB"/>
    <w:rsid w:val="00885544"/>
    <w:rsid w:val="008F2F1A"/>
    <w:rsid w:val="00907C62"/>
    <w:rsid w:val="00910337"/>
    <w:rsid w:val="00937386"/>
    <w:rsid w:val="009659E6"/>
    <w:rsid w:val="009663EA"/>
    <w:rsid w:val="00992ECD"/>
    <w:rsid w:val="009B7B2F"/>
    <w:rsid w:val="009C7352"/>
    <w:rsid w:val="009D6769"/>
    <w:rsid w:val="009E35A7"/>
    <w:rsid w:val="00A0186A"/>
    <w:rsid w:val="00A027E5"/>
    <w:rsid w:val="00A15F2F"/>
    <w:rsid w:val="00A25641"/>
    <w:rsid w:val="00A34712"/>
    <w:rsid w:val="00B36014"/>
    <w:rsid w:val="00BB7605"/>
    <w:rsid w:val="00BC4F0E"/>
    <w:rsid w:val="00BF3F20"/>
    <w:rsid w:val="00BF49A8"/>
    <w:rsid w:val="00C67138"/>
    <w:rsid w:val="00C82043"/>
    <w:rsid w:val="00C94969"/>
    <w:rsid w:val="00CF29F0"/>
    <w:rsid w:val="00D114BA"/>
    <w:rsid w:val="00D11927"/>
    <w:rsid w:val="00D41DAA"/>
    <w:rsid w:val="00D52523"/>
    <w:rsid w:val="00D70C0D"/>
    <w:rsid w:val="00D90BEA"/>
    <w:rsid w:val="00E30866"/>
    <w:rsid w:val="00E377F0"/>
    <w:rsid w:val="00E55DA8"/>
    <w:rsid w:val="00E574D4"/>
    <w:rsid w:val="00E74A0D"/>
    <w:rsid w:val="00EA022B"/>
    <w:rsid w:val="00EB26FE"/>
    <w:rsid w:val="00EB5CDA"/>
    <w:rsid w:val="00F23D42"/>
    <w:rsid w:val="00FC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40AEE"/>
  <w15:docId w15:val="{B847F400-711C-477B-8545-8DCCDA9D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C9496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2019-05-21T05:24:00Z</dcterms:created>
  <dcterms:modified xsi:type="dcterms:W3CDTF">2019-05-21T05:24:00Z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id="3P4TDtZJ"/&gt;&lt;style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