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B742B7">
      <w:pPr>
        <w:spacing w:after="0" w:line="480" w:lineRule="auto"/>
        <w:rPr>
          <w:rFonts w:ascii="Times New Roman" w:hAnsi="Times New Roman" w:cs="Times New Roman"/>
          <w:sz w:val="24"/>
          <w:szCs w:val="24"/>
        </w:rPr>
      </w:pPr>
    </w:p>
    <w:p w14:paraId="35860464" w14:textId="77777777" w:rsidR="0008177B" w:rsidRDefault="0008177B" w:rsidP="00B742B7">
      <w:pPr>
        <w:spacing w:after="0" w:line="480" w:lineRule="auto"/>
        <w:rPr>
          <w:rFonts w:ascii="Times New Roman" w:hAnsi="Times New Roman" w:cs="Times New Roman"/>
          <w:sz w:val="24"/>
          <w:szCs w:val="24"/>
        </w:rPr>
      </w:pPr>
    </w:p>
    <w:p w14:paraId="71634332" w14:textId="77777777" w:rsidR="0008177B" w:rsidRDefault="0008177B" w:rsidP="00B742B7">
      <w:pPr>
        <w:spacing w:after="0" w:line="480" w:lineRule="auto"/>
        <w:rPr>
          <w:rFonts w:ascii="Times New Roman" w:hAnsi="Times New Roman" w:cs="Times New Roman"/>
          <w:sz w:val="24"/>
          <w:szCs w:val="24"/>
        </w:rPr>
      </w:pPr>
    </w:p>
    <w:p w14:paraId="0815D153" w14:textId="77777777" w:rsidR="0008177B" w:rsidRDefault="0008177B" w:rsidP="00B742B7">
      <w:pPr>
        <w:spacing w:after="0" w:line="480" w:lineRule="auto"/>
        <w:rPr>
          <w:rFonts w:ascii="Times New Roman" w:hAnsi="Times New Roman" w:cs="Times New Roman"/>
          <w:sz w:val="24"/>
          <w:szCs w:val="24"/>
        </w:rPr>
      </w:pPr>
    </w:p>
    <w:p w14:paraId="480C0FE1" w14:textId="77777777" w:rsidR="0008177B" w:rsidRDefault="0008177B" w:rsidP="00B742B7">
      <w:pPr>
        <w:spacing w:after="0" w:line="480" w:lineRule="auto"/>
        <w:rPr>
          <w:rFonts w:ascii="Times New Roman" w:hAnsi="Times New Roman" w:cs="Times New Roman"/>
          <w:sz w:val="24"/>
          <w:szCs w:val="24"/>
        </w:rPr>
      </w:pPr>
    </w:p>
    <w:p w14:paraId="11CA0375" w14:textId="77777777" w:rsidR="0008177B" w:rsidRDefault="0008177B" w:rsidP="00B742B7">
      <w:pPr>
        <w:spacing w:after="0" w:line="480" w:lineRule="auto"/>
        <w:rPr>
          <w:rFonts w:ascii="Times New Roman" w:hAnsi="Times New Roman" w:cs="Times New Roman"/>
          <w:sz w:val="24"/>
          <w:szCs w:val="24"/>
        </w:rPr>
      </w:pPr>
    </w:p>
    <w:p w14:paraId="0DF35561" w14:textId="64D00C0B" w:rsidR="008E7ED8" w:rsidRDefault="00CC454A"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Stability and Posture</w:t>
      </w:r>
    </w:p>
    <w:p w14:paraId="4B1F34B7" w14:textId="77777777" w:rsidR="0008177B" w:rsidRDefault="00CC454A"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CC454A"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B742B7">
      <w:pPr>
        <w:spacing w:after="0" w:line="480" w:lineRule="auto"/>
        <w:jc w:val="center"/>
        <w:rPr>
          <w:rFonts w:ascii="Times New Roman" w:hAnsi="Times New Roman" w:cs="Times New Roman"/>
          <w:sz w:val="24"/>
          <w:szCs w:val="24"/>
        </w:rPr>
      </w:pPr>
    </w:p>
    <w:p w14:paraId="2358F66D" w14:textId="77777777" w:rsidR="00A106AF" w:rsidRDefault="00A106AF" w:rsidP="00B742B7">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0AAF2824" w:rsidR="00513EF9" w:rsidRPr="00757D02" w:rsidRDefault="00CC454A" w:rsidP="00757D02">
      <w:pPr>
        <w:spacing w:after="0" w:line="480" w:lineRule="auto"/>
        <w:jc w:val="center"/>
        <w:rPr>
          <w:rFonts w:ascii="Times New Roman" w:hAnsi="Times New Roman" w:cs="Times New Roman"/>
          <w:sz w:val="24"/>
          <w:szCs w:val="24"/>
        </w:rPr>
      </w:pPr>
      <w:r w:rsidRPr="00757D02">
        <w:rPr>
          <w:rFonts w:ascii="Times New Roman" w:hAnsi="Times New Roman" w:cs="Times New Roman"/>
          <w:sz w:val="24"/>
          <w:szCs w:val="24"/>
        </w:rPr>
        <w:lastRenderedPageBreak/>
        <w:t>Stability and Posture</w:t>
      </w:r>
    </w:p>
    <w:p w14:paraId="11533675" w14:textId="1886F98D" w:rsidR="00757D02" w:rsidRDefault="001644C6" w:rsidP="00380E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CC454A" w:rsidRPr="00757D02">
        <w:rPr>
          <w:rFonts w:ascii="Times New Roman" w:hAnsi="Times New Roman" w:cs="Times New Roman"/>
          <w:sz w:val="24"/>
          <w:szCs w:val="24"/>
        </w:rPr>
        <w:t xml:space="preserve">osture is the body's expected </w:t>
      </w:r>
      <w:r>
        <w:rPr>
          <w:rFonts w:ascii="Times New Roman" w:hAnsi="Times New Roman" w:cs="Times New Roman"/>
          <w:sz w:val="24"/>
          <w:szCs w:val="24"/>
        </w:rPr>
        <w:t>state</w:t>
      </w:r>
      <w:r w:rsidR="00CC454A" w:rsidRPr="00757D02">
        <w:rPr>
          <w:rFonts w:ascii="Times New Roman" w:hAnsi="Times New Roman" w:cs="Times New Roman"/>
          <w:sz w:val="24"/>
          <w:szCs w:val="24"/>
        </w:rPr>
        <w:t xml:space="preserve"> once </w:t>
      </w:r>
      <w:r w:rsidR="009B6ED5">
        <w:rPr>
          <w:rFonts w:ascii="Times New Roman" w:hAnsi="Times New Roman" w:cs="Times New Roman"/>
          <w:sz w:val="24"/>
          <w:szCs w:val="24"/>
        </w:rPr>
        <w:t>it is</w:t>
      </w:r>
      <w:r w:rsidR="00CC454A" w:rsidRPr="00757D02">
        <w:rPr>
          <w:rFonts w:ascii="Times New Roman" w:hAnsi="Times New Roman" w:cs="Times New Roman"/>
          <w:sz w:val="24"/>
          <w:szCs w:val="24"/>
        </w:rPr>
        <w:t xml:space="preserve"> is at rest or relocating</w:t>
      </w:r>
      <w:r w:rsidR="009B6ED5">
        <w:rPr>
          <w:rFonts w:ascii="Times New Roman" w:hAnsi="Times New Roman" w:cs="Times New Roman"/>
          <w:sz w:val="24"/>
          <w:szCs w:val="24"/>
        </w:rPr>
        <w:t xml:space="preserve"> </w:t>
      </w:r>
      <w:r w:rsidR="009B6ED5">
        <w:rPr>
          <w:rFonts w:ascii="Times New Roman" w:hAnsi="Times New Roman" w:cs="Times New Roman"/>
          <w:sz w:val="24"/>
          <w:szCs w:val="24"/>
        </w:rPr>
        <w:fldChar w:fldCharType="begin"/>
      </w:r>
      <w:r w:rsidR="009B6ED5">
        <w:rPr>
          <w:rFonts w:ascii="Times New Roman" w:hAnsi="Times New Roman" w:cs="Times New Roman"/>
          <w:sz w:val="24"/>
          <w:szCs w:val="24"/>
        </w:rPr>
        <w:instrText xml:space="preserve"> ADDIN ZOTERO_ITEM CSL_CITATION {"citationID":"4UwajCoD","properties":{"formattedCitation":"(Buck, 2006)","plainCitation":"(Buck, 2006)","noteIndex":0},"citationItems":[{"id":66,"uris":["http://zotero.org/users/local/LGdpQbDd/items/FITNKAKY"],"uri":["http://zotero.org/users/local/LGdpQbDd/items/FITNKAKY"],"itemData":{"id":66,"type":"article-journal","title":"Low Back Syndromes: Integrated Clinical Management","container-title":"Physical Therapy","page":"1712-1713","volume":"86","issue":"12","source":"academic.oup.com","abstract":"This textbook presents an interdisciplinary and seemingly exhaustive evidence-based approach toward the understanding of low back pain, pain syndromes, and the","DOI":"10.2522/ptj.2006.86.12.1712","ISSN":"0031-9023","title-short":"Low Back Syndromes","journalAbbreviation":"Phys Ther","language":"en","author":[{"family":"Buck","given":"Michael"}],"issued":{"date-parts":[["2006",12,1]]}}}],"schema":"https://github.com/citation-style-language/schema/raw/master/csl-citation.json"} </w:instrText>
      </w:r>
      <w:r w:rsidR="009B6ED5">
        <w:rPr>
          <w:rFonts w:ascii="Times New Roman" w:hAnsi="Times New Roman" w:cs="Times New Roman"/>
          <w:sz w:val="24"/>
          <w:szCs w:val="24"/>
        </w:rPr>
        <w:fldChar w:fldCharType="separate"/>
      </w:r>
      <w:r w:rsidR="009B6ED5" w:rsidRPr="009B6ED5">
        <w:rPr>
          <w:rFonts w:ascii="Times New Roman" w:hAnsi="Times New Roman" w:cs="Times New Roman"/>
          <w:sz w:val="24"/>
        </w:rPr>
        <w:t>(Buck, 2006)</w:t>
      </w:r>
      <w:r w:rsidR="009B6ED5">
        <w:rPr>
          <w:rFonts w:ascii="Times New Roman" w:hAnsi="Times New Roman" w:cs="Times New Roman"/>
          <w:sz w:val="24"/>
          <w:szCs w:val="24"/>
        </w:rPr>
        <w:fldChar w:fldCharType="end"/>
      </w:r>
      <w:r w:rsidR="00CC454A" w:rsidRPr="00757D02">
        <w:rPr>
          <w:rFonts w:ascii="Times New Roman" w:hAnsi="Times New Roman" w:cs="Times New Roman"/>
          <w:sz w:val="24"/>
          <w:szCs w:val="24"/>
        </w:rPr>
        <w:t xml:space="preserve">. As a function of concerted action of different muscle groups operating to ensure stability, posture is achieved.  Simply </w:t>
      </w:r>
      <w:r w:rsidR="00EA7B82">
        <w:rPr>
          <w:rFonts w:ascii="Times New Roman" w:hAnsi="Times New Roman" w:cs="Times New Roman"/>
          <w:sz w:val="24"/>
          <w:szCs w:val="24"/>
        </w:rPr>
        <w:t xml:space="preserve">put, </w:t>
      </w:r>
      <w:r w:rsidR="00CC454A" w:rsidRPr="00757D02">
        <w:rPr>
          <w:rFonts w:ascii="Times New Roman" w:hAnsi="Times New Roman" w:cs="Times New Roman"/>
          <w:sz w:val="24"/>
          <w:szCs w:val="24"/>
        </w:rPr>
        <w:t>a posture could be comprehended as the pos</w:t>
      </w:r>
      <w:r w:rsidR="00CC454A" w:rsidRPr="00757D02">
        <w:rPr>
          <w:rFonts w:ascii="Times New Roman" w:hAnsi="Times New Roman" w:cs="Times New Roman"/>
          <w:sz w:val="24"/>
          <w:szCs w:val="24"/>
        </w:rPr>
        <w:t>ition y</w:t>
      </w:r>
      <w:r w:rsidR="00EA7B82">
        <w:rPr>
          <w:rFonts w:ascii="Times New Roman" w:hAnsi="Times New Roman" w:cs="Times New Roman"/>
          <w:sz w:val="24"/>
          <w:szCs w:val="24"/>
        </w:rPr>
        <w:t>ou hold when you stand or sit</w:t>
      </w:r>
      <w:r w:rsidR="00CC454A" w:rsidRPr="00757D02">
        <w:rPr>
          <w:rFonts w:ascii="Times New Roman" w:hAnsi="Times New Roman" w:cs="Times New Roman"/>
          <w:sz w:val="24"/>
          <w:szCs w:val="24"/>
        </w:rPr>
        <w:t xml:space="preserve">. </w:t>
      </w:r>
      <w:r w:rsidR="009B6ED5">
        <w:rPr>
          <w:rFonts w:ascii="Times New Roman" w:hAnsi="Times New Roman" w:cs="Times New Roman"/>
          <w:sz w:val="24"/>
          <w:szCs w:val="24"/>
        </w:rPr>
        <w:t>According to the studies, p</w:t>
      </w:r>
      <w:r w:rsidR="00CC454A" w:rsidRPr="00757D02">
        <w:rPr>
          <w:rFonts w:ascii="Times New Roman" w:hAnsi="Times New Roman" w:cs="Times New Roman"/>
          <w:sz w:val="24"/>
          <w:szCs w:val="24"/>
        </w:rPr>
        <w:t>ost</w:t>
      </w:r>
      <w:r w:rsidR="00EA7B82">
        <w:rPr>
          <w:rFonts w:ascii="Times New Roman" w:hAnsi="Times New Roman" w:cs="Times New Roman"/>
          <w:sz w:val="24"/>
          <w:szCs w:val="24"/>
        </w:rPr>
        <w:t>ure constitutes two types i.e. active and inactive. Active p</w:t>
      </w:r>
      <w:r w:rsidR="00CC454A" w:rsidRPr="00757D02">
        <w:rPr>
          <w:rFonts w:ascii="Times New Roman" w:hAnsi="Times New Roman" w:cs="Times New Roman"/>
          <w:sz w:val="24"/>
          <w:szCs w:val="24"/>
        </w:rPr>
        <w:t>ostures require simultaneous action of several muscles while an inactive posture requires minimum muscle activity to facilita</w:t>
      </w:r>
      <w:r w:rsidR="00CC454A" w:rsidRPr="00757D02">
        <w:rPr>
          <w:rFonts w:ascii="Times New Roman" w:hAnsi="Times New Roman" w:cs="Times New Roman"/>
          <w:sz w:val="24"/>
          <w:szCs w:val="24"/>
        </w:rPr>
        <w:t>te relaxation in times of rest or sleep</w:t>
      </w:r>
      <w:r w:rsidR="009B6ED5">
        <w:rPr>
          <w:rFonts w:ascii="Times New Roman" w:hAnsi="Times New Roman" w:cs="Times New Roman"/>
          <w:sz w:val="24"/>
          <w:szCs w:val="24"/>
        </w:rPr>
        <w:t xml:space="preserve"> </w:t>
      </w:r>
      <w:r w:rsidR="009B6ED5">
        <w:rPr>
          <w:rFonts w:ascii="Times New Roman" w:hAnsi="Times New Roman" w:cs="Times New Roman"/>
          <w:sz w:val="24"/>
          <w:szCs w:val="24"/>
        </w:rPr>
        <w:fldChar w:fldCharType="begin"/>
      </w:r>
      <w:r w:rsidR="009B6ED5">
        <w:rPr>
          <w:rFonts w:ascii="Times New Roman" w:hAnsi="Times New Roman" w:cs="Times New Roman"/>
          <w:sz w:val="24"/>
          <w:szCs w:val="24"/>
        </w:rPr>
        <w:instrText xml:space="preserve"> ADDIN ZOTERO_ITEM CSL_CITATION {"citationID":"i42rLlys","properties":{"formattedCitation":"(Buck, 2006)","plainCitation":"(Buck, 2006)","noteIndex":0},"citationItems":[{"id":66,"uris":["http://zotero.org/users/local/LGdpQbDd/items/FITNKAKY"],"uri":["http://zotero.org/users/local/LGdpQbDd/items/FITNKAKY"],"itemData":{"id":66,"type":"article-journal","title":"Low Back Syndromes: Integrated Clinical Management","container-title":"Physical Therapy","page":"1712-1713","volume":"86","issue":"12","source":"academic.oup.com","abstract":"This textbook presents an interdisciplinary and seemingly exhaustive evidence-based approach toward the understanding of low back pain, pain syndromes, and the","DOI":"10.2522/ptj.2006.86.12.1712","ISSN":"0031-9023","title-short":"Low Back Syndromes","journalAbbreviation":"Phys Ther","language":"en","author":[{"family":"Buck","given":"Michael"}],"issued":{"date-parts":[["2006",12,1]]}}}],"schema":"https://github.com/citation-style-language/schema/raw/master/csl-citation.json"} </w:instrText>
      </w:r>
      <w:r w:rsidR="009B6ED5">
        <w:rPr>
          <w:rFonts w:ascii="Times New Roman" w:hAnsi="Times New Roman" w:cs="Times New Roman"/>
          <w:sz w:val="24"/>
          <w:szCs w:val="24"/>
        </w:rPr>
        <w:fldChar w:fldCharType="separate"/>
      </w:r>
      <w:r w:rsidR="009B6ED5" w:rsidRPr="009B6ED5">
        <w:rPr>
          <w:rFonts w:ascii="Times New Roman" w:hAnsi="Times New Roman" w:cs="Times New Roman"/>
          <w:sz w:val="24"/>
        </w:rPr>
        <w:t>(Buck, 2006)</w:t>
      </w:r>
      <w:r w:rsidR="009B6ED5">
        <w:rPr>
          <w:rFonts w:ascii="Times New Roman" w:hAnsi="Times New Roman" w:cs="Times New Roman"/>
          <w:sz w:val="24"/>
          <w:szCs w:val="24"/>
        </w:rPr>
        <w:fldChar w:fldCharType="end"/>
      </w:r>
      <w:r w:rsidR="00CC454A" w:rsidRPr="00757D02">
        <w:rPr>
          <w:rFonts w:ascii="Times New Roman" w:hAnsi="Times New Roman" w:cs="Times New Roman"/>
          <w:sz w:val="24"/>
          <w:szCs w:val="24"/>
        </w:rPr>
        <w:t>.</w:t>
      </w:r>
    </w:p>
    <w:p w14:paraId="0E1FC885" w14:textId="0BF8C26B" w:rsidR="00757D02" w:rsidRDefault="00CC454A" w:rsidP="00380E8B">
      <w:pPr>
        <w:spacing w:after="0" w:line="480" w:lineRule="auto"/>
        <w:ind w:firstLine="720"/>
        <w:rPr>
          <w:rFonts w:ascii="Times New Roman" w:hAnsi="Times New Roman" w:cs="Times New Roman"/>
          <w:sz w:val="24"/>
          <w:szCs w:val="24"/>
        </w:rPr>
      </w:pPr>
      <w:r w:rsidRPr="00757D02">
        <w:rPr>
          <w:rFonts w:ascii="Times New Roman" w:hAnsi="Times New Roman" w:cs="Times New Roman"/>
          <w:sz w:val="24"/>
          <w:szCs w:val="24"/>
        </w:rPr>
        <w:t xml:space="preserve">As with any study, there </w:t>
      </w:r>
      <w:r w:rsidR="009B6ED5">
        <w:rPr>
          <w:rFonts w:ascii="Times New Roman" w:hAnsi="Times New Roman" w:cs="Times New Roman"/>
          <w:sz w:val="24"/>
          <w:szCs w:val="24"/>
        </w:rPr>
        <w:t>is</w:t>
      </w:r>
      <w:r w:rsidRPr="00757D02">
        <w:rPr>
          <w:rFonts w:ascii="Times New Roman" w:hAnsi="Times New Roman" w:cs="Times New Roman"/>
          <w:sz w:val="24"/>
          <w:szCs w:val="24"/>
        </w:rPr>
        <w:t xml:space="preserve"> a norm, the same applies to the evaluation of postural orientation. The perfect orientation of the skeleton is regarded as the Ideal Posture or Standard Posture. We ought to learn the optimal orientation of both the b</w:t>
      </w:r>
      <w:r w:rsidRPr="00757D02">
        <w:rPr>
          <w:rFonts w:ascii="Times New Roman" w:hAnsi="Times New Roman" w:cs="Times New Roman"/>
          <w:sz w:val="24"/>
          <w:szCs w:val="24"/>
        </w:rPr>
        <w:t>ackbone and other joints in rest to comprehend the ideal posture. Remember this ideal posture contributes towards giving the body stability which mainly result</w:t>
      </w:r>
      <w:r w:rsidR="009B6ED5">
        <w:rPr>
          <w:rFonts w:ascii="Times New Roman" w:hAnsi="Times New Roman" w:cs="Times New Roman"/>
          <w:sz w:val="24"/>
          <w:szCs w:val="24"/>
        </w:rPr>
        <w:t>s</w:t>
      </w:r>
      <w:r w:rsidRPr="00757D02">
        <w:rPr>
          <w:rFonts w:ascii="Times New Roman" w:hAnsi="Times New Roman" w:cs="Times New Roman"/>
          <w:sz w:val="24"/>
          <w:szCs w:val="24"/>
        </w:rPr>
        <w:t xml:space="preserve"> in a coordinated action of a component of a skeletal system</w:t>
      </w:r>
      <w:r w:rsidR="009B6ED5">
        <w:rPr>
          <w:rFonts w:ascii="Times New Roman" w:hAnsi="Times New Roman" w:cs="Times New Roman"/>
          <w:sz w:val="24"/>
          <w:szCs w:val="24"/>
        </w:rPr>
        <w:t xml:space="preserve"> </w:t>
      </w:r>
      <w:r w:rsidR="009B6ED5">
        <w:rPr>
          <w:rFonts w:ascii="Times New Roman" w:hAnsi="Times New Roman" w:cs="Times New Roman"/>
          <w:sz w:val="24"/>
          <w:szCs w:val="24"/>
        </w:rPr>
        <w:fldChar w:fldCharType="begin"/>
      </w:r>
      <w:r w:rsidR="009B6ED5">
        <w:rPr>
          <w:rFonts w:ascii="Times New Roman" w:hAnsi="Times New Roman" w:cs="Times New Roman"/>
          <w:sz w:val="24"/>
          <w:szCs w:val="24"/>
        </w:rPr>
        <w:instrText xml:space="preserve"> ADDIN ZOTERO_ITEM CSL_CITATION {"citationID":"mtcmX0W1","properties":{"formattedCitation":"(Buck, 2006)","plainCitation":"(Buck, 2006)","noteIndex":0},"citationItems":[{"id":66,"uris":["http://zotero.org/users/local/LGdpQbDd/items/FITNKAKY"],"uri":["http://zotero.org/users/local/LGdpQbDd/items/FITNKAKY"],"itemData":{"id":66,"type":"article-journal","title":"Low Back Syndromes: Integrated Clinical Management","container-title":"Physical Therapy","page":"1712-1713","volume":"86","issue":"12","source":"academic.oup.com","abstract":"This textbook presents an interdisciplinary and seemingly exhaustive evidence-based approach toward the understanding of low back pain, pain syndromes, and the","DOI":"10.2522/ptj.2006.86.12.1712","ISSN":"0031-9023","title-short":"Low Back Syndromes","journalAbbreviation":"Phys Ther","language":"en","author":[{"family":"Buck","given":"Michael"}],"issued":{"date-parts":[["2006",12,1]]}}}],"schema":"https://github.com/citation-style-language/schema/raw/master/csl-citation.json"} </w:instrText>
      </w:r>
      <w:r w:rsidR="009B6ED5">
        <w:rPr>
          <w:rFonts w:ascii="Times New Roman" w:hAnsi="Times New Roman" w:cs="Times New Roman"/>
          <w:sz w:val="24"/>
          <w:szCs w:val="24"/>
        </w:rPr>
        <w:fldChar w:fldCharType="separate"/>
      </w:r>
      <w:r w:rsidR="009B6ED5" w:rsidRPr="009B6ED5">
        <w:rPr>
          <w:rFonts w:ascii="Times New Roman" w:hAnsi="Times New Roman" w:cs="Times New Roman"/>
          <w:sz w:val="24"/>
        </w:rPr>
        <w:t>(Buck, 2006)</w:t>
      </w:r>
      <w:r w:rsidR="009B6ED5">
        <w:rPr>
          <w:rFonts w:ascii="Times New Roman" w:hAnsi="Times New Roman" w:cs="Times New Roman"/>
          <w:sz w:val="24"/>
          <w:szCs w:val="24"/>
        </w:rPr>
        <w:fldChar w:fldCharType="end"/>
      </w:r>
      <w:r w:rsidRPr="00757D02">
        <w:rPr>
          <w:rFonts w:ascii="Times New Roman" w:hAnsi="Times New Roman" w:cs="Times New Roman"/>
          <w:sz w:val="24"/>
          <w:szCs w:val="24"/>
        </w:rPr>
        <w:t>.</w:t>
      </w:r>
    </w:p>
    <w:p w14:paraId="7F1F9D14" w14:textId="2CB7EE48" w:rsidR="001C59CC" w:rsidRDefault="00CC454A" w:rsidP="00380E8B">
      <w:pPr>
        <w:spacing w:after="0" w:line="480" w:lineRule="auto"/>
        <w:ind w:firstLine="720"/>
        <w:rPr>
          <w:rFonts w:ascii="Times New Roman" w:hAnsi="Times New Roman" w:cs="Times New Roman"/>
          <w:sz w:val="24"/>
          <w:szCs w:val="24"/>
        </w:rPr>
      </w:pPr>
      <w:r w:rsidRPr="001C59CC">
        <w:rPr>
          <w:rFonts w:ascii="Times New Roman" w:hAnsi="Times New Roman" w:cs="Times New Roman"/>
          <w:sz w:val="24"/>
          <w:szCs w:val="24"/>
        </w:rPr>
        <w:t>I think you recognize th</w:t>
      </w:r>
      <w:r w:rsidRPr="001C59CC">
        <w:rPr>
          <w:rFonts w:ascii="Times New Roman" w:hAnsi="Times New Roman" w:cs="Times New Roman"/>
          <w:sz w:val="24"/>
          <w:szCs w:val="24"/>
        </w:rPr>
        <w:t xml:space="preserve">e correlation between posture and stability at this stage. The joints in the human body are structurally balanced to maintain stability as they adopt </w:t>
      </w:r>
      <w:r w:rsidR="00EA7B82">
        <w:rPr>
          <w:rFonts w:ascii="Times New Roman" w:hAnsi="Times New Roman" w:cs="Times New Roman"/>
          <w:sz w:val="24"/>
          <w:szCs w:val="24"/>
        </w:rPr>
        <w:t xml:space="preserve">an </w:t>
      </w:r>
      <w:r w:rsidRPr="001C59CC">
        <w:rPr>
          <w:rFonts w:ascii="Times New Roman" w:hAnsi="Times New Roman" w:cs="Times New Roman"/>
          <w:sz w:val="24"/>
          <w:szCs w:val="24"/>
        </w:rPr>
        <w:t>appropriate posture. Our joints are arranged to ensure that our ligaments are evenly positioned on both po</w:t>
      </w:r>
      <w:r w:rsidRPr="001C59CC">
        <w:rPr>
          <w:rFonts w:ascii="Times New Roman" w:hAnsi="Times New Roman" w:cs="Times New Roman"/>
          <w:sz w:val="24"/>
          <w:szCs w:val="24"/>
        </w:rPr>
        <w:t>ints with sufficient surface interaction with tension.</w:t>
      </w:r>
      <w:r w:rsidR="00E91CEA" w:rsidRPr="00E91CEA">
        <w:t xml:space="preserve"> </w:t>
      </w:r>
      <w:r w:rsidR="00E91CEA" w:rsidRPr="00E91CEA">
        <w:rPr>
          <w:rFonts w:ascii="Times New Roman" w:hAnsi="Times New Roman" w:cs="Times New Roman"/>
          <w:sz w:val="24"/>
          <w:szCs w:val="24"/>
        </w:rPr>
        <w:t>Muscle orientation is also optimal for enabling and relocating the lever arms of our body</w:t>
      </w:r>
      <w:r w:rsidR="009B6ED5">
        <w:rPr>
          <w:rFonts w:ascii="Times New Roman" w:hAnsi="Times New Roman" w:cs="Times New Roman"/>
          <w:sz w:val="24"/>
          <w:szCs w:val="24"/>
        </w:rPr>
        <w:t xml:space="preserve"> </w:t>
      </w:r>
      <w:r w:rsidR="009B6ED5">
        <w:rPr>
          <w:rFonts w:ascii="Times New Roman" w:hAnsi="Times New Roman" w:cs="Times New Roman"/>
          <w:sz w:val="24"/>
          <w:szCs w:val="24"/>
        </w:rPr>
        <w:fldChar w:fldCharType="begin"/>
      </w:r>
      <w:r w:rsidR="009B6ED5">
        <w:rPr>
          <w:rFonts w:ascii="Times New Roman" w:hAnsi="Times New Roman" w:cs="Times New Roman"/>
          <w:sz w:val="24"/>
          <w:szCs w:val="24"/>
        </w:rPr>
        <w:instrText xml:space="preserve"> ADDIN ZOTERO_ITEM CSL_CITATION {"citationID":"9yAobaJo","properties":{"formattedCitation":"(Buck, 2006)","plainCitation":"(Buck, 2006)","noteIndex":0},"citationItems":[{"id":66,"uris":["http://zotero.org/users/local/LGdpQbDd/items/FITNKAKY"],"uri":["http://zotero.org/users/local/LGdpQbDd/items/FITNKAKY"],"itemData":{"id":66,"type":"article-journal","title":"Low Back Syndromes: Integrated Clinical Management","container-title":"Physical Therapy","page":"1712-1713","volume":"86","issue":"12","source":"academic.oup.com","abstract":"This textbook presents an interdisciplinary and seemingly exhaustive evidence-based approach toward the understanding of low back pain, pain syndromes, and the","DOI":"10.2522/ptj.2006.86.12.1712","ISSN":"0031-9023","title-short":"Low Back Syndromes","journalAbbreviation":"Phys Ther","language":"en","author":[{"family":"Buck","given":"Michael"}],"issued":{"date-parts":[["2006",12,1]]}}}],"schema":"https://github.com/citation-style-language/schema/raw/master/csl-citation.json"} </w:instrText>
      </w:r>
      <w:r w:rsidR="009B6ED5">
        <w:rPr>
          <w:rFonts w:ascii="Times New Roman" w:hAnsi="Times New Roman" w:cs="Times New Roman"/>
          <w:sz w:val="24"/>
          <w:szCs w:val="24"/>
        </w:rPr>
        <w:fldChar w:fldCharType="separate"/>
      </w:r>
      <w:r w:rsidR="009B6ED5" w:rsidRPr="009B6ED5">
        <w:rPr>
          <w:rFonts w:ascii="Times New Roman" w:hAnsi="Times New Roman" w:cs="Times New Roman"/>
          <w:sz w:val="24"/>
        </w:rPr>
        <w:t>(Buck, 2006)</w:t>
      </w:r>
      <w:r w:rsidR="009B6ED5">
        <w:rPr>
          <w:rFonts w:ascii="Times New Roman" w:hAnsi="Times New Roman" w:cs="Times New Roman"/>
          <w:sz w:val="24"/>
          <w:szCs w:val="24"/>
        </w:rPr>
        <w:fldChar w:fldCharType="end"/>
      </w:r>
      <w:r w:rsidR="004950BB">
        <w:rPr>
          <w:rFonts w:ascii="Times New Roman" w:hAnsi="Times New Roman" w:cs="Times New Roman"/>
          <w:sz w:val="24"/>
          <w:szCs w:val="24"/>
        </w:rPr>
        <w:t xml:space="preserve">. </w:t>
      </w:r>
      <w:r w:rsidR="00E91CEA" w:rsidRPr="00E91CEA">
        <w:rPr>
          <w:rFonts w:ascii="Times New Roman" w:hAnsi="Times New Roman" w:cs="Times New Roman"/>
          <w:sz w:val="24"/>
          <w:szCs w:val="24"/>
        </w:rPr>
        <w:t xml:space="preserve">The </w:t>
      </w:r>
      <w:r w:rsidR="004950BB" w:rsidRPr="00E91CEA">
        <w:rPr>
          <w:rFonts w:ascii="Times New Roman" w:hAnsi="Times New Roman" w:cs="Times New Roman"/>
          <w:sz w:val="24"/>
          <w:szCs w:val="24"/>
        </w:rPr>
        <w:t>stabilization</w:t>
      </w:r>
      <w:r w:rsidR="00E91CEA" w:rsidRPr="00E91CEA">
        <w:rPr>
          <w:rFonts w:ascii="Times New Roman" w:hAnsi="Times New Roman" w:cs="Times New Roman"/>
          <w:sz w:val="24"/>
          <w:szCs w:val="24"/>
        </w:rPr>
        <w:t xml:space="preserve"> elements at the other side of the spectrum include good ligaments</w:t>
      </w:r>
      <w:r w:rsidR="00EA7B82">
        <w:rPr>
          <w:rFonts w:ascii="Times New Roman" w:hAnsi="Times New Roman" w:cs="Times New Roman"/>
          <w:sz w:val="24"/>
          <w:szCs w:val="24"/>
        </w:rPr>
        <w:t>.</w:t>
      </w:r>
      <w:r w:rsidR="009B6ED5">
        <w:rPr>
          <w:rFonts w:ascii="Times New Roman" w:hAnsi="Times New Roman" w:cs="Times New Roman"/>
          <w:sz w:val="24"/>
          <w:szCs w:val="24"/>
        </w:rPr>
        <w:t xml:space="preserve"> They</w:t>
      </w:r>
      <w:r w:rsidR="00E91CEA" w:rsidRPr="00E91CEA">
        <w:rPr>
          <w:rFonts w:ascii="Times New Roman" w:hAnsi="Times New Roman" w:cs="Times New Roman"/>
          <w:sz w:val="24"/>
          <w:szCs w:val="24"/>
        </w:rPr>
        <w:t xml:space="preserve"> can endure mechanical forces to provide support to the skeletal system </w:t>
      </w:r>
      <w:r w:rsidR="00EA7B82">
        <w:rPr>
          <w:rFonts w:ascii="Times New Roman" w:hAnsi="Times New Roman" w:cs="Times New Roman"/>
          <w:sz w:val="24"/>
          <w:szCs w:val="24"/>
        </w:rPr>
        <w:t>that it</w:t>
      </w:r>
      <w:r w:rsidR="00E91CEA" w:rsidRPr="00E91CEA">
        <w:rPr>
          <w:rFonts w:ascii="Times New Roman" w:hAnsi="Times New Roman" w:cs="Times New Roman"/>
          <w:sz w:val="24"/>
          <w:szCs w:val="24"/>
        </w:rPr>
        <w:t xml:space="preserve"> requires to sustain an ideal posture, both spatially and sequentially, across all movement planes.</w:t>
      </w:r>
    </w:p>
    <w:p w14:paraId="61919AC2" w14:textId="32898B2A" w:rsidR="00981034" w:rsidRDefault="00CC454A" w:rsidP="00380E8B">
      <w:pPr>
        <w:spacing w:after="0" w:line="480" w:lineRule="auto"/>
        <w:ind w:firstLine="720"/>
        <w:rPr>
          <w:rFonts w:ascii="Times New Roman" w:hAnsi="Times New Roman" w:cs="Times New Roman"/>
          <w:sz w:val="24"/>
          <w:szCs w:val="24"/>
        </w:rPr>
      </w:pPr>
      <w:r w:rsidRPr="004950BB">
        <w:rPr>
          <w:rFonts w:ascii="Times New Roman" w:hAnsi="Times New Roman" w:cs="Times New Roman"/>
          <w:sz w:val="24"/>
          <w:szCs w:val="24"/>
        </w:rPr>
        <w:t>In addition, a highly tuned nervous system administers muscular contractions for all sid</w:t>
      </w:r>
      <w:r w:rsidRPr="004950BB">
        <w:rPr>
          <w:rFonts w:ascii="Times New Roman" w:hAnsi="Times New Roman" w:cs="Times New Roman"/>
          <w:sz w:val="24"/>
          <w:szCs w:val="24"/>
        </w:rPr>
        <w:t xml:space="preserve">es of the body's joints to somehow generate the assistance required to maintain an ideal posture. </w:t>
      </w:r>
      <w:r w:rsidRPr="004950BB">
        <w:rPr>
          <w:rFonts w:ascii="Times New Roman" w:hAnsi="Times New Roman" w:cs="Times New Roman"/>
          <w:sz w:val="24"/>
          <w:szCs w:val="24"/>
        </w:rPr>
        <w:lastRenderedPageBreak/>
        <w:t>From such a perspective, it is easy to comprehend that when the body posture loses its efficiency, it, in turn, loses stabi</w:t>
      </w:r>
      <w:r w:rsidR="00EA7B82">
        <w:rPr>
          <w:rFonts w:ascii="Times New Roman" w:hAnsi="Times New Roman" w:cs="Times New Roman"/>
          <w:sz w:val="24"/>
          <w:szCs w:val="24"/>
        </w:rPr>
        <w:t>lity and vice versa. To build</w:t>
      </w:r>
      <w:r w:rsidRPr="004950BB">
        <w:rPr>
          <w:rFonts w:ascii="Times New Roman" w:hAnsi="Times New Roman" w:cs="Times New Roman"/>
          <w:sz w:val="24"/>
          <w:szCs w:val="24"/>
        </w:rPr>
        <w:t xml:space="preserve"> ef</w:t>
      </w:r>
      <w:r w:rsidRPr="004950BB">
        <w:rPr>
          <w:rFonts w:ascii="Times New Roman" w:hAnsi="Times New Roman" w:cs="Times New Roman"/>
          <w:sz w:val="24"/>
          <w:szCs w:val="24"/>
        </w:rPr>
        <w:t xml:space="preserve">fective </w:t>
      </w:r>
      <w:r w:rsidRPr="004950BB">
        <w:rPr>
          <w:rFonts w:ascii="Times New Roman" w:hAnsi="Times New Roman" w:cs="Times New Roman"/>
          <w:sz w:val="24"/>
          <w:szCs w:val="24"/>
        </w:rPr>
        <w:t xml:space="preserve">systemic and </w:t>
      </w:r>
      <w:r w:rsidRPr="004950BB">
        <w:rPr>
          <w:rFonts w:ascii="Times New Roman" w:hAnsi="Times New Roman" w:cs="Times New Roman"/>
          <w:sz w:val="24"/>
          <w:szCs w:val="24"/>
        </w:rPr>
        <w:t>structural physical movement, the two are largely dependent on each othe</w:t>
      </w:r>
      <w:r>
        <w:rPr>
          <w:rFonts w:ascii="Times New Roman" w:hAnsi="Times New Roman" w:cs="Times New Roman"/>
          <w:sz w:val="24"/>
          <w:szCs w:val="24"/>
        </w:rPr>
        <w:t xml:space="preserv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{"citationID":"GZZAEcO2","properties":{"formattedCitation":"(Buck, 2006)","plainCitation":"(Buck, 2006)","noteIndex":0},"citationItems":[{"id":66,"uris":["http://zotero.org/users/local/LGdpQbDd/items/FITNKAKY"],"uri":["http:</w:instrText>
      </w:r>
      <w:r>
        <w:rPr>
          <w:rFonts w:ascii="Times New Roman" w:hAnsi="Times New Roman" w:cs="Times New Roman"/>
          <w:sz w:val="24"/>
          <w:szCs w:val="24"/>
        </w:rPr>
        <w:instrText>//zotero.org/users/local/LGdpQbDd/items/FITNKAKY"],"itemData":{"id":66,"type":"article-journal","title":"Low Back Syndromes: Integrated Clinical Management","container-title":"Physical Therapy","page":"1712-1713","volume":"86","issue":"12","source":"academ</w:instrText>
      </w:r>
      <w:r>
        <w:rPr>
          <w:rFonts w:ascii="Times New Roman" w:hAnsi="Times New Roman" w:cs="Times New Roman"/>
          <w:sz w:val="24"/>
          <w:szCs w:val="24"/>
        </w:rPr>
        <w:instrText>ic.oup.com","abstract":"This textbook presents an interdisciplinary and seemingly exhaustive evidence-based approach toward the understanding of low back pain, pain syndromes, and the","DOI":"10.2522/ptj.2006.86.12.1712","ISSN":"0031-9023","title-short":"L</w:instrText>
      </w:r>
      <w:r>
        <w:rPr>
          <w:rFonts w:ascii="Times New Roman" w:hAnsi="Times New Roman" w:cs="Times New Roman"/>
          <w:sz w:val="24"/>
          <w:szCs w:val="24"/>
        </w:rPr>
        <w:instrText xml:space="preserve">ow Back Syndromes","journalAbbreviation":"Phys Ther","language":"en","author":[{"family":"Buck","given":"Michael"}],"issued":{"date-parts":[["2006",12,1]]}}}],"schema":"https://github.com/citation-style-language/schema/raw/master/csl-citation.json"} </w:instrText>
      </w:r>
      <w:r>
        <w:rPr>
          <w:rFonts w:ascii="Times New Roman" w:hAnsi="Times New Roman" w:cs="Times New Roman"/>
          <w:sz w:val="24"/>
          <w:szCs w:val="24"/>
        </w:rPr>
        <w:fldChar w:fldCharType="separate"/>
      </w:r>
      <w:r w:rsidRPr="00981034">
        <w:rPr>
          <w:rFonts w:ascii="Times New Roman" w:hAnsi="Times New Roman" w:cs="Times New Roman"/>
          <w:sz w:val="24"/>
        </w:rPr>
        <w:t>(Buc</w:t>
      </w:r>
      <w:bookmarkStart w:id="0" w:name="_GoBack"/>
      <w:bookmarkEnd w:id="0"/>
      <w:r w:rsidRPr="00981034">
        <w:rPr>
          <w:rFonts w:ascii="Times New Roman" w:hAnsi="Times New Roman" w:cs="Times New Roman"/>
          <w:sz w:val="24"/>
        </w:rPr>
        <w:t>k,</w:t>
      </w:r>
      <w:r w:rsidRPr="00981034">
        <w:rPr>
          <w:rFonts w:ascii="Times New Roman" w:hAnsi="Times New Roman" w:cs="Times New Roman"/>
          <w:sz w:val="24"/>
        </w:rPr>
        <w:t xml:space="preserve"> 2006)</w:t>
      </w:r>
      <w:r>
        <w:rPr>
          <w:rFonts w:ascii="Times New Roman" w:hAnsi="Times New Roman" w:cs="Times New Roman"/>
          <w:sz w:val="24"/>
          <w:szCs w:val="24"/>
        </w:rPr>
        <w:fldChar w:fldCharType="end"/>
      </w:r>
      <w:r w:rsidRPr="004950BB">
        <w:rPr>
          <w:rFonts w:ascii="Times New Roman" w:hAnsi="Times New Roman" w:cs="Times New Roman"/>
          <w:sz w:val="24"/>
          <w:szCs w:val="24"/>
        </w:rPr>
        <w:t>.</w:t>
      </w:r>
    </w:p>
    <w:p w14:paraId="0A413FC5" w14:textId="77777777" w:rsidR="00981034" w:rsidRDefault="00CC454A">
      <w:pPr>
        <w:rPr>
          <w:rFonts w:ascii="Times New Roman" w:hAnsi="Times New Roman" w:cs="Times New Roman"/>
          <w:sz w:val="24"/>
          <w:szCs w:val="24"/>
        </w:rPr>
      </w:pPr>
      <w:r>
        <w:rPr>
          <w:rFonts w:ascii="Times New Roman" w:hAnsi="Times New Roman" w:cs="Times New Roman"/>
          <w:sz w:val="24"/>
          <w:szCs w:val="24"/>
        </w:rPr>
        <w:br w:type="page"/>
      </w:r>
    </w:p>
    <w:p w14:paraId="2FC6E16F" w14:textId="0FB1654A" w:rsidR="004950BB" w:rsidRDefault="00CC454A" w:rsidP="00981034">
      <w:pPr>
        <w:spacing w:after="0" w:line="480" w:lineRule="auto"/>
        <w:ind w:firstLine="720"/>
        <w:jc w:val="center"/>
        <w:rPr>
          <w:rFonts w:ascii="Times New Roman" w:hAnsi="Times New Roman" w:cs="Times New Roman"/>
          <w:b/>
          <w:sz w:val="24"/>
          <w:szCs w:val="24"/>
        </w:rPr>
      </w:pPr>
      <w:r w:rsidRPr="00981034">
        <w:rPr>
          <w:rFonts w:ascii="Times New Roman" w:hAnsi="Times New Roman" w:cs="Times New Roman"/>
          <w:b/>
          <w:sz w:val="24"/>
          <w:szCs w:val="24"/>
        </w:rPr>
        <w:lastRenderedPageBreak/>
        <w:t>References</w:t>
      </w:r>
    </w:p>
    <w:p w14:paraId="13F3C908" w14:textId="77777777" w:rsidR="00981034" w:rsidRPr="00981034" w:rsidRDefault="00CC454A" w:rsidP="00981034">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981034">
        <w:rPr>
          <w:rFonts w:ascii="Times New Roman" w:hAnsi="Times New Roman" w:cs="Times New Roman"/>
          <w:sz w:val="24"/>
        </w:rPr>
        <w:t xml:space="preserve">Buck, M. (2006). Low Back Syndromes: Integrated Clinical Management. </w:t>
      </w:r>
      <w:r w:rsidRPr="00981034">
        <w:rPr>
          <w:rFonts w:ascii="Times New Roman" w:hAnsi="Times New Roman" w:cs="Times New Roman"/>
          <w:i/>
          <w:iCs/>
          <w:sz w:val="24"/>
        </w:rPr>
        <w:t>Physical Therapy</w:t>
      </w:r>
      <w:r w:rsidRPr="00981034">
        <w:rPr>
          <w:rFonts w:ascii="Times New Roman" w:hAnsi="Times New Roman" w:cs="Times New Roman"/>
          <w:sz w:val="24"/>
        </w:rPr>
        <w:t xml:space="preserve">, </w:t>
      </w:r>
      <w:r w:rsidRPr="00981034">
        <w:rPr>
          <w:rFonts w:ascii="Times New Roman" w:hAnsi="Times New Roman" w:cs="Times New Roman"/>
          <w:i/>
          <w:iCs/>
          <w:sz w:val="24"/>
        </w:rPr>
        <w:t>86</w:t>
      </w:r>
      <w:r w:rsidRPr="00981034">
        <w:rPr>
          <w:rFonts w:ascii="Times New Roman" w:hAnsi="Times New Roman" w:cs="Times New Roman"/>
          <w:sz w:val="24"/>
        </w:rPr>
        <w:t>(12), 1712–1713. https://doi.org/10.2522/ptj.2006.86.12.1712</w:t>
      </w:r>
    </w:p>
    <w:p w14:paraId="23877B23" w14:textId="1F27BD19" w:rsidR="00981034" w:rsidRPr="00981034" w:rsidRDefault="00CC454A" w:rsidP="0098103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fldChar w:fldCharType="end"/>
      </w:r>
    </w:p>
    <w:p w14:paraId="54333051" w14:textId="77777777" w:rsidR="00FF3BE3" w:rsidRDefault="00FF3BE3" w:rsidP="00B742B7">
      <w:pPr>
        <w:spacing w:after="0" w:line="480" w:lineRule="auto"/>
        <w:ind w:left="720" w:hanging="720"/>
        <w:rPr>
          <w:rFonts w:ascii="Times New Roman" w:hAnsi="Times New Roman" w:cs="Times New Roman"/>
          <w:sz w:val="24"/>
          <w:szCs w:val="24"/>
        </w:rPr>
      </w:pPr>
    </w:p>
    <w:sectPr w:rsidR="00FF3BE3"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3A0F" w14:textId="77777777" w:rsidR="00CC454A" w:rsidRDefault="00CC454A">
      <w:pPr>
        <w:spacing w:after="0" w:line="240" w:lineRule="auto"/>
      </w:pPr>
      <w:r>
        <w:separator/>
      </w:r>
    </w:p>
  </w:endnote>
  <w:endnote w:type="continuationSeparator" w:id="0">
    <w:p w14:paraId="7ED93E2B" w14:textId="77777777" w:rsidR="00CC454A" w:rsidRDefault="00CC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E438" w14:textId="77777777" w:rsidR="00CC454A" w:rsidRDefault="00CC454A">
      <w:pPr>
        <w:spacing w:after="0" w:line="240" w:lineRule="auto"/>
      </w:pPr>
      <w:r>
        <w:separator/>
      </w:r>
    </w:p>
  </w:footnote>
  <w:footnote w:type="continuationSeparator" w:id="0">
    <w:p w14:paraId="768244CF" w14:textId="77777777" w:rsidR="00CC454A" w:rsidRDefault="00CC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539C6DB7" w:rsidR="00A106AF" w:rsidRPr="0069793D" w:rsidRDefault="00CC454A"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757D02">
      <w:rPr>
        <w:rFonts w:ascii="Times New Roman" w:hAnsi="Times New Roman" w:cs="Times New Roman"/>
        <w:sz w:val="20"/>
        <w:szCs w:val="20"/>
      </w:rPr>
      <w:t xml:space="preserve"> STABILITY AND POSTURE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1644C6">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3BAE51C2" w:rsidR="00A106AF" w:rsidRPr="003B0EAE" w:rsidRDefault="00CC454A"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z w:val="20"/>
        <w:szCs w:val="20"/>
      </w:rPr>
      <w:t>TABILITY AND POSTURE</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EA7B82">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1483"/>
    <w:multiLevelType w:val="hybridMultilevel"/>
    <w:tmpl w:val="104A6C32"/>
    <w:lvl w:ilvl="0" w:tplc="969C6324">
      <w:start w:val="1"/>
      <w:numFmt w:val="bullet"/>
      <w:lvlText w:val=""/>
      <w:lvlJc w:val="left"/>
      <w:pPr>
        <w:ind w:left="720" w:hanging="360"/>
      </w:pPr>
      <w:rPr>
        <w:rFonts w:ascii="Symbol" w:hAnsi="Symbol" w:hint="default"/>
      </w:rPr>
    </w:lvl>
    <w:lvl w:ilvl="1" w:tplc="EDA6A042" w:tentative="1">
      <w:start w:val="1"/>
      <w:numFmt w:val="bullet"/>
      <w:lvlText w:val="o"/>
      <w:lvlJc w:val="left"/>
      <w:pPr>
        <w:ind w:left="1440" w:hanging="360"/>
      </w:pPr>
      <w:rPr>
        <w:rFonts w:ascii="Courier New" w:hAnsi="Courier New" w:cs="Courier New" w:hint="default"/>
      </w:rPr>
    </w:lvl>
    <w:lvl w:ilvl="2" w:tplc="B66E1814" w:tentative="1">
      <w:start w:val="1"/>
      <w:numFmt w:val="bullet"/>
      <w:lvlText w:val=""/>
      <w:lvlJc w:val="left"/>
      <w:pPr>
        <w:ind w:left="2160" w:hanging="360"/>
      </w:pPr>
      <w:rPr>
        <w:rFonts w:ascii="Wingdings" w:hAnsi="Wingdings" w:hint="default"/>
      </w:rPr>
    </w:lvl>
    <w:lvl w:ilvl="3" w:tplc="06541D40" w:tentative="1">
      <w:start w:val="1"/>
      <w:numFmt w:val="bullet"/>
      <w:lvlText w:val=""/>
      <w:lvlJc w:val="left"/>
      <w:pPr>
        <w:ind w:left="2880" w:hanging="360"/>
      </w:pPr>
      <w:rPr>
        <w:rFonts w:ascii="Symbol" w:hAnsi="Symbol" w:hint="default"/>
      </w:rPr>
    </w:lvl>
    <w:lvl w:ilvl="4" w:tplc="A5449AF4" w:tentative="1">
      <w:start w:val="1"/>
      <w:numFmt w:val="bullet"/>
      <w:lvlText w:val="o"/>
      <w:lvlJc w:val="left"/>
      <w:pPr>
        <w:ind w:left="3600" w:hanging="360"/>
      </w:pPr>
      <w:rPr>
        <w:rFonts w:ascii="Courier New" w:hAnsi="Courier New" w:cs="Courier New" w:hint="default"/>
      </w:rPr>
    </w:lvl>
    <w:lvl w:ilvl="5" w:tplc="252C8B54" w:tentative="1">
      <w:start w:val="1"/>
      <w:numFmt w:val="bullet"/>
      <w:lvlText w:val=""/>
      <w:lvlJc w:val="left"/>
      <w:pPr>
        <w:ind w:left="4320" w:hanging="360"/>
      </w:pPr>
      <w:rPr>
        <w:rFonts w:ascii="Wingdings" w:hAnsi="Wingdings" w:hint="default"/>
      </w:rPr>
    </w:lvl>
    <w:lvl w:ilvl="6" w:tplc="A66C0654" w:tentative="1">
      <w:start w:val="1"/>
      <w:numFmt w:val="bullet"/>
      <w:lvlText w:val=""/>
      <w:lvlJc w:val="left"/>
      <w:pPr>
        <w:ind w:left="5040" w:hanging="360"/>
      </w:pPr>
      <w:rPr>
        <w:rFonts w:ascii="Symbol" w:hAnsi="Symbol" w:hint="default"/>
      </w:rPr>
    </w:lvl>
    <w:lvl w:ilvl="7" w:tplc="2ABE19F0" w:tentative="1">
      <w:start w:val="1"/>
      <w:numFmt w:val="bullet"/>
      <w:lvlText w:val="o"/>
      <w:lvlJc w:val="left"/>
      <w:pPr>
        <w:ind w:left="5760" w:hanging="360"/>
      </w:pPr>
      <w:rPr>
        <w:rFonts w:ascii="Courier New" w:hAnsi="Courier New" w:cs="Courier New" w:hint="default"/>
      </w:rPr>
    </w:lvl>
    <w:lvl w:ilvl="8" w:tplc="63EE3EDA" w:tentative="1">
      <w:start w:val="1"/>
      <w:numFmt w:val="bullet"/>
      <w:lvlText w:val=""/>
      <w:lvlJc w:val="left"/>
      <w:pPr>
        <w:ind w:left="6480" w:hanging="360"/>
      </w:pPr>
      <w:rPr>
        <w:rFonts w:ascii="Wingdings" w:hAnsi="Wingdings" w:hint="default"/>
      </w:rPr>
    </w:lvl>
  </w:abstractNum>
  <w:abstractNum w:abstractNumId="1">
    <w:nsid w:val="0CC80D60"/>
    <w:multiLevelType w:val="hybridMultilevel"/>
    <w:tmpl w:val="DD1E40B8"/>
    <w:lvl w:ilvl="0" w:tplc="B05EBA0C">
      <w:start w:val="1951"/>
      <w:numFmt w:val="bullet"/>
      <w:lvlText w:val="-"/>
      <w:lvlJc w:val="left"/>
      <w:pPr>
        <w:ind w:left="720" w:hanging="360"/>
      </w:pPr>
      <w:rPr>
        <w:rFonts w:ascii="Times New Roman" w:eastAsiaTheme="minorEastAsia" w:hAnsi="Times New Roman" w:cs="Times New Roman" w:hint="default"/>
      </w:rPr>
    </w:lvl>
    <w:lvl w:ilvl="1" w:tplc="EFA6330C" w:tentative="1">
      <w:start w:val="1"/>
      <w:numFmt w:val="bullet"/>
      <w:lvlText w:val="o"/>
      <w:lvlJc w:val="left"/>
      <w:pPr>
        <w:ind w:left="1440" w:hanging="360"/>
      </w:pPr>
      <w:rPr>
        <w:rFonts w:ascii="Courier New" w:hAnsi="Courier New" w:cs="Courier New" w:hint="default"/>
      </w:rPr>
    </w:lvl>
    <w:lvl w:ilvl="2" w:tplc="BA782F68" w:tentative="1">
      <w:start w:val="1"/>
      <w:numFmt w:val="bullet"/>
      <w:lvlText w:val=""/>
      <w:lvlJc w:val="left"/>
      <w:pPr>
        <w:ind w:left="2160" w:hanging="360"/>
      </w:pPr>
      <w:rPr>
        <w:rFonts w:ascii="Wingdings" w:hAnsi="Wingdings" w:hint="default"/>
      </w:rPr>
    </w:lvl>
    <w:lvl w:ilvl="3" w:tplc="2D3A4DD4" w:tentative="1">
      <w:start w:val="1"/>
      <w:numFmt w:val="bullet"/>
      <w:lvlText w:val=""/>
      <w:lvlJc w:val="left"/>
      <w:pPr>
        <w:ind w:left="2880" w:hanging="360"/>
      </w:pPr>
      <w:rPr>
        <w:rFonts w:ascii="Symbol" w:hAnsi="Symbol" w:hint="default"/>
      </w:rPr>
    </w:lvl>
    <w:lvl w:ilvl="4" w:tplc="2F8A2620" w:tentative="1">
      <w:start w:val="1"/>
      <w:numFmt w:val="bullet"/>
      <w:lvlText w:val="o"/>
      <w:lvlJc w:val="left"/>
      <w:pPr>
        <w:ind w:left="3600" w:hanging="360"/>
      </w:pPr>
      <w:rPr>
        <w:rFonts w:ascii="Courier New" w:hAnsi="Courier New" w:cs="Courier New" w:hint="default"/>
      </w:rPr>
    </w:lvl>
    <w:lvl w:ilvl="5" w:tplc="27007C00" w:tentative="1">
      <w:start w:val="1"/>
      <w:numFmt w:val="bullet"/>
      <w:lvlText w:val=""/>
      <w:lvlJc w:val="left"/>
      <w:pPr>
        <w:ind w:left="4320" w:hanging="360"/>
      </w:pPr>
      <w:rPr>
        <w:rFonts w:ascii="Wingdings" w:hAnsi="Wingdings" w:hint="default"/>
      </w:rPr>
    </w:lvl>
    <w:lvl w:ilvl="6" w:tplc="9B661172" w:tentative="1">
      <w:start w:val="1"/>
      <w:numFmt w:val="bullet"/>
      <w:lvlText w:val=""/>
      <w:lvlJc w:val="left"/>
      <w:pPr>
        <w:ind w:left="5040" w:hanging="360"/>
      </w:pPr>
      <w:rPr>
        <w:rFonts w:ascii="Symbol" w:hAnsi="Symbol" w:hint="default"/>
      </w:rPr>
    </w:lvl>
    <w:lvl w:ilvl="7" w:tplc="C320508A" w:tentative="1">
      <w:start w:val="1"/>
      <w:numFmt w:val="bullet"/>
      <w:lvlText w:val="o"/>
      <w:lvlJc w:val="left"/>
      <w:pPr>
        <w:ind w:left="5760" w:hanging="360"/>
      </w:pPr>
      <w:rPr>
        <w:rFonts w:ascii="Courier New" w:hAnsi="Courier New" w:cs="Courier New" w:hint="default"/>
      </w:rPr>
    </w:lvl>
    <w:lvl w:ilvl="8" w:tplc="13DE815C" w:tentative="1">
      <w:start w:val="1"/>
      <w:numFmt w:val="bullet"/>
      <w:lvlText w:val=""/>
      <w:lvlJc w:val="left"/>
      <w:pPr>
        <w:ind w:left="6480" w:hanging="360"/>
      </w:pPr>
      <w:rPr>
        <w:rFonts w:ascii="Wingdings" w:hAnsi="Wingdings" w:hint="default"/>
      </w:rPr>
    </w:lvl>
  </w:abstractNum>
  <w:abstractNum w:abstractNumId="2">
    <w:nsid w:val="29F735D8"/>
    <w:multiLevelType w:val="hybridMultilevel"/>
    <w:tmpl w:val="D6587E30"/>
    <w:lvl w:ilvl="0" w:tplc="B8565B40">
      <w:start w:val="1"/>
      <w:numFmt w:val="decimal"/>
      <w:lvlText w:val="%1."/>
      <w:lvlJc w:val="left"/>
      <w:pPr>
        <w:ind w:left="720" w:hanging="360"/>
      </w:pPr>
      <w:rPr>
        <w:rFonts w:hint="default"/>
      </w:rPr>
    </w:lvl>
    <w:lvl w:ilvl="1" w:tplc="03F2CAE6" w:tentative="1">
      <w:start w:val="1"/>
      <w:numFmt w:val="lowerLetter"/>
      <w:lvlText w:val="%2."/>
      <w:lvlJc w:val="left"/>
      <w:pPr>
        <w:ind w:left="1440" w:hanging="360"/>
      </w:pPr>
    </w:lvl>
    <w:lvl w:ilvl="2" w:tplc="93548A08" w:tentative="1">
      <w:start w:val="1"/>
      <w:numFmt w:val="lowerRoman"/>
      <w:lvlText w:val="%3."/>
      <w:lvlJc w:val="right"/>
      <w:pPr>
        <w:ind w:left="2160" w:hanging="180"/>
      </w:pPr>
    </w:lvl>
    <w:lvl w:ilvl="3" w:tplc="F1504C56" w:tentative="1">
      <w:start w:val="1"/>
      <w:numFmt w:val="decimal"/>
      <w:lvlText w:val="%4."/>
      <w:lvlJc w:val="left"/>
      <w:pPr>
        <w:ind w:left="2880" w:hanging="360"/>
      </w:pPr>
    </w:lvl>
    <w:lvl w:ilvl="4" w:tplc="FC5E5B3C" w:tentative="1">
      <w:start w:val="1"/>
      <w:numFmt w:val="lowerLetter"/>
      <w:lvlText w:val="%5."/>
      <w:lvlJc w:val="left"/>
      <w:pPr>
        <w:ind w:left="3600" w:hanging="360"/>
      </w:pPr>
    </w:lvl>
    <w:lvl w:ilvl="5" w:tplc="7436C574" w:tentative="1">
      <w:start w:val="1"/>
      <w:numFmt w:val="lowerRoman"/>
      <w:lvlText w:val="%6."/>
      <w:lvlJc w:val="right"/>
      <w:pPr>
        <w:ind w:left="4320" w:hanging="180"/>
      </w:pPr>
    </w:lvl>
    <w:lvl w:ilvl="6" w:tplc="AF3C3A6A" w:tentative="1">
      <w:start w:val="1"/>
      <w:numFmt w:val="decimal"/>
      <w:lvlText w:val="%7."/>
      <w:lvlJc w:val="left"/>
      <w:pPr>
        <w:ind w:left="5040" w:hanging="360"/>
      </w:pPr>
    </w:lvl>
    <w:lvl w:ilvl="7" w:tplc="61BCD3A2" w:tentative="1">
      <w:start w:val="1"/>
      <w:numFmt w:val="lowerLetter"/>
      <w:lvlText w:val="%8."/>
      <w:lvlJc w:val="left"/>
      <w:pPr>
        <w:ind w:left="5760" w:hanging="360"/>
      </w:pPr>
    </w:lvl>
    <w:lvl w:ilvl="8" w:tplc="AF2CB592" w:tentative="1">
      <w:start w:val="1"/>
      <w:numFmt w:val="lowerRoman"/>
      <w:lvlText w:val="%9."/>
      <w:lvlJc w:val="right"/>
      <w:pPr>
        <w:ind w:left="6480" w:hanging="180"/>
      </w:pPr>
    </w:lvl>
  </w:abstractNum>
  <w:abstractNum w:abstractNumId="3">
    <w:nsid w:val="35320ED3"/>
    <w:multiLevelType w:val="hybridMultilevel"/>
    <w:tmpl w:val="75E425A6"/>
    <w:lvl w:ilvl="0" w:tplc="DA9290F0">
      <w:start w:val="1"/>
      <w:numFmt w:val="decimal"/>
      <w:lvlText w:val="%1."/>
      <w:lvlJc w:val="left"/>
      <w:pPr>
        <w:ind w:left="720" w:hanging="360"/>
      </w:pPr>
      <w:rPr>
        <w:rFonts w:hint="default"/>
      </w:rPr>
    </w:lvl>
    <w:lvl w:ilvl="1" w:tplc="BB0C4DA4" w:tentative="1">
      <w:start w:val="1"/>
      <w:numFmt w:val="lowerLetter"/>
      <w:lvlText w:val="%2."/>
      <w:lvlJc w:val="left"/>
      <w:pPr>
        <w:ind w:left="1440" w:hanging="360"/>
      </w:pPr>
    </w:lvl>
    <w:lvl w:ilvl="2" w:tplc="EC9481CC" w:tentative="1">
      <w:start w:val="1"/>
      <w:numFmt w:val="lowerRoman"/>
      <w:lvlText w:val="%3."/>
      <w:lvlJc w:val="right"/>
      <w:pPr>
        <w:ind w:left="2160" w:hanging="180"/>
      </w:pPr>
    </w:lvl>
    <w:lvl w:ilvl="3" w:tplc="D6D67A76" w:tentative="1">
      <w:start w:val="1"/>
      <w:numFmt w:val="decimal"/>
      <w:lvlText w:val="%4."/>
      <w:lvlJc w:val="left"/>
      <w:pPr>
        <w:ind w:left="2880" w:hanging="360"/>
      </w:pPr>
    </w:lvl>
    <w:lvl w:ilvl="4" w:tplc="812AB59A" w:tentative="1">
      <w:start w:val="1"/>
      <w:numFmt w:val="lowerLetter"/>
      <w:lvlText w:val="%5."/>
      <w:lvlJc w:val="left"/>
      <w:pPr>
        <w:ind w:left="3600" w:hanging="360"/>
      </w:pPr>
    </w:lvl>
    <w:lvl w:ilvl="5" w:tplc="4E00B5AC" w:tentative="1">
      <w:start w:val="1"/>
      <w:numFmt w:val="lowerRoman"/>
      <w:lvlText w:val="%6."/>
      <w:lvlJc w:val="right"/>
      <w:pPr>
        <w:ind w:left="4320" w:hanging="180"/>
      </w:pPr>
    </w:lvl>
    <w:lvl w:ilvl="6" w:tplc="3BFE0B8A" w:tentative="1">
      <w:start w:val="1"/>
      <w:numFmt w:val="decimal"/>
      <w:lvlText w:val="%7."/>
      <w:lvlJc w:val="left"/>
      <w:pPr>
        <w:ind w:left="5040" w:hanging="360"/>
      </w:pPr>
    </w:lvl>
    <w:lvl w:ilvl="7" w:tplc="0EFC4948" w:tentative="1">
      <w:start w:val="1"/>
      <w:numFmt w:val="lowerLetter"/>
      <w:lvlText w:val="%8."/>
      <w:lvlJc w:val="left"/>
      <w:pPr>
        <w:ind w:left="5760" w:hanging="360"/>
      </w:pPr>
    </w:lvl>
    <w:lvl w:ilvl="8" w:tplc="D166C11E" w:tentative="1">
      <w:start w:val="1"/>
      <w:numFmt w:val="lowerRoman"/>
      <w:lvlText w:val="%9."/>
      <w:lvlJc w:val="right"/>
      <w:pPr>
        <w:ind w:left="6480" w:hanging="180"/>
      </w:pPr>
    </w:lvl>
  </w:abstractNum>
  <w:abstractNum w:abstractNumId="4">
    <w:nsid w:val="415E67EB"/>
    <w:multiLevelType w:val="hybridMultilevel"/>
    <w:tmpl w:val="AACAB814"/>
    <w:lvl w:ilvl="0" w:tplc="9D38FE42">
      <w:start w:val="1"/>
      <w:numFmt w:val="decimal"/>
      <w:lvlText w:val="%1."/>
      <w:lvlJc w:val="left"/>
      <w:pPr>
        <w:ind w:left="720" w:hanging="360"/>
      </w:pPr>
      <w:rPr>
        <w:rFonts w:hint="default"/>
      </w:rPr>
    </w:lvl>
    <w:lvl w:ilvl="1" w:tplc="AFA4A7BC" w:tentative="1">
      <w:start w:val="1"/>
      <w:numFmt w:val="lowerLetter"/>
      <w:lvlText w:val="%2."/>
      <w:lvlJc w:val="left"/>
      <w:pPr>
        <w:ind w:left="1440" w:hanging="360"/>
      </w:pPr>
    </w:lvl>
    <w:lvl w:ilvl="2" w:tplc="8B164604" w:tentative="1">
      <w:start w:val="1"/>
      <w:numFmt w:val="lowerRoman"/>
      <w:lvlText w:val="%3."/>
      <w:lvlJc w:val="right"/>
      <w:pPr>
        <w:ind w:left="2160" w:hanging="180"/>
      </w:pPr>
    </w:lvl>
    <w:lvl w:ilvl="3" w:tplc="6D7A7B76" w:tentative="1">
      <w:start w:val="1"/>
      <w:numFmt w:val="decimal"/>
      <w:lvlText w:val="%4."/>
      <w:lvlJc w:val="left"/>
      <w:pPr>
        <w:ind w:left="2880" w:hanging="360"/>
      </w:pPr>
    </w:lvl>
    <w:lvl w:ilvl="4" w:tplc="F27C1DFC" w:tentative="1">
      <w:start w:val="1"/>
      <w:numFmt w:val="lowerLetter"/>
      <w:lvlText w:val="%5."/>
      <w:lvlJc w:val="left"/>
      <w:pPr>
        <w:ind w:left="3600" w:hanging="360"/>
      </w:pPr>
    </w:lvl>
    <w:lvl w:ilvl="5" w:tplc="D248CBF2" w:tentative="1">
      <w:start w:val="1"/>
      <w:numFmt w:val="lowerRoman"/>
      <w:lvlText w:val="%6."/>
      <w:lvlJc w:val="right"/>
      <w:pPr>
        <w:ind w:left="4320" w:hanging="180"/>
      </w:pPr>
    </w:lvl>
    <w:lvl w:ilvl="6" w:tplc="8F542158" w:tentative="1">
      <w:start w:val="1"/>
      <w:numFmt w:val="decimal"/>
      <w:lvlText w:val="%7."/>
      <w:lvlJc w:val="left"/>
      <w:pPr>
        <w:ind w:left="5040" w:hanging="360"/>
      </w:pPr>
    </w:lvl>
    <w:lvl w:ilvl="7" w:tplc="A5AA1508" w:tentative="1">
      <w:start w:val="1"/>
      <w:numFmt w:val="lowerLetter"/>
      <w:lvlText w:val="%8."/>
      <w:lvlJc w:val="left"/>
      <w:pPr>
        <w:ind w:left="5760" w:hanging="360"/>
      </w:pPr>
    </w:lvl>
    <w:lvl w:ilvl="8" w:tplc="39387F6C" w:tentative="1">
      <w:start w:val="1"/>
      <w:numFmt w:val="lowerRoman"/>
      <w:lvlText w:val="%9."/>
      <w:lvlJc w:val="right"/>
      <w:pPr>
        <w:ind w:left="6480" w:hanging="180"/>
      </w:pPr>
    </w:lvl>
  </w:abstractNum>
  <w:abstractNum w:abstractNumId="5">
    <w:nsid w:val="7B314DC2"/>
    <w:multiLevelType w:val="hybridMultilevel"/>
    <w:tmpl w:val="0F2205BC"/>
    <w:lvl w:ilvl="0" w:tplc="52086F72">
      <w:start w:val="1"/>
      <w:numFmt w:val="decimal"/>
      <w:lvlText w:val="%1."/>
      <w:lvlJc w:val="left"/>
      <w:pPr>
        <w:ind w:left="720" w:hanging="360"/>
      </w:pPr>
      <w:rPr>
        <w:rFonts w:hint="default"/>
        <w:b w:val="0"/>
      </w:rPr>
    </w:lvl>
    <w:lvl w:ilvl="1" w:tplc="CA662084" w:tentative="1">
      <w:start w:val="1"/>
      <w:numFmt w:val="lowerLetter"/>
      <w:lvlText w:val="%2."/>
      <w:lvlJc w:val="left"/>
      <w:pPr>
        <w:ind w:left="1440" w:hanging="360"/>
      </w:pPr>
    </w:lvl>
    <w:lvl w:ilvl="2" w:tplc="BC7ECBE6" w:tentative="1">
      <w:start w:val="1"/>
      <w:numFmt w:val="lowerRoman"/>
      <w:lvlText w:val="%3."/>
      <w:lvlJc w:val="right"/>
      <w:pPr>
        <w:ind w:left="2160" w:hanging="180"/>
      </w:pPr>
    </w:lvl>
    <w:lvl w:ilvl="3" w:tplc="ECC4A5F0" w:tentative="1">
      <w:start w:val="1"/>
      <w:numFmt w:val="decimal"/>
      <w:lvlText w:val="%4."/>
      <w:lvlJc w:val="left"/>
      <w:pPr>
        <w:ind w:left="2880" w:hanging="360"/>
      </w:pPr>
    </w:lvl>
    <w:lvl w:ilvl="4" w:tplc="8E80516A" w:tentative="1">
      <w:start w:val="1"/>
      <w:numFmt w:val="lowerLetter"/>
      <w:lvlText w:val="%5."/>
      <w:lvlJc w:val="left"/>
      <w:pPr>
        <w:ind w:left="3600" w:hanging="360"/>
      </w:pPr>
    </w:lvl>
    <w:lvl w:ilvl="5" w:tplc="A74CB57A" w:tentative="1">
      <w:start w:val="1"/>
      <w:numFmt w:val="lowerRoman"/>
      <w:lvlText w:val="%6."/>
      <w:lvlJc w:val="right"/>
      <w:pPr>
        <w:ind w:left="4320" w:hanging="180"/>
      </w:pPr>
    </w:lvl>
    <w:lvl w:ilvl="6" w:tplc="B8F410DC" w:tentative="1">
      <w:start w:val="1"/>
      <w:numFmt w:val="decimal"/>
      <w:lvlText w:val="%7."/>
      <w:lvlJc w:val="left"/>
      <w:pPr>
        <w:ind w:left="5040" w:hanging="360"/>
      </w:pPr>
    </w:lvl>
    <w:lvl w:ilvl="7" w:tplc="0E542FE8" w:tentative="1">
      <w:start w:val="1"/>
      <w:numFmt w:val="lowerLetter"/>
      <w:lvlText w:val="%8."/>
      <w:lvlJc w:val="left"/>
      <w:pPr>
        <w:ind w:left="5760" w:hanging="360"/>
      </w:pPr>
    </w:lvl>
    <w:lvl w:ilvl="8" w:tplc="1E6804FC" w:tentative="1">
      <w:start w:val="1"/>
      <w:numFmt w:val="lowerRoman"/>
      <w:lvlText w:val="%9."/>
      <w:lvlJc w:val="right"/>
      <w:pPr>
        <w:ind w:left="6480" w:hanging="180"/>
      </w:pPr>
    </w:lvl>
  </w:abstractNum>
  <w:abstractNum w:abstractNumId="6">
    <w:nsid w:val="7E2B08EE"/>
    <w:multiLevelType w:val="hybridMultilevel"/>
    <w:tmpl w:val="6DF277AE"/>
    <w:lvl w:ilvl="0" w:tplc="5BB2204E">
      <w:start w:val="1951"/>
      <w:numFmt w:val="bullet"/>
      <w:lvlText w:val="-"/>
      <w:lvlJc w:val="left"/>
      <w:pPr>
        <w:ind w:left="1080" w:hanging="360"/>
      </w:pPr>
      <w:rPr>
        <w:rFonts w:ascii="Times New Roman" w:eastAsiaTheme="minorEastAsia" w:hAnsi="Times New Roman" w:cs="Times New Roman" w:hint="default"/>
      </w:rPr>
    </w:lvl>
    <w:lvl w:ilvl="1" w:tplc="CB62E2AA" w:tentative="1">
      <w:start w:val="1"/>
      <w:numFmt w:val="bullet"/>
      <w:lvlText w:val="o"/>
      <w:lvlJc w:val="left"/>
      <w:pPr>
        <w:ind w:left="1800" w:hanging="360"/>
      </w:pPr>
      <w:rPr>
        <w:rFonts w:ascii="Courier New" w:hAnsi="Courier New" w:cs="Courier New" w:hint="default"/>
      </w:rPr>
    </w:lvl>
    <w:lvl w:ilvl="2" w:tplc="37F882DA" w:tentative="1">
      <w:start w:val="1"/>
      <w:numFmt w:val="bullet"/>
      <w:lvlText w:val=""/>
      <w:lvlJc w:val="left"/>
      <w:pPr>
        <w:ind w:left="2520" w:hanging="360"/>
      </w:pPr>
      <w:rPr>
        <w:rFonts w:ascii="Wingdings" w:hAnsi="Wingdings" w:hint="default"/>
      </w:rPr>
    </w:lvl>
    <w:lvl w:ilvl="3" w:tplc="880E04FA" w:tentative="1">
      <w:start w:val="1"/>
      <w:numFmt w:val="bullet"/>
      <w:lvlText w:val=""/>
      <w:lvlJc w:val="left"/>
      <w:pPr>
        <w:ind w:left="3240" w:hanging="360"/>
      </w:pPr>
      <w:rPr>
        <w:rFonts w:ascii="Symbol" w:hAnsi="Symbol" w:hint="default"/>
      </w:rPr>
    </w:lvl>
    <w:lvl w:ilvl="4" w:tplc="668210CE" w:tentative="1">
      <w:start w:val="1"/>
      <w:numFmt w:val="bullet"/>
      <w:lvlText w:val="o"/>
      <w:lvlJc w:val="left"/>
      <w:pPr>
        <w:ind w:left="3960" w:hanging="360"/>
      </w:pPr>
      <w:rPr>
        <w:rFonts w:ascii="Courier New" w:hAnsi="Courier New" w:cs="Courier New" w:hint="default"/>
      </w:rPr>
    </w:lvl>
    <w:lvl w:ilvl="5" w:tplc="1BC48F94" w:tentative="1">
      <w:start w:val="1"/>
      <w:numFmt w:val="bullet"/>
      <w:lvlText w:val=""/>
      <w:lvlJc w:val="left"/>
      <w:pPr>
        <w:ind w:left="4680" w:hanging="360"/>
      </w:pPr>
      <w:rPr>
        <w:rFonts w:ascii="Wingdings" w:hAnsi="Wingdings" w:hint="default"/>
      </w:rPr>
    </w:lvl>
    <w:lvl w:ilvl="6" w:tplc="BEC06A66" w:tentative="1">
      <w:start w:val="1"/>
      <w:numFmt w:val="bullet"/>
      <w:lvlText w:val=""/>
      <w:lvlJc w:val="left"/>
      <w:pPr>
        <w:ind w:left="5400" w:hanging="360"/>
      </w:pPr>
      <w:rPr>
        <w:rFonts w:ascii="Symbol" w:hAnsi="Symbol" w:hint="default"/>
      </w:rPr>
    </w:lvl>
    <w:lvl w:ilvl="7" w:tplc="5D501A80" w:tentative="1">
      <w:start w:val="1"/>
      <w:numFmt w:val="bullet"/>
      <w:lvlText w:val="o"/>
      <w:lvlJc w:val="left"/>
      <w:pPr>
        <w:ind w:left="6120" w:hanging="360"/>
      </w:pPr>
      <w:rPr>
        <w:rFonts w:ascii="Courier New" w:hAnsi="Courier New" w:cs="Courier New" w:hint="default"/>
      </w:rPr>
    </w:lvl>
    <w:lvl w:ilvl="8" w:tplc="F0A6D540"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15815"/>
    <w:rsid w:val="0002092C"/>
    <w:rsid w:val="00021038"/>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2F8"/>
    <w:rsid w:val="00086A9A"/>
    <w:rsid w:val="000941DC"/>
    <w:rsid w:val="0009477E"/>
    <w:rsid w:val="000952F5"/>
    <w:rsid w:val="00097370"/>
    <w:rsid w:val="000A3AEE"/>
    <w:rsid w:val="000A5E54"/>
    <w:rsid w:val="000A6963"/>
    <w:rsid w:val="000B13F8"/>
    <w:rsid w:val="000B2581"/>
    <w:rsid w:val="000C204D"/>
    <w:rsid w:val="000D4C13"/>
    <w:rsid w:val="000D50F6"/>
    <w:rsid w:val="000D7E78"/>
    <w:rsid w:val="000E2BD5"/>
    <w:rsid w:val="000E4C97"/>
    <w:rsid w:val="000E7BF6"/>
    <w:rsid w:val="000F1176"/>
    <w:rsid w:val="000F3DAC"/>
    <w:rsid w:val="000F3E3D"/>
    <w:rsid w:val="000F5188"/>
    <w:rsid w:val="00101ACC"/>
    <w:rsid w:val="00102522"/>
    <w:rsid w:val="0010315F"/>
    <w:rsid w:val="00103ED9"/>
    <w:rsid w:val="00105BD0"/>
    <w:rsid w:val="00105D4A"/>
    <w:rsid w:val="0010782E"/>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644C6"/>
    <w:rsid w:val="001720D7"/>
    <w:rsid w:val="00174006"/>
    <w:rsid w:val="001745F7"/>
    <w:rsid w:val="00175470"/>
    <w:rsid w:val="001805E5"/>
    <w:rsid w:val="00182C24"/>
    <w:rsid w:val="00184130"/>
    <w:rsid w:val="00184585"/>
    <w:rsid w:val="00187118"/>
    <w:rsid w:val="00187C02"/>
    <w:rsid w:val="001932CB"/>
    <w:rsid w:val="001A02CC"/>
    <w:rsid w:val="001A2994"/>
    <w:rsid w:val="001B034E"/>
    <w:rsid w:val="001B305F"/>
    <w:rsid w:val="001B3785"/>
    <w:rsid w:val="001B49D2"/>
    <w:rsid w:val="001C0515"/>
    <w:rsid w:val="001C59CC"/>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3707B"/>
    <w:rsid w:val="00242BC2"/>
    <w:rsid w:val="00245783"/>
    <w:rsid w:val="002478DA"/>
    <w:rsid w:val="00247CDC"/>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2911"/>
    <w:rsid w:val="002B4397"/>
    <w:rsid w:val="002B4BEF"/>
    <w:rsid w:val="002B552D"/>
    <w:rsid w:val="002B664A"/>
    <w:rsid w:val="002C3100"/>
    <w:rsid w:val="002C42D4"/>
    <w:rsid w:val="002C559E"/>
    <w:rsid w:val="002D4968"/>
    <w:rsid w:val="002D512E"/>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0E8B"/>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54A1"/>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50BB"/>
    <w:rsid w:val="0049749C"/>
    <w:rsid w:val="004A03C3"/>
    <w:rsid w:val="004A07E8"/>
    <w:rsid w:val="004A1256"/>
    <w:rsid w:val="004A204D"/>
    <w:rsid w:val="004A3418"/>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730FF"/>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20E5"/>
    <w:rsid w:val="006357B1"/>
    <w:rsid w:val="00635810"/>
    <w:rsid w:val="00640C45"/>
    <w:rsid w:val="00642558"/>
    <w:rsid w:val="00644B48"/>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1860"/>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266"/>
    <w:rsid w:val="006F3715"/>
    <w:rsid w:val="006F4FA4"/>
    <w:rsid w:val="006F7A82"/>
    <w:rsid w:val="007005A6"/>
    <w:rsid w:val="0071072A"/>
    <w:rsid w:val="0071114C"/>
    <w:rsid w:val="00714E14"/>
    <w:rsid w:val="00716310"/>
    <w:rsid w:val="00720A05"/>
    <w:rsid w:val="00722241"/>
    <w:rsid w:val="00732D3F"/>
    <w:rsid w:val="00737F99"/>
    <w:rsid w:val="007410A4"/>
    <w:rsid w:val="007445C8"/>
    <w:rsid w:val="007520F6"/>
    <w:rsid w:val="0075372E"/>
    <w:rsid w:val="00757D02"/>
    <w:rsid w:val="007601FA"/>
    <w:rsid w:val="007611B5"/>
    <w:rsid w:val="0076201C"/>
    <w:rsid w:val="007627D9"/>
    <w:rsid w:val="00765889"/>
    <w:rsid w:val="00771E54"/>
    <w:rsid w:val="00774079"/>
    <w:rsid w:val="007766C1"/>
    <w:rsid w:val="0078221A"/>
    <w:rsid w:val="0078536B"/>
    <w:rsid w:val="0078594E"/>
    <w:rsid w:val="00785FE8"/>
    <w:rsid w:val="007A34C8"/>
    <w:rsid w:val="007A3980"/>
    <w:rsid w:val="007A5E91"/>
    <w:rsid w:val="007B3518"/>
    <w:rsid w:val="007B4A47"/>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1C9A"/>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39B3"/>
    <w:rsid w:val="00944785"/>
    <w:rsid w:val="00946FA2"/>
    <w:rsid w:val="0095036F"/>
    <w:rsid w:val="00954C42"/>
    <w:rsid w:val="00957DBC"/>
    <w:rsid w:val="00962BDA"/>
    <w:rsid w:val="00967A03"/>
    <w:rsid w:val="00971D41"/>
    <w:rsid w:val="00972A64"/>
    <w:rsid w:val="00974CDE"/>
    <w:rsid w:val="00975A34"/>
    <w:rsid w:val="00976DF1"/>
    <w:rsid w:val="00976E9F"/>
    <w:rsid w:val="00980660"/>
    <w:rsid w:val="00981034"/>
    <w:rsid w:val="00983153"/>
    <w:rsid w:val="00987775"/>
    <w:rsid w:val="00990058"/>
    <w:rsid w:val="0099097B"/>
    <w:rsid w:val="00991CDB"/>
    <w:rsid w:val="0099752F"/>
    <w:rsid w:val="009A0DF6"/>
    <w:rsid w:val="009A386A"/>
    <w:rsid w:val="009A7AFB"/>
    <w:rsid w:val="009B5392"/>
    <w:rsid w:val="009B67D6"/>
    <w:rsid w:val="009B6ED5"/>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A48"/>
    <w:rsid w:val="00A52C93"/>
    <w:rsid w:val="00A52CA4"/>
    <w:rsid w:val="00A56270"/>
    <w:rsid w:val="00A56EEC"/>
    <w:rsid w:val="00A57C5F"/>
    <w:rsid w:val="00A605C9"/>
    <w:rsid w:val="00A7266D"/>
    <w:rsid w:val="00A7462C"/>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6206E"/>
    <w:rsid w:val="00B70207"/>
    <w:rsid w:val="00B73412"/>
    <w:rsid w:val="00B73E05"/>
    <w:rsid w:val="00B742B7"/>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010F"/>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87B76"/>
    <w:rsid w:val="00CA2688"/>
    <w:rsid w:val="00CB1AF6"/>
    <w:rsid w:val="00CC2404"/>
    <w:rsid w:val="00CC454A"/>
    <w:rsid w:val="00CD3950"/>
    <w:rsid w:val="00CD4160"/>
    <w:rsid w:val="00CE50C9"/>
    <w:rsid w:val="00CF0A51"/>
    <w:rsid w:val="00CF2B26"/>
    <w:rsid w:val="00CF5D58"/>
    <w:rsid w:val="00CF6C98"/>
    <w:rsid w:val="00D00B83"/>
    <w:rsid w:val="00D01B6D"/>
    <w:rsid w:val="00D01E8A"/>
    <w:rsid w:val="00D03130"/>
    <w:rsid w:val="00D041F0"/>
    <w:rsid w:val="00D1324F"/>
    <w:rsid w:val="00D14D80"/>
    <w:rsid w:val="00D15B30"/>
    <w:rsid w:val="00D16ED3"/>
    <w:rsid w:val="00D17584"/>
    <w:rsid w:val="00D22FD2"/>
    <w:rsid w:val="00D314C1"/>
    <w:rsid w:val="00D346C9"/>
    <w:rsid w:val="00D42E8E"/>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1ABB"/>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1CEA"/>
    <w:rsid w:val="00E94C39"/>
    <w:rsid w:val="00E94CED"/>
    <w:rsid w:val="00E957AE"/>
    <w:rsid w:val="00EA253F"/>
    <w:rsid w:val="00EA6BAF"/>
    <w:rsid w:val="00EA7B82"/>
    <w:rsid w:val="00EB10A3"/>
    <w:rsid w:val="00EB1EEC"/>
    <w:rsid w:val="00EB7BDA"/>
    <w:rsid w:val="00ED16AB"/>
    <w:rsid w:val="00ED6027"/>
    <w:rsid w:val="00EE1283"/>
    <w:rsid w:val="00EF1641"/>
    <w:rsid w:val="00EF45AB"/>
    <w:rsid w:val="00F00161"/>
    <w:rsid w:val="00F04506"/>
    <w:rsid w:val="00F10B1D"/>
    <w:rsid w:val="00F117E1"/>
    <w:rsid w:val="00F1680C"/>
    <w:rsid w:val="00F2129E"/>
    <w:rsid w:val="00F22028"/>
    <w:rsid w:val="00F3354D"/>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3BE3"/>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paragraph" w:styleId="Bibliography">
    <w:name w:val="Bibliography"/>
    <w:basedOn w:val="Normal"/>
    <w:next w:val="Normal"/>
    <w:uiPriority w:val="37"/>
    <w:unhideWhenUsed/>
    <w:rsid w:val="0098103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A761-1748-4A1B-BFCD-BE347B81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2019-11-14T05:43:00Z</dcterms:created>
  <dcterms:modified xsi:type="dcterms:W3CDTF">2019-11-14T05:43:00Z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id="CaufaEYA"/&gt;&lt;style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