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3D" w:rsidRPr="00222ED6" w:rsidRDefault="00B5193D" w:rsidP="00605AAA">
      <w:pPr>
        <w:pStyle w:val="Title2"/>
        <w:rPr>
          <w:rFonts w:ascii="Times New Roman" w:hAnsi="Times New Roman" w:cs="Times New Roman"/>
        </w:rPr>
      </w:pPr>
    </w:p>
    <w:p w:rsidR="00B5193D" w:rsidRPr="00222ED6" w:rsidRDefault="00B5193D" w:rsidP="00605AAA">
      <w:pPr>
        <w:pStyle w:val="Title2"/>
        <w:rPr>
          <w:rFonts w:ascii="Times New Roman" w:hAnsi="Times New Roman" w:cs="Times New Roman"/>
        </w:rPr>
      </w:pPr>
    </w:p>
    <w:p w:rsidR="00B5193D" w:rsidRPr="00222ED6" w:rsidRDefault="00B5193D" w:rsidP="00605AAA">
      <w:pPr>
        <w:pStyle w:val="Title2"/>
        <w:rPr>
          <w:rFonts w:ascii="Times New Roman" w:hAnsi="Times New Roman" w:cs="Times New Roman"/>
        </w:rPr>
      </w:pPr>
    </w:p>
    <w:p w:rsidR="00B5193D" w:rsidRPr="00222ED6" w:rsidRDefault="00B5193D" w:rsidP="00605AAA">
      <w:pPr>
        <w:pStyle w:val="Title2"/>
        <w:rPr>
          <w:rFonts w:ascii="Times New Roman" w:hAnsi="Times New Roman" w:cs="Times New Roman"/>
        </w:rPr>
      </w:pPr>
    </w:p>
    <w:p w:rsidR="00B5193D" w:rsidRPr="00222ED6" w:rsidRDefault="00B5193D" w:rsidP="00222ED6">
      <w:pPr>
        <w:ind w:left="720" w:firstLine="0"/>
        <w:jc w:val="center"/>
        <w:rPr>
          <w:rFonts w:ascii="Times New Roman" w:hAnsi="Times New Roman" w:cs="Times New Roman"/>
        </w:rPr>
      </w:pPr>
    </w:p>
    <w:p w:rsidR="00102567" w:rsidRPr="00222ED6" w:rsidRDefault="00B5193D" w:rsidP="00222ED6">
      <w:pPr>
        <w:ind w:left="720" w:firstLine="0"/>
        <w:jc w:val="center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</w:rPr>
        <w:t>Organ Donation/Sales</w:t>
      </w:r>
    </w:p>
    <w:p w:rsidR="00B5193D" w:rsidRPr="00222ED6" w:rsidRDefault="00B5193D" w:rsidP="00222ED6">
      <w:pPr>
        <w:ind w:left="720" w:firstLine="0"/>
        <w:jc w:val="center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</w:rPr>
        <w:t>Author name</w:t>
      </w:r>
    </w:p>
    <w:p w:rsidR="00B5193D" w:rsidRPr="00222ED6" w:rsidRDefault="00B5193D" w:rsidP="00222ED6">
      <w:pPr>
        <w:ind w:left="720" w:firstLine="0"/>
        <w:jc w:val="center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</w:rPr>
        <w:t>Affiliations</w:t>
      </w:r>
    </w:p>
    <w:p w:rsidR="00B5193D" w:rsidRPr="00222ED6" w:rsidRDefault="00B5193D" w:rsidP="00605AAA">
      <w:pPr>
        <w:pStyle w:val="Title2"/>
        <w:rPr>
          <w:rFonts w:ascii="Times New Roman" w:eastAsia="Times New Roman" w:hAnsi="Times New Roman" w:cs="Times New Roman"/>
          <w:color w:val="393939"/>
          <w:sz w:val="20"/>
          <w:szCs w:val="20"/>
          <w:lang w:eastAsia="en-US"/>
        </w:rPr>
      </w:pPr>
    </w:p>
    <w:p w:rsidR="00B5193D" w:rsidRPr="00222ED6" w:rsidRDefault="00B5193D" w:rsidP="00605AAA">
      <w:pPr>
        <w:pStyle w:val="Title2"/>
        <w:rPr>
          <w:rFonts w:ascii="Times New Roman" w:hAnsi="Times New Roman" w:cs="Times New Roman"/>
        </w:rPr>
      </w:pPr>
    </w:p>
    <w:p w:rsidR="00102567" w:rsidRPr="00222ED6" w:rsidRDefault="00102567" w:rsidP="00605AAA">
      <w:pPr>
        <w:jc w:val="center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br w:type="page"/>
      </w:r>
      <w:r w:rsidR="003C5A01" w:rsidRPr="00222ED6">
        <w:rPr>
          <w:rFonts w:ascii="Times New Roman" w:hAnsi="Times New Roman" w:cs="Times New Roman"/>
          <w:b/>
        </w:rPr>
        <w:lastRenderedPageBreak/>
        <w:t>Organ Donation/Sale</w:t>
      </w:r>
    </w:p>
    <w:p w:rsidR="006E5461" w:rsidRPr="00222ED6" w:rsidRDefault="003C5A01" w:rsidP="00605AAA">
      <w:pPr>
        <w:rPr>
          <w:rFonts w:ascii="Times New Roman" w:hAnsi="Times New Roman" w:cs="Times New Roman"/>
          <w:shd w:val="clear" w:color="auto" w:fill="FCFCFC"/>
        </w:rPr>
      </w:pPr>
      <w:r w:rsidRPr="00222ED6">
        <w:rPr>
          <w:rFonts w:ascii="Times New Roman" w:hAnsi="Times New Roman" w:cs="Times New Roman"/>
          <w:shd w:val="clear" w:color="auto" w:fill="FCFCFC"/>
        </w:rPr>
        <w:t>Approximately 18 people die every day waiting for an organ transplant that keeps on delaying due to the</w:t>
      </w:r>
      <w:bookmarkStart w:id="0" w:name="_GoBack"/>
      <w:bookmarkEnd w:id="0"/>
      <w:r w:rsidRPr="00222ED6">
        <w:rPr>
          <w:rFonts w:ascii="Times New Roman" w:hAnsi="Times New Roman" w:cs="Times New Roman"/>
          <w:shd w:val="clear" w:color="auto" w:fill="FCFCFC"/>
        </w:rPr>
        <w:t xml:space="preserve"> shortage of donated organs.</w:t>
      </w:r>
      <w:r w:rsidR="00601498" w:rsidRPr="00222ED6">
        <w:rPr>
          <w:rFonts w:ascii="Times New Roman" w:hAnsi="Times New Roman" w:cs="Times New Roman"/>
          <w:shd w:val="clear" w:color="auto" w:fill="FCFCFC"/>
        </w:rPr>
        <w:t xml:space="preserve"> </w:t>
      </w:r>
      <w:r w:rsidR="006E5461" w:rsidRPr="00222ED6">
        <w:rPr>
          <w:rFonts w:ascii="Times New Roman" w:hAnsi="Times New Roman" w:cs="Times New Roman"/>
          <w:shd w:val="clear" w:color="auto" w:fill="FCFCFC"/>
        </w:rPr>
        <w:t>These statistics are drastically</w:t>
      </w:r>
      <w:r w:rsidRPr="00222ED6">
        <w:rPr>
          <w:rFonts w:ascii="Times New Roman" w:hAnsi="Times New Roman" w:cs="Times New Roman"/>
          <w:shd w:val="clear" w:color="auto" w:fill="FCFCFC"/>
        </w:rPr>
        <w:t xml:space="preserve"> increasing</w:t>
      </w:r>
      <w:r w:rsidR="006E5461" w:rsidRPr="00222ED6">
        <w:rPr>
          <w:rFonts w:ascii="Times New Roman" w:hAnsi="Times New Roman" w:cs="Times New Roman"/>
          <w:shd w:val="clear" w:color="auto" w:fill="FCFCFC"/>
        </w:rPr>
        <w:t xml:space="preserve"> and need an instant solution</w:t>
      </w:r>
      <w:r w:rsidR="00601498" w:rsidRPr="00222ED6">
        <w:rPr>
          <w:rFonts w:ascii="Times New Roman" w:hAnsi="Times New Roman" w:cs="Times New Roman"/>
          <w:shd w:val="clear" w:color="auto" w:fill="FCFCFC"/>
        </w:rPr>
        <w:t xml:space="preserve">. This problem can be resolved by redefining policies and strengthening laws on organ trafficking. According to World Health Organization (WHO), 10,000 kidneys were traded in black market in 2018. </w:t>
      </w:r>
      <w:r w:rsidR="006E5461" w:rsidRPr="00222ED6">
        <w:rPr>
          <w:rFonts w:ascii="Times New Roman" w:hAnsi="Times New Roman" w:cs="Times New Roman"/>
          <w:shd w:val="clear" w:color="auto" w:fill="FCFCFC"/>
        </w:rPr>
        <w:t xml:space="preserve">If the authorities resolve this issue and regulate the organ donation process, a lot of lives can be saved. If people are encouraged to donate their healthy organs at death, large number of donors could be recruited.  </w:t>
      </w:r>
    </w:p>
    <w:p w:rsidR="003C5A01" w:rsidRPr="00222ED6" w:rsidRDefault="006E5461" w:rsidP="00605AAA">
      <w:pPr>
        <w:rPr>
          <w:rFonts w:ascii="Times New Roman" w:hAnsi="Times New Roman" w:cs="Times New Roman"/>
          <w:shd w:val="clear" w:color="auto" w:fill="FCFCFC"/>
        </w:rPr>
      </w:pPr>
      <w:r w:rsidRPr="00222ED6">
        <w:rPr>
          <w:rFonts w:ascii="Times New Roman" w:hAnsi="Times New Roman" w:cs="Times New Roman"/>
          <w:shd w:val="clear" w:color="auto" w:fill="FCFCFC"/>
        </w:rPr>
        <w:t>Many biologists argue that p</w:t>
      </w:r>
      <w:r w:rsidR="00601498" w:rsidRPr="00222ED6">
        <w:rPr>
          <w:rFonts w:ascii="Times New Roman" w:hAnsi="Times New Roman" w:cs="Times New Roman"/>
          <w:shd w:val="clear" w:color="auto" w:fill="FCFCFC"/>
        </w:rPr>
        <w:t>eople</w:t>
      </w:r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 should have full ownership of </w:t>
      </w:r>
      <w:r w:rsidR="00601498" w:rsidRPr="00222ED6">
        <w:rPr>
          <w:rFonts w:ascii="Times New Roman" w:hAnsi="Times New Roman" w:cs="Times New Roman"/>
          <w:shd w:val="clear" w:color="auto" w:fill="FCFCFC"/>
        </w:rPr>
        <w:t>their</w:t>
      </w:r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 body and </w:t>
      </w:r>
      <w:r w:rsidR="00601498" w:rsidRPr="00222ED6">
        <w:rPr>
          <w:rFonts w:ascii="Times New Roman" w:hAnsi="Times New Roman" w:cs="Times New Roman"/>
          <w:shd w:val="clear" w:color="auto" w:fill="FCFCFC"/>
        </w:rPr>
        <w:t>they</w:t>
      </w:r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 must be the one</w:t>
      </w:r>
      <w:r w:rsidR="00601498" w:rsidRPr="00222ED6">
        <w:rPr>
          <w:rFonts w:ascii="Times New Roman" w:hAnsi="Times New Roman" w:cs="Times New Roman"/>
          <w:shd w:val="clear" w:color="auto" w:fill="FCFCFC"/>
        </w:rPr>
        <w:t>s</w:t>
      </w:r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 to decide about </w:t>
      </w:r>
      <w:r w:rsidR="00601498" w:rsidRPr="00222ED6">
        <w:rPr>
          <w:rFonts w:ascii="Times New Roman" w:hAnsi="Times New Roman" w:cs="Times New Roman"/>
          <w:shd w:val="clear" w:color="auto" w:fill="FCFCFC"/>
        </w:rPr>
        <w:t>their</w:t>
      </w:r>
      <w:r w:rsidRPr="00222ED6">
        <w:rPr>
          <w:rFonts w:ascii="Times New Roman" w:hAnsi="Times New Roman" w:cs="Times New Roman"/>
          <w:shd w:val="clear" w:color="auto" w:fill="FCFCFC"/>
        </w:rPr>
        <w:t xml:space="preserve"> organs. </w:t>
      </w:r>
      <w:r w:rsidR="003C5A01" w:rsidRPr="00222ED6">
        <w:rPr>
          <w:rFonts w:ascii="Times New Roman" w:hAnsi="Times New Roman" w:cs="Times New Roman"/>
          <w:shd w:val="clear" w:color="auto" w:fill="FCFCFC"/>
        </w:rPr>
        <w:t>There are millions of people who donate one of their kidneys to their loved ones and continue to lead a normal life with one kidney.</w:t>
      </w:r>
      <w:r w:rsidR="00601498" w:rsidRPr="00222ED6">
        <w:rPr>
          <w:rFonts w:ascii="Times New Roman" w:hAnsi="Times New Roman" w:cs="Times New Roman"/>
          <w:shd w:val="clear" w:color="auto" w:fill="FCFCFC"/>
        </w:rPr>
        <w:t xml:space="preserve"> </w:t>
      </w:r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But the scenario that </w:t>
      </w:r>
      <w:proofErr w:type="spellStart"/>
      <w:r w:rsidR="003C5A01" w:rsidRPr="00222ED6">
        <w:rPr>
          <w:rFonts w:ascii="Times New Roman" w:hAnsi="Times New Roman" w:cs="Times New Roman"/>
          <w:shd w:val="clear" w:color="auto" w:fill="FCFCFC"/>
        </w:rPr>
        <w:t>Sandel</w:t>
      </w:r>
      <w:proofErr w:type="spellEnd"/>
      <w:r w:rsidR="003C5A01" w:rsidRPr="00222ED6">
        <w:rPr>
          <w:rFonts w:ascii="Times New Roman" w:hAnsi="Times New Roman" w:cs="Times New Roman"/>
          <w:shd w:val="clear" w:color="auto" w:fill="FCFCFC"/>
        </w:rPr>
        <w:t xml:space="preserve"> described is a bit different. It has been argued a lot of times whether a person should be allowed to donate both his kidneys or not. According to me, in the free world, a person should have the freedom to decide for him/herself.</w:t>
      </w:r>
      <w:r w:rsidR="00E50304" w:rsidRPr="00222ED6">
        <w:rPr>
          <w:rFonts w:ascii="Times New Roman" w:hAnsi="Times New Roman" w:cs="Times New Roman"/>
          <w:shd w:val="clear" w:color="auto" w:fill="FCFCFC"/>
        </w:rPr>
        <w:t xml:space="preserve"> A person who has no source of income or is certain that he and his family is going to starve to death must be allowed to sell his kidneys. </w:t>
      </w:r>
      <w:r w:rsidR="00E9581E" w:rsidRPr="00222ED6">
        <w:rPr>
          <w:rFonts w:ascii="Times New Roman" w:hAnsi="Times New Roman" w:cs="Times New Roman"/>
          <w:shd w:val="clear" w:color="auto" w:fill="FCFCFC"/>
        </w:rPr>
        <w:t xml:space="preserve">Someone who is trying to get his children to good colleges but is not financially capable enough to do so, what other option does he have? </w:t>
      </w:r>
      <w:r w:rsidR="00E50304" w:rsidRPr="00222ED6">
        <w:rPr>
          <w:rFonts w:ascii="Times New Roman" w:hAnsi="Times New Roman" w:cs="Times New Roman"/>
          <w:shd w:val="clear" w:color="auto" w:fill="FCFCFC"/>
        </w:rPr>
        <w:t>In order to stop people from selling both their kidney’s due to financial issues, s</w:t>
      </w:r>
      <w:r w:rsidR="00E9581E" w:rsidRPr="00222ED6">
        <w:rPr>
          <w:rFonts w:ascii="Times New Roman" w:hAnsi="Times New Roman" w:cs="Times New Roman"/>
          <w:shd w:val="clear" w:color="auto" w:fill="FCFCFC"/>
        </w:rPr>
        <w:t>tate should make policies to support such people</w:t>
      </w:r>
      <w:r w:rsidR="00E50304" w:rsidRPr="00222ED6">
        <w:rPr>
          <w:rFonts w:ascii="Times New Roman" w:hAnsi="Times New Roman" w:cs="Times New Roman"/>
          <w:shd w:val="clear" w:color="auto" w:fill="FCFCFC"/>
        </w:rPr>
        <w:t>. Otherwise</w:t>
      </w:r>
      <w:r w:rsidR="00E9581E" w:rsidRPr="00222ED6">
        <w:rPr>
          <w:rFonts w:ascii="Times New Roman" w:hAnsi="Times New Roman" w:cs="Times New Roman"/>
          <w:shd w:val="clear" w:color="auto" w:fill="FCFCFC"/>
        </w:rPr>
        <w:t xml:space="preserve"> the laws against freedom to someone’s own body organs </w:t>
      </w:r>
      <w:r w:rsidR="00E50304" w:rsidRPr="00222ED6">
        <w:rPr>
          <w:rFonts w:ascii="Times New Roman" w:hAnsi="Times New Roman" w:cs="Times New Roman"/>
          <w:shd w:val="clear" w:color="auto" w:fill="FCFCFC"/>
        </w:rPr>
        <w:t>must</w:t>
      </w:r>
      <w:r w:rsidR="00E9581E" w:rsidRPr="00222ED6">
        <w:rPr>
          <w:rFonts w:ascii="Times New Roman" w:hAnsi="Times New Roman" w:cs="Times New Roman"/>
          <w:shd w:val="clear" w:color="auto" w:fill="FCFCFC"/>
        </w:rPr>
        <w:t xml:space="preserve"> be changed. </w:t>
      </w:r>
      <w:r w:rsidR="00F61B4D" w:rsidRPr="00222ED6">
        <w:rPr>
          <w:rFonts w:ascii="Times New Roman" w:hAnsi="Times New Roman" w:cs="Times New Roman"/>
          <w:shd w:val="clear" w:color="auto" w:fill="FCFCFC"/>
        </w:rPr>
        <w:t xml:space="preserve">A number of NGOs in countries like </w:t>
      </w:r>
      <w:r w:rsidR="00E50304" w:rsidRPr="00222ED6">
        <w:rPr>
          <w:rFonts w:ascii="Times New Roman" w:hAnsi="Times New Roman" w:cs="Times New Roman"/>
          <w:shd w:val="clear" w:color="auto" w:fill="FCFCFC"/>
        </w:rPr>
        <w:t xml:space="preserve">Switzerland and </w:t>
      </w:r>
      <w:r w:rsidR="00F61B4D" w:rsidRPr="00222ED6">
        <w:rPr>
          <w:rFonts w:ascii="Times New Roman" w:hAnsi="Times New Roman" w:cs="Times New Roman"/>
          <w:shd w:val="clear" w:color="auto" w:fill="FCFCFC"/>
        </w:rPr>
        <w:t>Germany</w:t>
      </w:r>
      <w:r w:rsidR="00E50304" w:rsidRPr="00222ED6">
        <w:rPr>
          <w:rFonts w:ascii="Times New Roman" w:hAnsi="Times New Roman" w:cs="Times New Roman"/>
          <w:shd w:val="clear" w:color="auto" w:fill="FCFCFC"/>
        </w:rPr>
        <w:t xml:space="preserve"> are already </w:t>
      </w:r>
      <w:r w:rsidR="00F61B4D" w:rsidRPr="00222ED6">
        <w:rPr>
          <w:rFonts w:ascii="Times New Roman" w:hAnsi="Times New Roman" w:cs="Times New Roman"/>
          <w:shd w:val="clear" w:color="auto" w:fill="FCFCFC"/>
        </w:rPr>
        <w:t xml:space="preserve">advocating for people’s right to make choices for their own organs. </w:t>
      </w:r>
    </w:p>
    <w:sectPr w:rsidR="003C5A01" w:rsidRPr="00222ED6" w:rsidSect="00A76E6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B7" w:rsidRDefault="00A746B7" w:rsidP="00A76E6A">
      <w:pPr>
        <w:spacing w:line="240" w:lineRule="auto"/>
      </w:pPr>
      <w:r>
        <w:separator/>
      </w:r>
    </w:p>
  </w:endnote>
  <w:endnote w:type="continuationSeparator" w:id="0">
    <w:p w:rsidR="00A746B7" w:rsidRDefault="00A746B7" w:rsidP="00A7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B7" w:rsidRDefault="00A746B7" w:rsidP="00A76E6A">
      <w:pPr>
        <w:spacing w:line="240" w:lineRule="auto"/>
      </w:pPr>
      <w:r>
        <w:separator/>
      </w:r>
    </w:p>
  </w:footnote>
  <w:footnote w:type="continuationSeparator" w:id="0">
    <w:p w:rsidR="00A746B7" w:rsidRDefault="00A746B7" w:rsidP="00A7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6A" w:rsidRPr="00605AAA" w:rsidRDefault="00222ED6" w:rsidP="00A76E6A">
    <w:pPr>
      <w:pStyle w:val="Header"/>
      <w:ind w:firstLine="0"/>
      <w:rPr>
        <w:rFonts w:ascii="Times New Roman" w:hAnsi="Times New Roman" w:cs="Times New Roman"/>
      </w:rPr>
    </w:pPr>
    <w:r w:rsidRPr="00605AAA">
      <w:rPr>
        <w:rFonts w:ascii="Times New Roman" w:hAnsi="Times New Roman" w:cs="Times New Roman"/>
      </w:rPr>
      <w:t>CRITICAL THINKING</w:t>
    </w:r>
    <w:r w:rsidR="00A76E6A" w:rsidRPr="00605AAA">
      <w:rPr>
        <w:rFonts w:ascii="Times New Roman" w:hAnsi="Times New Roman" w:cs="Times New Roman"/>
      </w:rPr>
      <w:tab/>
    </w:r>
    <w:r w:rsidR="00A76E6A" w:rsidRPr="00605AAA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0953975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76E6A" w:rsidRPr="00605AAA">
          <w:rPr>
            <w:rFonts w:ascii="Times New Roman" w:hAnsi="Times New Roman" w:cs="Times New Roman"/>
          </w:rPr>
          <w:t xml:space="preserve">    </w:t>
        </w:r>
        <w:r w:rsidR="00A76E6A" w:rsidRPr="00605AAA">
          <w:rPr>
            <w:rFonts w:ascii="Times New Roman" w:hAnsi="Times New Roman" w:cs="Times New Roman"/>
          </w:rPr>
          <w:fldChar w:fldCharType="begin"/>
        </w:r>
        <w:r w:rsidR="00A76E6A" w:rsidRPr="00605AAA">
          <w:rPr>
            <w:rFonts w:ascii="Times New Roman" w:hAnsi="Times New Roman" w:cs="Times New Roman"/>
          </w:rPr>
          <w:instrText xml:space="preserve"> PAGE   \* MERGEFORMAT </w:instrText>
        </w:r>
        <w:r w:rsidR="00A76E6A" w:rsidRPr="00605AA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76E6A" w:rsidRPr="00605AA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A76E6A" w:rsidRDefault="00A76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6A" w:rsidRDefault="00A76E6A" w:rsidP="00A76E6A">
    <w:pPr>
      <w:pStyle w:val="Header"/>
      <w:ind w:firstLine="0"/>
    </w:pPr>
    <w:r w:rsidRPr="00605AAA">
      <w:rPr>
        <w:rFonts w:ascii="Times New Roman" w:hAnsi="Times New Roman" w:cs="Times New Roman"/>
      </w:rPr>
      <w:t xml:space="preserve">Running Head: </w:t>
    </w:r>
    <w:r w:rsidR="00222ED6" w:rsidRPr="00605AAA">
      <w:rPr>
        <w:rFonts w:ascii="Times New Roman" w:hAnsi="Times New Roman" w:cs="Times New Roman"/>
      </w:rPr>
      <w:t>CRITICAL THINKING</w:t>
    </w:r>
    <w:r w:rsidR="00222ED6">
      <w:t xml:space="preserve"> </w:t>
    </w:r>
    <w:r w:rsidR="00B723D4"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395"/>
    <w:multiLevelType w:val="hybridMultilevel"/>
    <w:tmpl w:val="9A2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12A67"/>
    <w:multiLevelType w:val="multilevel"/>
    <w:tmpl w:val="C48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867C9"/>
    <w:multiLevelType w:val="hybridMultilevel"/>
    <w:tmpl w:val="921C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rE0MDUxNzYwNjZV0lEKTi0uzszPAykwrAUA2acCjywAAAA="/>
  </w:docVars>
  <w:rsids>
    <w:rsidRoot w:val="00102567"/>
    <w:rsid w:val="000339AE"/>
    <w:rsid w:val="0006603B"/>
    <w:rsid w:val="00073027"/>
    <w:rsid w:val="00102567"/>
    <w:rsid w:val="00164CB8"/>
    <w:rsid w:val="00222ED6"/>
    <w:rsid w:val="00236260"/>
    <w:rsid w:val="002A08DE"/>
    <w:rsid w:val="002F59E0"/>
    <w:rsid w:val="003C5A01"/>
    <w:rsid w:val="00460DCB"/>
    <w:rsid w:val="00475B42"/>
    <w:rsid w:val="004B480A"/>
    <w:rsid w:val="00546035"/>
    <w:rsid w:val="00562EDC"/>
    <w:rsid w:val="00580943"/>
    <w:rsid w:val="005C1BD5"/>
    <w:rsid w:val="005F7C09"/>
    <w:rsid w:val="00601498"/>
    <w:rsid w:val="00605AAA"/>
    <w:rsid w:val="00657127"/>
    <w:rsid w:val="006E17A4"/>
    <w:rsid w:val="006E5461"/>
    <w:rsid w:val="007C2FEB"/>
    <w:rsid w:val="00913CAC"/>
    <w:rsid w:val="00927A19"/>
    <w:rsid w:val="00933277"/>
    <w:rsid w:val="009C28A4"/>
    <w:rsid w:val="00A746B7"/>
    <w:rsid w:val="00A76E6A"/>
    <w:rsid w:val="00B5193D"/>
    <w:rsid w:val="00B723D4"/>
    <w:rsid w:val="00BA3799"/>
    <w:rsid w:val="00C17B93"/>
    <w:rsid w:val="00C56767"/>
    <w:rsid w:val="00D861E4"/>
    <w:rsid w:val="00E1608D"/>
    <w:rsid w:val="00E50304"/>
    <w:rsid w:val="00E9581E"/>
    <w:rsid w:val="00F4226B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B899D-1EAB-49F9-8E9A-CA3C2D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67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5712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02567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102567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102567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76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6A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6A"/>
    <w:rPr>
      <w:rFonts w:eastAsiaTheme="minorEastAsia"/>
      <w:color w:val="000000" w:themeColor="text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730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2A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8"/>
    <w:rsid w:val="000012A5"/>
    <w:rsid w:val="000969D1"/>
    <w:rsid w:val="005D7D18"/>
    <w:rsid w:val="00615462"/>
    <w:rsid w:val="007203E8"/>
    <w:rsid w:val="00784F30"/>
    <w:rsid w:val="00A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4B63386A240FF987BF21B1943FF17">
    <w:name w:val="11E4B63386A240FF987BF21B1943FF17"/>
    <w:rsid w:val="007203E8"/>
  </w:style>
  <w:style w:type="paragraph" w:customStyle="1" w:styleId="058BA1800AE74ECBB79F048F1619A044">
    <w:name w:val="058BA1800AE74ECBB79F048F1619A044"/>
    <w:rsid w:val="007203E8"/>
  </w:style>
  <w:style w:type="paragraph" w:customStyle="1" w:styleId="089D44D274704DA0B29D10899E4BA910">
    <w:name w:val="089D44D274704DA0B29D10899E4BA910"/>
    <w:rsid w:val="0072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Jul181</b:Tag>
    <b:SourceType>JournalArticle</b:SourceType>
    <b:Guid>{1EB76975-CC02-476E-9673-439855FD58F7}</b:Guid>
    <b:Author>
      <b:Author>
        <b:NameList>
          <b:Person>
            <b:Last>McMiller</b:Last>
            <b:First>Julia</b:First>
          </b:Person>
        </b:NameList>
      </b:Author>
    </b:Author>
    <b:Title>Access to health Services</b:Title>
    <b:JournalName>Office of Disease Prevention and Health promotion </b:JournalName>
    <b:Year>2018</b:Year>
    <b:Pages>22-31</b:Pages>
    <b:RefOrder>1</b:RefOrder>
  </b:Source>
  <b:Source>
    <b:Tag>Bra19</b:Tag>
    <b:SourceType>JournalArticle</b:SourceType>
    <b:Guid>{1A761E26-E698-45F7-96F5-A701494CC231}</b:Guid>
    <b:Author>
      <b:Author>
        <b:NameList>
          <b:Person>
            <b:Last>Hesse</b:Last>
            <b:First>Bradford</b:First>
          </b:Person>
        </b:NameList>
      </b:Author>
    </b:Author>
    <b:Title>Meeting the Healthy People 2020 Goals: Using the Health Information National Trends Survey. </b:Title>
    <b:JournalName>US National Library of Medicine, Nationla Institute if Health</b:JournalName>
    <b:Year>2019</b:Year>
    <b:Pages>1497-1509</b:Pages>
    <b:RefOrder>2</b:RefOrder>
  </b:Source>
  <b:Source>
    <b:Tag>Hal19</b:Tag>
    <b:SourceType>JournalArticle</b:SourceType>
    <b:Guid>{FACF3978-22C6-4516-ABE8-5D6F3189B674}</b:Guid>
    <b:Author>
      <b:Author>
        <b:NameList>
          <b:Person>
            <b:Last>Edward</b:Last>
            <b:First>Hallen</b:First>
          </b:Person>
        </b:NameList>
      </b:Author>
    </b:Author>
    <b:Title>Health Promotion Programs</b:Title>
    <b:JournalName>Foundations of health promotions</b:JournalName>
    <b:Year>2019</b:Year>
    <b:Pages>21-90</b:Pages>
    <b:RefOrder>3</b:RefOrder>
  </b:Source>
</b:Sources>
</file>

<file path=customXml/itemProps1.xml><?xml version="1.0" encoding="utf-8"?>
<ds:datastoreItem xmlns:ds="http://schemas.openxmlformats.org/officeDocument/2006/customXml" ds:itemID="{C0A7AD3D-E791-4F93-A345-2AE2E12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2019-07-01T06:09:00Z</dcterms:created>
  <dcterms:modified xsi:type="dcterms:W3CDTF">2019-07-01T06:09:00Z</dcterms:modified>
</cp:coreProperties>
</file>