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F2561A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102F87">
            <w:t>Proposal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D15871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F2561A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:rsidR="00E81978" w:rsidRDefault="00E81978"/>
    <w:p w:rsidR="00C05B89" w:rsidRPr="009F3DBD" w:rsidRDefault="00F2561A">
      <w:pPr>
        <w:pStyle w:val="SectionTitle"/>
        <w:rPr>
          <w:b/>
        </w:rPr>
      </w:pPr>
      <w:sdt>
        <w:sdtPr>
          <w:rPr>
            <w:b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102F87" w:rsidRPr="009F3DBD">
            <w:rPr>
              <w:b/>
            </w:rPr>
            <w:t>Proposal</w:t>
          </w:r>
        </w:sdtContent>
      </w:sdt>
    </w:p>
    <w:p w:rsidR="005B384F" w:rsidRDefault="00D15871" w:rsidP="004408BF">
      <w:r>
        <w:t xml:space="preserve">In 2005 </w:t>
      </w:r>
      <w:proofErr w:type="spellStart"/>
      <w:r>
        <w:t>Amstrong</w:t>
      </w:r>
      <w:proofErr w:type="spellEnd"/>
      <w:r>
        <w:t xml:space="preserve"> said that </w:t>
      </w:r>
      <w:r w:rsidR="000F3934">
        <w:t>the organization's most important assets are their employees</w:t>
      </w:r>
      <w:r w:rsidR="009F3DBD">
        <w:t>,</w:t>
      </w:r>
      <w:r w:rsidR="0037177C">
        <w:t xml:space="preserve"> thus</w:t>
      </w:r>
      <w:r w:rsidR="00707222">
        <w:t xml:space="preserve"> their careful management is the ultimate requirement. </w:t>
      </w:r>
      <w:r w:rsidR="000F3934">
        <w:t xml:space="preserve"> </w:t>
      </w:r>
      <w:r w:rsidR="00F26E51">
        <w:t xml:space="preserve">There are several views </w:t>
      </w:r>
      <w:r w:rsidR="003C33BB">
        <w:t>on</w:t>
      </w:r>
      <w:r w:rsidR="00F26E51">
        <w:t xml:space="preserve"> the significance of human resource management</w:t>
      </w:r>
      <w:r w:rsidR="005E4B4C">
        <w:fldChar w:fldCharType="begin"/>
      </w:r>
      <w:r w:rsidR="005E4B4C">
        <w:instrText xml:space="preserve"> ADDIN ZOTERO_ITEM CSL_CITATION {"citationID":"uTCBkbnk","properties":{"formattedCitation":"(\\uc0\\u8220{}Proposal (HRM) | Employee Retention | Employment,\\uc0\\u8221{} n.d.)","plainCitation":"(“Proposal (HRM) | Employee Retention | Employment,” n.d.)","noteIndex":0},"citationItems":[{"id":167,"uris":["http://zotero.org/users/local/vDOrLj7p/items/FR27NUTF"],"uri":["http://zotero.org/users/local/vDOrLj7p/items/FR27NUTF"],"itemData":{"id":167,"type":"webpage","title":"Proposal (HRM) | Employee Retention | Employment","container-title":"Scribd","abstract":"Employee Retention Strategies","URL":"https://www.scribd.com/document/59479731/Proposal-HRM","language":"en","accessed":{"date-parts":[["2019",11,11]]}}}],"schema":"https://github.com/citation-style-language/schema/raw/master/csl-citation.json"} </w:instrText>
      </w:r>
      <w:r w:rsidR="005E4B4C">
        <w:fldChar w:fldCharType="separate"/>
      </w:r>
      <w:r w:rsidR="005E4B4C" w:rsidRPr="005E4B4C">
        <w:rPr>
          <w:rFonts w:ascii="Times New Roman" w:hAnsi="Times New Roman" w:cs="Times New Roman"/>
        </w:rPr>
        <w:t>(“Proposal (HRM) | Employee Retention | Employment,” n.d.)</w:t>
      </w:r>
      <w:r w:rsidR="005E4B4C">
        <w:fldChar w:fldCharType="end"/>
      </w:r>
      <w:r w:rsidR="0091295F">
        <w:t xml:space="preserve">. It is said that the employees </w:t>
      </w:r>
      <w:r w:rsidR="00102F87">
        <w:t>should</w:t>
      </w:r>
      <w:r w:rsidR="0091295F">
        <w:t xml:space="preserve"> be considered as the financial investment and they must be properly managed for </w:t>
      </w:r>
      <w:r w:rsidR="000A4825">
        <w:t xml:space="preserve">maximizing returns which </w:t>
      </w:r>
      <w:r w:rsidR="00453747">
        <w:t>are</w:t>
      </w:r>
      <w:r w:rsidR="000A4825">
        <w:t xml:space="preserve"> gained through them.</w:t>
      </w:r>
      <w:r w:rsidR="00F26E51">
        <w:t xml:space="preserve"> </w:t>
      </w:r>
      <w:r w:rsidR="00BE7DCD">
        <w:t xml:space="preserve">It is observed through research that continuous business success </w:t>
      </w:r>
      <w:r w:rsidR="00C817FB">
        <w:t>is largely based on the employees who are highly motivated</w:t>
      </w:r>
      <w:r w:rsidR="00CA6168">
        <w:t xml:space="preserve">, creative and productive. </w:t>
      </w:r>
      <w:r w:rsidR="006556EB">
        <w:t xml:space="preserve">It is also crucial to understand the </w:t>
      </w:r>
      <w:r w:rsidR="00C5767E">
        <w:t xml:space="preserve">relation between performance and motivation as well as it is required to find what motivates employees. </w:t>
      </w:r>
      <w:r w:rsidR="00C97868">
        <w:t xml:space="preserve">This is also equally crucial to determine the </w:t>
      </w:r>
      <w:r w:rsidR="004E2CC5">
        <w:t>employees’</w:t>
      </w:r>
      <w:r w:rsidR="00C97868">
        <w:t xml:space="preserve"> performance as well as reward them not only in salary terms </w:t>
      </w:r>
      <w:r w:rsidR="004E2CC5">
        <w:t>but also through other incentives</w:t>
      </w:r>
      <w:r w:rsidR="000A21C2">
        <w:fldChar w:fldCharType="begin"/>
      </w:r>
      <w:r w:rsidR="000A21C2">
        <w:instrText xml:space="preserve"> ADDIN ZOTERO_ITEM CSL_CITATION {"citationID":"o8ajUnuJ","properties":{"formattedCitation":"(Latham &amp; Locke, 2008)","plainCitation":"(Latham &amp; Locke, 2008)","noteIndex":0},"citationItems":[{"id":165,"uris":["http://zotero.org/users/local/vDOrLj7p/items/87PCWEWW"],"uri":["http://zotero.org/users/local/vDOrLj7p/items/87PCWEWW"],"itemData":{"id":165,"type":"chapter","title":"Employee Motivation","container-title":"The SAGE Handbook of Organizational Behavior: Volume I - Micro Approaches","publisher":"SAGE Publications Ltd","publisher-place":"London","page":"318-333","source":"SAGE Knowledge","event-place":"London","URL":"https://sk.sagepub.com/reference/hdbk_orgbehavior1/n18.xml","note":"DOI: 10.4135/9781849200448","author":[{"family":"Latham","given":"Gary P."},{"family":"Locke","given":"Edwin A."}],"issued":{"date-parts":[["2008"]]},"accessed":{"date-parts":[["2019",11,11]]}}}],"schema":"https://github.com/citation-style-language/schema/raw/master/csl-citation.json"} </w:instrText>
      </w:r>
      <w:r w:rsidR="000A21C2">
        <w:fldChar w:fldCharType="separate"/>
      </w:r>
      <w:r w:rsidR="000A21C2" w:rsidRPr="000A21C2">
        <w:rPr>
          <w:rFonts w:ascii="Times New Roman" w:hAnsi="Times New Roman" w:cs="Times New Roman"/>
        </w:rPr>
        <w:t>(Latham &amp; Locke, 2008)</w:t>
      </w:r>
      <w:r w:rsidR="000A21C2">
        <w:fldChar w:fldCharType="end"/>
      </w:r>
      <w:r w:rsidR="004E2CC5">
        <w:t xml:space="preserve">. </w:t>
      </w:r>
      <w:r w:rsidR="00C817FB">
        <w:t xml:space="preserve"> </w:t>
      </w:r>
    </w:p>
    <w:p w:rsidR="00FB17AD" w:rsidRDefault="00186B7D" w:rsidP="004408BF">
      <w:r>
        <w:t>When the</w:t>
      </w:r>
      <w:r w:rsidR="006820A2">
        <w:t xml:space="preserve"> individual </w:t>
      </w:r>
      <w:r>
        <w:t xml:space="preserve">is motivated it </w:t>
      </w:r>
      <w:r w:rsidR="006820A2">
        <w:t>would affect their commitments and attitudes</w:t>
      </w:r>
      <w:r w:rsidR="00FB251C">
        <w:t>.</w:t>
      </w:r>
      <w:r w:rsidR="006820A2">
        <w:t xml:space="preserve"> </w:t>
      </w:r>
      <w:r w:rsidR="00FB251C">
        <w:t>Also,</w:t>
      </w:r>
      <w:r>
        <w:t xml:space="preserve"> they</w:t>
      </w:r>
      <w:r w:rsidR="006820A2">
        <w:t xml:space="preserve"> influenced </w:t>
      </w:r>
      <w:r>
        <w:t>on</w:t>
      </w:r>
      <w:r w:rsidR="006820A2">
        <w:t xml:space="preserve"> </w:t>
      </w:r>
      <w:r w:rsidR="00F448BD">
        <w:t>other individuals and their supervisors.</w:t>
      </w:r>
      <w:r w:rsidR="003A3A0C">
        <w:t xml:space="preserve"> The leader or Manager's most crucial task is to </w:t>
      </w:r>
      <w:r w:rsidR="00CD3CC6">
        <w:t xml:space="preserve">develop an environment that provides equal opportunities to all of the employees. </w:t>
      </w:r>
      <w:r w:rsidR="002905C8">
        <w:t xml:space="preserve">So, they perform their best </w:t>
      </w:r>
      <w:r w:rsidR="00DA1C7C">
        <w:t>as well as feel valued</w:t>
      </w:r>
      <w:r w:rsidR="00AF6CA2">
        <w:t>.</w:t>
      </w:r>
      <w:r w:rsidR="00DA1C7C">
        <w:t xml:space="preserve"> </w:t>
      </w:r>
      <w:r w:rsidR="009871B4">
        <w:t>Each person is motivated through a different thing</w:t>
      </w:r>
      <w:r w:rsidR="00B56F84">
        <w:t>, it is crucial to identify which thing motivate your employee</w:t>
      </w:r>
      <w:r w:rsidR="0005287D">
        <w:t xml:space="preserve">. So, you can increase, maintain or develop strategies through which they stay motivated. </w:t>
      </w:r>
      <w:r w:rsidR="005837AC" w:rsidRPr="005837AC">
        <w:t>David McClelland</w:t>
      </w:r>
      <w:r w:rsidR="005837AC">
        <w:t xml:space="preserve"> </w:t>
      </w:r>
      <w:r w:rsidR="00CF2DC2">
        <w:t>suggests</w:t>
      </w:r>
      <w:r w:rsidR="005837AC">
        <w:t xml:space="preserve"> three isolated social motives in his ‘theory of three needs’</w:t>
      </w:r>
      <w:r w:rsidR="00B56F84">
        <w:t xml:space="preserve"> </w:t>
      </w:r>
      <w:r w:rsidR="007B2188">
        <w:t>which are power, affiliation and achievement</w:t>
      </w:r>
      <w:r w:rsidR="006718FD">
        <w:fldChar w:fldCharType="begin"/>
      </w:r>
      <w:r w:rsidR="006718FD">
        <w:instrText xml:space="preserve"> ADDIN ZOTERO_ITEM CSL_CITATION {"citationID":"PIgVM6P8","properties":{"formattedCitation":"(\\uc0\\u8220{}20 Ways to Increase Employee Motivation Using Rewards,\\uc0\\u8221{} 2017)","plainCitation":"(“20 Ways to Increase Employee Motivation Using Rewards,” 2017)","noteIndex":0},"citationItems":[{"id":171,"uris":["http://zotero.org/users/local/vDOrLj7p/items/VYBQW5H5"],"uri":["http://zotero.org/users/local/vDOrLj7p/items/VYBQW5H5"],"itemData":{"id":171,"type":"webpage","title":"20 Ways to Increase Employee Motivation Using Rewards","container-title":"Talkdesk","abstract":"When equipped with the right information and the proper techniques, managers can be experts at enhancing call center employee motivation in no time.","URL":"https://www.talkdesk.com/blog/20-ways-to-increase-employee-motivation-using-rewards/","language":"en-US","issued":{"date-parts":[["2017",4,10]]},"accessed":{"date-parts":[["2019",11,11]]}}}],"schema":"https://github.com/citation-style-language/schema/raw/master/csl-citation.json"} </w:instrText>
      </w:r>
      <w:r w:rsidR="006718FD">
        <w:fldChar w:fldCharType="separate"/>
      </w:r>
      <w:r w:rsidR="006718FD" w:rsidRPr="006718FD">
        <w:rPr>
          <w:rFonts w:ascii="Times New Roman" w:hAnsi="Times New Roman" w:cs="Times New Roman"/>
        </w:rPr>
        <w:t>(“20 Ways to Increase Employee Motivation Using Rewards,” 2017)</w:t>
      </w:r>
      <w:r w:rsidR="006718FD">
        <w:fldChar w:fldCharType="end"/>
      </w:r>
      <w:r w:rsidR="003859CA">
        <w:t xml:space="preserve">. </w:t>
      </w:r>
      <w:r w:rsidR="001E6AEA">
        <w:t>‘</w:t>
      </w:r>
      <w:r w:rsidR="009478B0">
        <w:t>Achievement</w:t>
      </w:r>
      <w:r w:rsidR="001E6AEA">
        <w:t>’</w:t>
      </w:r>
      <w:r w:rsidR="009478B0">
        <w:t xml:space="preserve"> is regarded as performing the job well. ‘Power’ </w:t>
      </w:r>
      <w:r w:rsidR="00FA6511">
        <w:t xml:space="preserve">is referred as a control on </w:t>
      </w:r>
      <w:r w:rsidR="008F353F">
        <w:t>person’s</w:t>
      </w:r>
      <w:r w:rsidR="00FA6511">
        <w:t xml:space="preserve"> actions </w:t>
      </w:r>
      <w:r w:rsidR="00CC0D98">
        <w:t xml:space="preserve">and others output such as formally recognized as supervisor </w:t>
      </w:r>
      <w:r w:rsidR="00F86825">
        <w:t>o</w:t>
      </w:r>
      <w:r w:rsidR="00CC0D98">
        <w:t xml:space="preserve">r manager of the company and informally as an expert of specific software. </w:t>
      </w:r>
      <w:r w:rsidR="00590009">
        <w:t xml:space="preserve">'Affiliation' is associating someone with the team and have a social connection with </w:t>
      </w:r>
      <w:r w:rsidR="00C45EC3">
        <w:t>the colleagues</w:t>
      </w:r>
      <w:r w:rsidR="00590009">
        <w:t xml:space="preserve">. </w:t>
      </w:r>
      <w:r w:rsidR="00CC0D98">
        <w:t xml:space="preserve"> </w:t>
      </w:r>
      <w:r w:rsidR="004D3C89">
        <w:t xml:space="preserve">There are some strategies which help your employee to stay </w:t>
      </w:r>
      <w:r w:rsidR="004D3C89">
        <w:lastRenderedPageBreak/>
        <w:t xml:space="preserve">motivated as well as help your business to perform well. </w:t>
      </w:r>
      <w:r w:rsidR="007B6293">
        <w:t xml:space="preserve">It is required to ask the employees what they required. Being </w:t>
      </w:r>
      <w:r w:rsidR="00FB251C">
        <w:t>a manager and leader,</w:t>
      </w:r>
      <w:r w:rsidR="007B6293">
        <w:t xml:space="preserve"> </w:t>
      </w:r>
      <w:r w:rsidR="00B147A4">
        <w:t xml:space="preserve">you must identify what makes your staff members behave well. Knowing that helps you to keep them motivated. </w:t>
      </w:r>
      <w:r w:rsidR="00DC6C89">
        <w:t xml:space="preserve">Focus to make enrichment, when the job is more interesting and challenging the employees enjoy it more. </w:t>
      </w:r>
      <w:r w:rsidR="00AC7746">
        <w:t>Bring challenge</w:t>
      </w:r>
      <w:r w:rsidR="00FB251C">
        <w:t>s</w:t>
      </w:r>
      <w:r w:rsidR="00AC7746">
        <w:t xml:space="preserve"> for them so that they polish their skills and also give them opportunities </w:t>
      </w:r>
      <w:r w:rsidR="00A3457A">
        <w:t xml:space="preserve">then you will observe improvement in their performance and attitude. </w:t>
      </w:r>
      <w:r w:rsidR="00A91606">
        <w:t xml:space="preserve">Provide them advancement opportunities, </w:t>
      </w:r>
      <w:r w:rsidR="0010243F">
        <w:t xml:space="preserve">several employees motivated through individual </w:t>
      </w:r>
      <w:r w:rsidR="00723488">
        <w:t xml:space="preserve">growth </w:t>
      </w:r>
      <w:r w:rsidR="0010243F">
        <w:t>opportunities</w:t>
      </w:r>
      <w:r w:rsidR="00723488">
        <w:t xml:space="preserve"> by additional job responsibilities or involve them in a new role</w:t>
      </w:r>
      <w:r w:rsidR="008E558C">
        <w:t xml:space="preserve"> as per their interests</w:t>
      </w:r>
      <w:r w:rsidR="00723488">
        <w:t xml:space="preserve">. </w:t>
      </w:r>
    </w:p>
    <w:p w:rsidR="00457D4D" w:rsidRDefault="00C020E3" w:rsidP="004408BF">
      <w:r>
        <w:t>The most important thing through which your employees feel encouraged is by giving them respect and also try to know them well</w:t>
      </w:r>
      <w:r w:rsidR="008B0D41">
        <w:t xml:space="preserve"> for that you have to take more interest in things which are more important for them</w:t>
      </w:r>
      <w:r w:rsidR="003859CA">
        <w:fldChar w:fldCharType="begin"/>
      </w:r>
      <w:r w:rsidR="003859CA">
        <w:instrText xml:space="preserve"> ADDIN ZOTERO_ITEM CSL_CITATION {"citationID":"BswvA8Kx","properties":{"formattedCitation":"(\\uc0\\u8220{}Finding the Right Performance Incentives to Motivate Employees,\\uc0\\u8221{} n.d.)","plainCitation":"(“Finding the Right Performance Incentives to Motivate Employees,” n.d.)","noteIndex":0},"citationItems":[{"id":169,"uris":["http://zotero.org/users/local/vDOrLj7p/items/DJWZMR6Z"],"uri":["http://zotero.org/users/local/vDOrLj7p/items/DJWZMR6Z"],"itemData":{"id":169,"type":"webpage","title":"Finding the Right Performance Incentives to Motivate Employees","container-title":"Kellogg Insight","abstract":"Some incentive schemes encourage hard work—others reward those who game the system.","URL":"https://insight.kellogg.northwestern.edu/article/finding-the-right-performance-incentives-to-motivate-employees","language":"en","accessed":{"date-parts":[["2019",11,11]]}}}],"schema":"https://github.com/citation-style-language/schema/raw/master/csl-citation.json"} </w:instrText>
      </w:r>
      <w:r w:rsidR="003859CA">
        <w:fldChar w:fldCharType="separate"/>
      </w:r>
      <w:r w:rsidR="003859CA" w:rsidRPr="003859CA">
        <w:rPr>
          <w:rFonts w:ascii="Times New Roman" w:hAnsi="Times New Roman" w:cs="Times New Roman"/>
        </w:rPr>
        <w:t>(“Finding the Right Performance Incentives to Motivate Employees,” n.d.)</w:t>
      </w:r>
      <w:r w:rsidR="003859CA">
        <w:fldChar w:fldCharType="end"/>
      </w:r>
      <w:r w:rsidR="007B2188">
        <w:t>.</w:t>
      </w:r>
      <w:r w:rsidR="00F448BD">
        <w:t xml:space="preserve"> </w:t>
      </w:r>
      <w:r w:rsidR="00F73691">
        <w:t>It</w:t>
      </w:r>
      <w:r w:rsidR="00DF1D8F">
        <w:t xml:space="preserve"> is also required to identify the achievements and efforts of the employees as well as give </w:t>
      </w:r>
      <w:r w:rsidR="002A65A4">
        <w:t>th</w:t>
      </w:r>
      <w:r w:rsidR="00F73691">
        <w:t>e</w:t>
      </w:r>
      <w:r w:rsidR="002A65A4">
        <w:t>m</w:t>
      </w:r>
      <w:r w:rsidR="00DF1D8F">
        <w:t xml:space="preserve"> rewards accordingly. </w:t>
      </w:r>
      <w:r w:rsidR="00302188">
        <w:t xml:space="preserve">Take some time and thank your employees personally based on their performance. </w:t>
      </w:r>
      <w:r w:rsidR="00BD4DD5">
        <w:t xml:space="preserve">When an employee is recognized </w:t>
      </w:r>
      <w:r w:rsidR="00FB251C">
        <w:t>publicly</w:t>
      </w:r>
      <w:r w:rsidR="00BD4DD5">
        <w:t xml:space="preserve"> he/she automatically feels motivated. </w:t>
      </w:r>
      <w:r w:rsidR="00FB251C">
        <w:t>Whereas, m</w:t>
      </w:r>
      <w:r w:rsidR="000339ED">
        <w:t xml:space="preserve">ention </w:t>
      </w:r>
      <w:r w:rsidR="00BB17EE">
        <w:t>the</w:t>
      </w:r>
      <w:r w:rsidR="000339ED">
        <w:t xml:space="preserve"> individual </w:t>
      </w:r>
      <w:r w:rsidR="0073503E">
        <w:t>achievements and efforts in the team meetings</w:t>
      </w:r>
      <w:r w:rsidR="008E7C15">
        <w:t xml:space="preserve">. This is the most efficient guiding way and also reinforce employee </w:t>
      </w:r>
      <w:r w:rsidR="007E3574">
        <w:t xml:space="preserve">to perform as desired by the company. </w:t>
      </w:r>
    </w:p>
    <w:p w:rsidR="00E81978" w:rsidRDefault="008723DC" w:rsidP="004408BF">
      <w:r>
        <w:t>Develop social interaction opportunities such as to encourage the trivia team</w:t>
      </w:r>
      <w:r w:rsidR="000E2C58">
        <w:t xml:space="preserve"> or workplace sports. </w:t>
      </w:r>
      <w:r w:rsidR="00457D4D">
        <w:t>S</w:t>
      </w:r>
      <w:r w:rsidR="00980B72">
        <w:t>ome</w:t>
      </w:r>
      <w:r w:rsidR="00457D4D">
        <w:t xml:space="preserve"> people </w:t>
      </w:r>
      <w:r w:rsidR="00980B72">
        <w:t>want</w:t>
      </w:r>
      <w:r w:rsidR="00FB251C">
        <w:t>s</w:t>
      </w:r>
      <w:r w:rsidR="00980B72">
        <w:t xml:space="preserve"> to socialize with their team members</w:t>
      </w:r>
      <w:r w:rsidR="00AC152B">
        <w:t xml:space="preserve"> and also want to create a sense</w:t>
      </w:r>
      <w:r w:rsidR="00457D4D">
        <w:t xml:space="preserve"> of belonging with organization</w:t>
      </w:r>
      <w:r w:rsidR="00AC152B">
        <w:t xml:space="preserve">. </w:t>
      </w:r>
      <w:r w:rsidR="00CD44F9">
        <w:t>The social interaction cannot be considered as the forced activity</w:t>
      </w:r>
      <w:r w:rsidR="00C734DC">
        <w:t xml:space="preserve">, though few of the social activities might conflict with personal </w:t>
      </w:r>
      <w:r w:rsidR="00B03B43">
        <w:t>beliefs (such as prayer, and also activities in which alcohol is available)</w:t>
      </w:r>
      <w:r w:rsidR="00BE3EED">
        <w:t>.</w:t>
      </w:r>
      <w:r w:rsidR="008B3511">
        <w:t xml:space="preserve"> </w:t>
      </w:r>
      <w:r w:rsidR="00337CD3">
        <w:t xml:space="preserve">Well-motivated employees have more </w:t>
      </w:r>
      <w:r w:rsidR="00337CD3">
        <w:lastRenderedPageBreak/>
        <w:t xml:space="preserve">chances to stay in your business this also reduces the chances that they will quit the job and work with </w:t>
      </w:r>
      <w:r w:rsidR="00A20C3E">
        <w:t>competitors</w:t>
      </w:r>
      <w:r w:rsidR="00337CD3">
        <w:t xml:space="preserve">. </w:t>
      </w:r>
      <w:r w:rsidR="00B03B43">
        <w:t xml:space="preserve"> </w:t>
      </w:r>
      <w:r w:rsidR="0073503E">
        <w:t xml:space="preserve"> </w:t>
      </w:r>
    </w:p>
    <w:p w:rsidR="00DB02C6" w:rsidRDefault="00D15871" w:rsidP="004408BF">
      <w:r>
        <w:t xml:space="preserve">The performance management consists of the formal appraisal on the performance of the employee as well as the other actions which include rewards, </w:t>
      </w:r>
      <w:r w:rsidR="009508EA">
        <w:t>feedback as</w:t>
      </w:r>
      <w:r w:rsidR="008F546B">
        <w:t xml:space="preserve"> well as </w:t>
      </w:r>
      <w:r w:rsidR="00312E7E">
        <w:t xml:space="preserve">arrange </w:t>
      </w:r>
      <w:r w:rsidR="008F546B">
        <w:t>ongoing professional training for employee development.</w:t>
      </w:r>
      <w:r w:rsidR="00D21CDD">
        <w:t xml:space="preserve"> For the performance management, it is required to take some basic steps, inform the employees about the goals of the business as well as tel</w:t>
      </w:r>
      <w:r w:rsidR="00290E7D">
        <w:t xml:space="preserve">l them how they can contribute </w:t>
      </w:r>
      <w:r w:rsidR="00F03786">
        <w:t>in</w:t>
      </w:r>
      <w:r w:rsidR="00290E7D">
        <w:t xml:space="preserve"> business</w:t>
      </w:r>
      <w:r w:rsidR="00406BC3">
        <w:t xml:space="preserve"> success</w:t>
      </w:r>
      <w:r w:rsidR="003873F1">
        <w:t xml:space="preserve"> such as through estimating the client satisfaction and also by telling them about sales target</w:t>
      </w:r>
      <w:r w:rsidR="00290E7D">
        <w:t>.</w:t>
      </w:r>
      <w:r w:rsidR="002F7B36">
        <w:t xml:space="preserve"> Follow-up problems arise </w:t>
      </w:r>
      <w:r w:rsidR="004900E9">
        <w:t>during</w:t>
      </w:r>
      <w:r w:rsidR="002F7B36">
        <w:t xml:space="preserve"> the discussion of performance management </w:t>
      </w:r>
      <w:r w:rsidR="0011378B">
        <w:t xml:space="preserve">otherwise employees get demotivated and will affect their future performance. </w:t>
      </w:r>
      <w:r w:rsidR="00292482">
        <w:t>Make sure that you praise them and also determine the areas which need to be enhanced</w:t>
      </w:r>
      <w:r w:rsidR="00C85BA5">
        <w:t xml:space="preserve"> otherwise fear might arise in employees that they will be criticized</w:t>
      </w:r>
      <w:r w:rsidR="00D6520C">
        <w:t xml:space="preserve"> rather supported</w:t>
      </w:r>
      <w:r w:rsidR="00292482">
        <w:t xml:space="preserve">. </w:t>
      </w:r>
      <w:r w:rsidR="00794879">
        <w:t xml:space="preserve">Set goals for the employees and arrange training for their support through utilizing the SMART principle </w:t>
      </w:r>
      <w:r w:rsidR="007D7A88">
        <w:t>keeps the goals valid and realistic.</w:t>
      </w:r>
      <w:r w:rsidR="00491AA1">
        <w:t xml:space="preserve"> Also, determine either they are satisfied by work or not what are their expectations, what they like or dislike and also gain suggestions </w:t>
      </w:r>
      <w:r w:rsidR="0066085B">
        <w:t>about</w:t>
      </w:r>
      <w:r w:rsidR="00D72C6B">
        <w:t xml:space="preserve"> improvement in their professional development.</w:t>
      </w:r>
      <w:r w:rsidR="00491AA1">
        <w:t xml:space="preserve"> </w:t>
      </w:r>
      <w:r w:rsidR="00E06ECD">
        <w:t xml:space="preserve">Daily measure the progress of business from goals as well as tell everyone about </w:t>
      </w:r>
      <w:r w:rsidR="00AC083C">
        <w:t>how business is going.</w:t>
      </w:r>
    </w:p>
    <w:p w:rsidR="008F353F" w:rsidRDefault="00D15871" w:rsidP="008C2E31">
      <w:r>
        <w:t>It is crucial that you give rewards on good performance which is required for monitoring employee performance and also it will motivate them.</w:t>
      </w:r>
      <w:r w:rsidR="00663944">
        <w:t xml:space="preserve"> It is based on both financial and non-financial rewards. </w:t>
      </w:r>
      <w:r w:rsidR="00CA7C5F">
        <w:t xml:space="preserve">For the better culture of the organization, it is required to develop an encouraging and supporting environment. </w:t>
      </w:r>
      <w:r w:rsidR="00256F40">
        <w:t xml:space="preserve">Regularly set up feedback sessions and also manage formal recognition schemes for employees. </w:t>
      </w:r>
      <w:r w:rsidR="00A91055">
        <w:t xml:space="preserve">Give the employee time to settle in the firm and also give them training opportunities so, that they will enhance their skills. </w:t>
      </w:r>
      <w:r w:rsidR="00085ACE">
        <w:t xml:space="preserve">Involve them in leadership </w:t>
      </w:r>
      <w:r w:rsidR="009F1AFF">
        <w:t>roles</w:t>
      </w:r>
      <w:r w:rsidR="00085ACE">
        <w:t xml:space="preserve"> and give them opportunities for managing the co-workers' team. </w:t>
      </w:r>
      <w:r w:rsidR="00256F40">
        <w:t xml:space="preserve"> </w:t>
      </w:r>
      <w:r w:rsidR="00CA7C5F">
        <w:t xml:space="preserve"> </w:t>
      </w:r>
    </w:p>
    <w:p w:rsidR="008846B5" w:rsidRPr="009F3DBD" w:rsidRDefault="00D15871" w:rsidP="008C2E31">
      <w:pPr>
        <w:ind w:firstLine="0"/>
        <w:rPr>
          <w:b/>
        </w:rPr>
      </w:pPr>
      <w:bookmarkStart w:id="0" w:name="_GoBack"/>
      <w:bookmarkEnd w:id="0"/>
      <w:r w:rsidRPr="009F3DBD">
        <w:rPr>
          <w:b/>
        </w:rPr>
        <w:lastRenderedPageBreak/>
        <w:t>Work Cited</w:t>
      </w:r>
    </w:p>
    <w:p w:rsidR="008846B5" w:rsidRPr="008846B5" w:rsidRDefault="00D15871" w:rsidP="008846B5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846B5">
        <w:rPr>
          <w:rFonts w:ascii="Times New Roman" w:hAnsi="Times New Roman" w:cs="Times New Roman"/>
        </w:rPr>
        <w:t>20 Ways to Increase Employee Motivation Using Rewards. (2017, April 10). Retrieved November 11, 2019, from Talkdesk website: https://www.talkdesk.com/blog/20-ways-to-increase-employee-motivation-using-rewards/</w:t>
      </w:r>
    </w:p>
    <w:p w:rsidR="008846B5" w:rsidRPr="008846B5" w:rsidRDefault="00D15871" w:rsidP="008846B5">
      <w:pPr>
        <w:pStyle w:val="Bibliography"/>
        <w:rPr>
          <w:rFonts w:ascii="Times New Roman" w:hAnsi="Times New Roman" w:cs="Times New Roman"/>
        </w:rPr>
      </w:pPr>
      <w:r w:rsidRPr="008846B5">
        <w:rPr>
          <w:rFonts w:ascii="Times New Roman" w:hAnsi="Times New Roman" w:cs="Times New Roman"/>
        </w:rPr>
        <w:t>Finding the Right Performance Incentives to Motivate Employees. (n.d.). Retrieved November 11, 2019, from Kellogg Insight website: https://insight.kellogg.northwestern.edu/article/finding-the-right-performance-incentives-to-motivate-employees</w:t>
      </w:r>
    </w:p>
    <w:p w:rsidR="008846B5" w:rsidRPr="008846B5" w:rsidRDefault="00D15871" w:rsidP="008846B5">
      <w:pPr>
        <w:pStyle w:val="Bibliography"/>
        <w:rPr>
          <w:rFonts w:ascii="Times New Roman" w:hAnsi="Times New Roman" w:cs="Times New Roman"/>
        </w:rPr>
      </w:pPr>
      <w:r w:rsidRPr="008846B5">
        <w:rPr>
          <w:rFonts w:ascii="Times New Roman" w:hAnsi="Times New Roman" w:cs="Times New Roman"/>
        </w:rPr>
        <w:t xml:space="preserve">Latham, G. P., &amp; Locke, E. A. (2008). Employee Motivation. In </w:t>
      </w:r>
      <w:r w:rsidRPr="008846B5">
        <w:rPr>
          <w:rFonts w:ascii="Times New Roman" w:hAnsi="Times New Roman" w:cs="Times New Roman"/>
          <w:i/>
          <w:iCs/>
        </w:rPr>
        <w:t>The SAGE Handbook of Organizational Behavior: Volume I - Micro Approaches</w:t>
      </w:r>
      <w:r w:rsidRPr="008846B5">
        <w:rPr>
          <w:rFonts w:ascii="Times New Roman" w:hAnsi="Times New Roman" w:cs="Times New Roman"/>
        </w:rPr>
        <w:t xml:space="preserve"> (pp. 318–333). https://doi.org/10.4135/9781849200448</w:t>
      </w:r>
    </w:p>
    <w:p w:rsidR="008846B5" w:rsidRPr="008846B5" w:rsidRDefault="00D15871" w:rsidP="008846B5">
      <w:pPr>
        <w:pStyle w:val="Bibliography"/>
        <w:rPr>
          <w:rFonts w:ascii="Times New Roman" w:hAnsi="Times New Roman" w:cs="Times New Roman"/>
        </w:rPr>
      </w:pPr>
      <w:r w:rsidRPr="008846B5">
        <w:rPr>
          <w:rFonts w:ascii="Times New Roman" w:hAnsi="Times New Roman" w:cs="Times New Roman"/>
        </w:rPr>
        <w:t>Proposal (HRM) | Employee Retention | Employment. (n.d.). Retrieved November 11, 2019, from Scribd website: https://www.scribd.com/document/59479731/Proposal-HRM</w:t>
      </w:r>
    </w:p>
    <w:p w:rsidR="008846B5" w:rsidRPr="00C05B89" w:rsidRDefault="00D15871" w:rsidP="003859CA">
      <w:pPr>
        <w:ind w:firstLine="0"/>
      </w:pPr>
      <w:r>
        <w:fldChar w:fldCharType="end"/>
      </w:r>
    </w:p>
    <w:sectPr w:rsidR="008846B5" w:rsidRPr="00C05B8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1A" w:rsidRDefault="00F2561A">
      <w:pPr>
        <w:spacing w:line="240" w:lineRule="auto"/>
      </w:pPr>
      <w:r>
        <w:separator/>
      </w:r>
    </w:p>
  </w:endnote>
  <w:endnote w:type="continuationSeparator" w:id="0">
    <w:p w:rsidR="00F2561A" w:rsidRDefault="00F25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1A" w:rsidRDefault="00F2561A">
      <w:pPr>
        <w:spacing w:line="240" w:lineRule="auto"/>
      </w:pPr>
      <w:r>
        <w:separator/>
      </w:r>
    </w:p>
  </w:footnote>
  <w:footnote w:type="continuationSeparator" w:id="0">
    <w:p w:rsidR="00F2561A" w:rsidRDefault="00F25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F2561A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760BF">
          <w:rPr>
            <w:rStyle w:val="Strong"/>
          </w:rPr>
          <w:t>proposal</w:t>
        </w:r>
      </w:sdtContent>
    </w:sdt>
    <w:r w:rsidR="00D15871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C2E31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D15871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760BF">
          <w:rPr>
            <w:rStyle w:val="Strong"/>
          </w:rPr>
          <w:t>proposal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C2E3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339ED"/>
    <w:rsid w:val="00044EF8"/>
    <w:rsid w:val="0005287D"/>
    <w:rsid w:val="00085ACE"/>
    <w:rsid w:val="000A21C2"/>
    <w:rsid w:val="000A4825"/>
    <w:rsid w:val="000C282A"/>
    <w:rsid w:val="000D3F41"/>
    <w:rsid w:val="000E2C58"/>
    <w:rsid w:val="000F3934"/>
    <w:rsid w:val="0010243F"/>
    <w:rsid w:val="00102F87"/>
    <w:rsid w:val="0011378B"/>
    <w:rsid w:val="00166DC4"/>
    <w:rsid w:val="00186B7D"/>
    <w:rsid w:val="001D062B"/>
    <w:rsid w:val="001E6AEA"/>
    <w:rsid w:val="00207332"/>
    <w:rsid w:val="00256F40"/>
    <w:rsid w:val="002905C8"/>
    <w:rsid w:val="00290E7D"/>
    <w:rsid w:val="00292482"/>
    <w:rsid w:val="002A65A4"/>
    <w:rsid w:val="002F7B36"/>
    <w:rsid w:val="00302188"/>
    <w:rsid w:val="00312E7E"/>
    <w:rsid w:val="00321ADA"/>
    <w:rsid w:val="00337CD3"/>
    <w:rsid w:val="00355DCA"/>
    <w:rsid w:val="0037177C"/>
    <w:rsid w:val="003859CA"/>
    <w:rsid w:val="003873F1"/>
    <w:rsid w:val="003A3A0C"/>
    <w:rsid w:val="003C33BB"/>
    <w:rsid w:val="003D10EA"/>
    <w:rsid w:val="003E0316"/>
    <w:rsid w:val="00406BC3"/>
    <w:rsid w:val="004408BF"/>
    <w:rsid w:val="00453747"/>
    <w:rsid w:val="00457D4D"/>
    <w:rsid w:val="004900E9"/>
    <w:rsid w:val="00491AA1"/>
    <w:rsid w:val="004A2C90"/>
    <w:rsid w:val="004D3C89"/>
    <w:rsid w:val="004D7ED9"/>
    <w:rsid w:val="004E2CC5"/>
    <w:rsid w:val="00551A02"/>
    <w:rsid w:val="005534FA"/>
    <w:rsid w:val="005659E3"/>
    <w:rsid w:val="005837AC"/>
    <w:rsid w:val="00590009"/>
    <w:rsid w:val="005B384F"/>
    <w:rsid w:val="005D3A03"/>
    <w:rsid w:val="005E4B4C"/>
    <w:rsid w:val="006556EB"/>
    <w:rsid w:val="0066085B"/>
    <w:rsid w:val="00663944"/>
    <w:rsid w:val="006718FD"/>
    <w:rsid w:val="006820A2"/>
    <w:rsid w:val="006D1F71"/>
    <w:rsid w:val="00707222"/>
    <w:rsid w:val="00723488"/>
    <w:rsid w:val="0073503E"/>
    <w:rsid w:val="007724A6"/>
    <w:rsid w:val="007760BF"/>
    <w:rsid w:val="00794879"/>
    <w:rsid w:val="007B2188"/>
    <w:rsid w:val="007B6293"/>
    <w:rsid w:val="007D1322"/>
    <w:rsid w:val="007D7A88"/>
    <w:rsid w:val="007E3574"/>
    <w:rsid w:val="008002C0"/>
    <w:rsid w:val="008723DC"/>
    <w:rsid w:val="008846B5"/>
    <w:rsid w:val="008B0D41"/>
    <w:rsid w:val="008B3511"/>
    <w:rsid w:val="008C2E31"/>
    <w:rsid w:val="008C5323"/>
    <w:rsid w:val="008E558C"/>
    <w:rsid w:val="008E7C15"/>
    <w:rsid w:val="008F353F"/>
    <w:rsid w:val="008F546B"/>
    <w:rsid w:val="0091295F"/>
    <w:rsid w:val="00924C74"/>
    <w:rsid w:val="009478B0"/>
    <w:rsid w:val="009508EA"/>
    <w:rsid w:val="0096062A"/>
    <w:rsid w:val="0096116E"/>
    <w:rsid w:val="00980B72"/>
    <w:rsid w:val="009871B4"/>
    <w:rsid w:val="009A6A3B"/>
    <w:rsid w:val="009F1AFF"/>
    <w:rsid w:val="009F3DBD"/>
    <w:rsid w:val="00A20C3E"/>
    <w:rsid w:val="00A3209F"/>
    <w:rsid w:val="00A3400F"/>
    <w:rsid w:val="00A3457A"/>
    <w:rsid w:val="00A91055"/>
    <w:rsid w:val="00A91606"/>
    <w:rsid w:val="00AC083C"/>
    <w:rsid w:val="00AC152B"/>
    <w:rsid w:val="00AC7746"/>
    <w:rsid w:val="00AE6E08"/>
    <w:rsid w:val="00AF6CA2"/>
    <w:rsid w:val="00B03B43"/>
    <w:rsid w:val="00B147A4"/>
    <w:rsid w:val="00B56F84"/>
    <w:rsid w:val="00B823AA"/>
    <w:rsid w:val="00BA45DB"/>
    <w:rsid w:val="00BB17EE"/>
    <w:rsid w:val="00BD4DD5"/>
    <w:rsid w:val="00BE3EED"/>
    <w:rsid w:val="00BE7DCD"/>
    <w:rsid w:val="00BF4184"/>
    <w:rsid w:val="00C020E3"/>
    <w:rsid w:val="00C05B89"/>
    <w:rsid w:val="00C0601E"/>
    <w:rsid w:val="00C31D30"/>
    <w:rsid w:val="00C45EC3"/>
    <w:rsid w:val="00C50272"/>
    <w:rsid w:val="00C5767E"/>
    <w:rsid w:val="00C734DC"/>
    <w:rsid w:val="00C73F57"/>
    <w:rsid w:val="00C817FB"/>
    <w:rsid w:val="00C85BA5"/>
    <w:rsid w:val="00C97868"/>
    <w:rsid w:val="00CA6168"/>
    <w:rsid w:val="00CA7C5F"/>
    <w:rsid w:val="00CC0D98"/>
    <w:rsid w:val="00CD3CC6"/>
    <w:rsid w:val="00CD44F9"/>
    <w:rsid w:val="00CD6E39"/>
    <w:rsid w:val="00CF2DC2"/>
    <w:rsid w:val="00CF6E91"/>
    <w:rsid w:val="00D15871"/>
    <w:rsid w:val="00D21CDD"/>
    <w:rsid w:val="00D6520C"/>
    <w:rsid w:val="00D72C6B"/>
    <w:rsid w:val="00D85B68"/>
    <w:rsid w:val="00DA1C7C"/>
    <w:rsid w:val="00DB02C6"/>
    <w:rsid w:val="00DC6C89"/>
    <w:rsid w:val="00DF1D8F"/>
    <w:rsid w:val="00E06ECD"/>
    <w:rsid w:val="00E6004D"/>
    <w:rsid w:val="00E81978"/>
    <w:rsid w:val="00EA4A5E"/>
    <w:rsid w:val="00F03786"/>
    <w:rsid w:val="00F2561A"/>
    <w:rsid w:val="00F26E51"/>
    <w:rsid w:val="00F379B7"/>
    <w:rsid w:val="00F448BD"/>
    <w:rsid w:val="00F525FA"/>
    <w:rsid w:val="00F73691"/>
    <w:rsid w:val="00F86825"/>
    <w:rsid w:val="00FA6511"/>
    <w:rsid w:val="00FB17AD"/>
    <w:rsid w:val="00FB251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3D10EA" w:rsidRDefault="00AB4DC6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3D10EA" w:rsidRDefault="00AB4DC6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3D10EA" w:rsidRDefault="00AB4DC6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3D10EA" w:rsidRDefault="00AB4DC6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3D10EA" w:rsidRDefault="00AB4DC6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3D10EA" w:rsidRDefault="00AB4DC6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02C62"/>
    <w:rsid w:val="00313E00"/>
    <w:rsid w:val="003D10EA"/>
    <w:rsid w:val="004C022E"/>
    <w:rsid w:val="00AB4DC6"/>
    <w:rsid w:val="00C70830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proposal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7F5836-75C4-4118-B554-FB4486CE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Zack Gold</dc:creator>
  <cp:lastModifiedBy>Morning</cp:lastModifiedBy>
  <cp:revision>3</cp:revision>
  <dcterms:created xsi:type="dcterms:W3CDTF">2019-11-13T08:04:00Z</dcterms:created>
  <dcterms:modified xsi:type="dcterms:W3CDTF">2019-11-13T08:34:00Z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id="sZZrltX4"/&gt;&lt;style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