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6E557" w14:textId="77777777" w:rsidR="00535B6F" w:rsidRPr="00535B6F" w:rsidRDefault="00535B6F" w:rsidP="00535B6F">
      <w:pPr>
        <w:spacing w:after="0" w:line="480" w:lineRule="auto"/>
        <w:jc w:val="center"/>
        <w:outlineLvl w:val="0"/>
        <w:rPr>
          <w:rFonts w:cs="Times New Roman"/>
          <w:szCs w:val="24"/>
        </w:rPr>
      </w:pPr>
    </w:p>
    <w:p w14:paraId="47F90B61" w14:textId="77777777" w:rsidR="00535B6F" w:rsidRPr="00535B6F" w:rsidRDefault="00535B6F" w:rsidP="00535B6F">
      <w:pPr>
        <w:spacing w:after="0" w:line="480" w:lineRule="auto"/>
        <w:jc w:val="center"/>
        <w:outlineLvl w:val="0"/>
        <w:rPr>
          <w:rFonts w:cs="Times New Roman"/>
          <w:szCs w:val="24"/>
        </w:rPr>
      </w:pPr>
    </w:p>
    <w:p w14:paraId="38365ABC" w14:textId="77777777" w:rsidR="00535B6F" w:rsidRPr="00535B6F" w:rsidRDefault="00535B6F" w:rsidP="00535B6F">
      <w:pPr>
        <w:spacing w:after="0" w:line="480" w:lineRule="auto"/>
        <w:jc w:val="center"/>
        <w:outlineLvl w:val="0"/>
        <w:rPr>
          <w:rFonts w:cs="Times New Roman"/>
          <w:szCs w:val="24"/>
        </w:rPr>
      </w:pPr>
    </w:p>
    <w:p w14:paraId="1843B79D" w14:textId="77777777" w:rsidR="00535B6F" w:rsidRPr="00535B6F" w:rsidRDefault="00535B6F" w:rsidP="00535B6F">
      <w:pPr>
        <w:spacing w:after="0" w:line="480" w:lineRule="auto"/>
        <w:jc w:val="center"/>
        <w:outlineLvl w:val="0"/>
        <w:rPr>
          <w:rFonts w:cs="Times New Roman"/>
          <w:szCs w:val="24"/>
        </w:rPr>
      </w:pPr>
    </w:p>
    <w:p w14:paraId="78E7C94A" w14:textId="77777777" w:rsidR="00535B6F" w:rsidRPr="00535B6F" w:rsidRDefault="00535B6F" w:rsidP="00535B6F">
      <w:pPr>
        <w:spacing w:after="0" w:line="480" w:lineRule="auto"/>
        <w:jc w:val="center"/>
        <w:outlineLvl w:val="0"/>
        <w:rPr>
          <w:rFonts w:cs="Times New Roman"/>
          <w:szCs w:val="24"/>
        </w:rPr>
      </w:pPr>
    </w:p>
    <w:p w14:paraId="6F22121E" w14:textId="77777777" w:rsidR="00535B6F" w:rsidRPr="00535B6F" w:rsidRDefault="00535B6F" w:rsidP="00535B6F">
      <w:pPr>
        <w:spacing w:after="0" w:line="480" w:lineRule="auto"/>
        <w:jc w:val="center"/>
        <w:outlineLvl w:val="0"/>
        <w:rPr>
          <w:rFonts w:cs="Times New Roman"/>
          <w:szCs w:val="24"/>
        </w:rPr>
      </w:pPr>
    </w:p>
    <w:p w14:paraId="091DFB05" w14:textId="77777777" w:rsidR="00535B6F" w:rsidRPr="00535B6F" w:rsidRDefault="00535B6F" w:rsidP="00535B6F">
      <w:pPr>
        <w:spacing w:after="0" w:line="480" w:lineRule="auto"/>
        <w:jc w:val="center"/>
        <w:outlineLvl w:val="0"/>
        <w:rPr>
          <w:rFonts w:cs="Times New Roman"/>
          <w:szCs w:val="24"/>
        </w:rPr>
      </w:pPr>
    </w:p>
    <w:p w14:paraId="5E339481" w14:textId="77777777" w:rsidR="00535B6F" w:rsidRPr="00535B6F" w:rsidRDefault="00535B6F" w:rsidP="00535B6F">
      <w:pPr>
        <w:spacing w:after="0" w:line="480" w:lineRule="auto"/>
        <w:jc w:val="center"/>
        <w:outlineLvl w:val="0"/>
        <w:rPr>
          <w:rFonts w:cs="Times New Roman"/>
          <w:szCs w:val="24"/>
        </w:rPr>
      </w:pPr>
    </w:p>
    <w:p w14:paraId="7BD500B6" w14:textId="77777777" w:rsidR="008C2296" w:rsidRPr="00535B6F" w:rsidRDefault="008C2296" w:rsidP="00535B6F">
      <w:pPr>
        <w:spacing w:after="0" w:line="480" w:lineRule="auto"/>
        <w:jc w:val="center"/>
        <w:outlineLvl w:val="0"/>
        <w:rPr>
          <w:rFonts w:cs="Times New Roman"/>
          <w:szCs w:val="24"/>
        </w:rPr>
      </w:pPr>
      <w:r w:rsidRPr="00535B6F">
        <w:rPr>
          <w:rFonts w:cs="Times New Roman"/>
          <w:szCs w:val="24"/>
        </w:rPr>
        <w:t xml:space="preserve">Consumer </w:t>
      </w:r>
      <w:r w:rsidR="00535B6F" w:rsidRPr="00535B6F">
        <w:rPr>
          <w:rFonts w:cs="Times New Roman"/>
          <w:szCs w:val="24"/>
        </w:rPr>
        <w:t>Behavior</w:t>
      </w:r>
    </w:p>
    <w:p w14:paraId="35893CE1" w14:textId="77777777" w:rsidR="008C2296" w:rsidRPr="00535B6F" w:rsidRDefault="008C2296" w:rsidP="00535B6F">
      <w:pPr>
        <w:spacing w:after="0" w:line="480" w:lineRule="auto"/>
        <w:jc w:val="center"/>
        <w:outlineLvl w:val="0"/>
        <w:rPr>
          <w:rFonts w:cs="Times New Roman"/>
          <w:szCs w:val="24"/>
        </w:rPr>
      </w:pPr>
      <w:r w:rsidRPr="00535B6F">
        <w:rPr>
          <w:rFonts w:cs="Times New Roman"/>
          <w:szCs w:val="24"/>
        </w:rPr>
        <w:t>[Name of the Writer]</w:t>
      </w:r>
    </w:p>
    <w:p w14:paraId="6CF159D4" w14:textId="77777777" w:rsidR="008C2296" w:rsidRPr="00535B6F" w:rsidRDefault="008C2296" w:rsidP="00535B6F">
      <w:pPr>
        <w:spacing w:line="480" w:lineRule="auto"/>
        <w:jc w:val="center"/>
        <w:rPr>
          <w:rFonts w:cs="Times New Roman"/>
          <w:szCs w:val="24"/>
        </w:rPr>
      </w:pPr>
      <w:r w:rsidRPr="00535B6F">
        <w:rPr>
          <w:rFonts w:cs="Times New Roman"/>
          <w:szCs w:val="24"/>
        </w:rPr>
        <w:t>[Name of the Institution]</w:t>
      </w:r>
    </w:p>
    <w:p w14:paraId="02100EE8" w14:textId="77777777" w:rsidR="008C2296" w:rsidRPr="00535B6F" w:rsidRDefault="008C2296" w:rsidP="00535B6F">
      <w:pPr>
        <w:spacing w:line="480" w:lineRule="auto"/>
        <w:rPr>
          <w:rFonts w:cs="Times New Roman"/>
          <w:szCs w:val="24"/>
        </w:rPr>
      </w:pPr>
      <w:r w:rsidRPr="00535B6F">
        <w:rPr>
          <w:rFonts w:cs="Times New Roman"/>
          <w:szCs w:val="24"/>
        </w:rPr>
        <w:br w:type="page"/>
      </w:r>
    </w:p>
    <w:p w14:paraId="3D189B8B" w14:textId="77777777" w:rsidR="00004846" w:rsidRPr="00535B6F" w:rsidRDefault="00004846" w:rsidP="00535B6F">
      <w:pPr>
        <w:spacing w:line="480" w:lineRule="auto"/>
        <w:jc w:val="center"/>
        <w:rPr>
          <w:rFonts w:cs="Times New Roman"/>
          <w:szCs w:val="24"/>
        </w:rPr>
      </w:pPr>
      <w:r w:rsidRPr="00535B6F">
        <w:rPr>
          <w:rFonts w:cs="Times New Roman"/>
          <w:szCs w:val="24"/>
        </w:rPr>
        <w:lastRenderedPageBreak/>
        <w:t>Consumer behavior</w:t>
      </w:r>
    </w:p>
    <w:p w14:paraId="7414055A" w14:textId="77777777" w:rsidR="00004846" w:rsidRPr="00535B6F" w:rsidRDefault="00004846" w:rsidP="00535B6F">
      <w:pPr>
        <w:spacing w:line="480" w:lineRule="auto"/>
        <w:rPr>
          <w:rFonts w:cs="Times New Roman"/>
          <w:b/>
          <w:i/>
          <w:szCs w:val="24"/>
        </w:rPr>
      </w:pPr>
      <w:r w:rsidRPr="00535B6F">
        <w:rPr>
          <w:rFonts w:cs="Times New Roman"/>
          <w:b/>
          <w:i/>
          <w:szCs w:val="24"/>
        </w:rPr>
        <w:t>Introduction</w:t>
      </w:r>
    </w:p>
    <w:p w14:paraId="3F1E4714" w14:textId="77777777" w:rsidR="00BA63A2" w:rsidRPr="00535B6F" w:rsidRDefault="00BA63A2" w:rsidP="00535B6F">
      <w:pPr>
        <w:spacing w:line="480" w:lineRule="auto"/>
        <w:rPr>
          <w:rFonts w:cs="Times New Roman"/>
          <w:szCs w:val="24"/>
        </w:rPr>
      </w:pPr>
      <w:r w:rsidRPr="00535B6F">
        <w:rPr>
          <w:rFonts w:cs="Times New Roman"/>
          <w:b/>
          <w:szCs w:val="24"/>
        </w:rPr>
        <w:tab/>
      </w:r>
      <w:r w:rsidRPr="00535B6F">
        <w:rPr>
          <w:rFonts w:cs="Times New Roman"/>
          <w:szCs w:val="24"/>
        </w:rPr>
        <w:t xml:space="preserve">Marketing is an important aspect of </w:t>
      </w:r>
      <w:r w:rsidR="00535B6F">
        <w:rPr>
          <w:rFonts w:cs="Times New Roman"/>
          <w:szCs w:val="24"/>
        </w:rPr>
        <w:t xml:space="preserve">a </w:t>
      </w:r>
      <w:r w:rsidRPr="00535B6F">
        <w:rPr>
          <w:rFonts w:cs="Times New Roman"/>
          <w:szCs w:val="24"/>
        </w:rPr>
        <w:t xml:space="preserve">business. It </w:t>
      </w:r>
      <w:r w:rsidR="000B3481" w:rsidRPr="00535B6F">
        <w:rPr>
          <w:rFonts w:cs="Times New Roman"/>
          <w:szCs w:val="24"/>
        </w:rPr>
        <w:t xml:space="preserve">refers to all the activities undertaken by an organization </w:t>
      </w:r>
      <w:r w:rsidR="0025284C" w:rsidRPr="00535B6F">
        <w:rPr>
          <w:rFonts w:cs="Times New Roman"/>
          <w:szCs w:val="24"/>
        </w:rPr>
        <w:t xml:space="preserve">in order to </w:t>
      </w:r>
      <w:r w:rsidR="0098317B" w:rsidRPr="00535B6F">
        <w:rPr>
          <w:rFonts w:cs="Times New Roman"/>
          <w:szCs w:val="24"/>
        </w:rPr>
        <w:t>promote</w:t>
      </w:r>
      <w:r w:rsidR="0025284C" w:rsidRPr="00535B6F">
        <w:rPr>
          <w:rFonts w:cs="Times New Roman"/>
          <w:szCs w:val="24"/>
        </w:rPr>
        <w:t xml:space="preserve"> the buying and selling of its products. The activities involved in this process are advertisement, selling and finally delive</w:t>
      </w:r>
      <w:r w:rsidR="006A7529" w:rsidRPr="00535B6F">
        <w:rPr>
          <w:rFonts w:cs="Times New Roman"/>
          <w:szCs w:val="24"/>
        </w:rPr>
        <w:t>ri</w:t>
      </w:r>
      <w:r w:rsidR="00B53102" w:rsidRPr="00535B6F">
        <w:rPr>
          <w:rFonts w:cs="Times New Roman"/>
          <w:szCs w:val="24"/>
        </w:rPr>
        <w:t xml:space="preserve">ng the product to the end consumer or the other business. </w:t>
      </w:r>
      <w:r w:rsidR="00CF397E" w:rsidRPr="00535B6F">
        <w:rPr>
          <w:rFonts w:cs="Times New Roman"/>
          <w:szCs w:val="24"/>
        </w:rPr>
        <w:t xml:space="preserve">Almost every company depends </w:t>
      </w:r>
      <w:r w:rsidR="009E4F19" w:rsidRPr="00535B6F">
        <w:rPr>
          <w:rFonts w:cs="Times New Roman"/>
          <w:szCs w:val="24"/>
        </w:rPr>
        <w:t xml:space="preserve">on different marketing practices </w:t>
      </w:r>
      <w:r w:rsidR="003D076B" w:rsidRPr="00535B6F">
        <w:rPr>
          <w:rFonts w:cs="Times New Roman"/>
          <w:szCs w:val="24"/>
        </w:rPr>
        <w:t>in or</w:t>
      </w:r>
      <w:r w:rsidR="00305095" w:rsidRPr="00535B6F">
        <w:rPr>
          <w:rFonts w:cs="Times New Roman"/>
          <w:szCs w:val="24"/>
        </w:rPr>
        <w:t>der to incre</w:t>
      </w:r>
      <w:r w:rsidR="0027146A" w:rsidRPr="00535B6F">
        <w:rPr>
          <w:rFonts w:cs="Times New Roman"/>
          <w:szCs w:val="24"/>
        </w:rPr>
        <w:t xml:space="preserve">ase their sales. Ultimately, it results </w:t>
      </w:r>
      <w:r w:rsidR="00723D5F" w:rsidRPr="00535B6F">
        <w:rPr>
          <w:rFonts w:cs="Times New Roman"/>
          <w:szCs w:val="24"/>
        </w:rPr>
        <w:t xml:space="preserve">in the </w:t>
      </w:r>
      <w:r w:rsidR="00934D13" w:rsidRPr="00535B6F">
        <w:rPr>
          <w:rFonts w:cs="Times New Roman"/>
          <w:szCs w:val="24"/>
        </w:rPr>
        <w:t xml:space="preserve">upheaval of the </w:t>
      </w:r>
      <w:r w:rsidR="0092076C" w:rsidRPr="00535B6F">
        <w:rPr>
          <w:rFonts w:cs="Times New Roman"/>
          <w:szCs w:val="24"/>
        </w:rPr>
        <w:t xml:space="preserve">revenues and profits of the company. </w:t>
      </w:r>
    </w:p>
    <w:p w14:paraId="0799AE00" w14:textId="4A144E36" w:rsidR="0092076C" w:rsidRDefault="0092076C" w:rsidP="00535B6F">
      <w:pPr>
        <w:spacing w:line="480" w:lineRule="auto"/>
        <w:rPr>
          <w:rFonts w:cs="Times New Roman"/>
          <w:szCs w:val="24"/>
        </w:rPr>
      </w:pPr>
      <w:r w:rsidRPr="00535B6F">
        <w:rPr>
          <w:rFonts w:cs="Times New Roman"/>
          <w:szCs w:val="24"/>
        </w:rPr>
        <w:tab/>
        <w:t xml:space="preserve">Marketing </w:t>
      </w:r>
      <w:r w:rsidR="00C901F2" w:rsidRPr="00535B6F">
        <w:rPr>
          <w:rFonts w:cs="Times New Roman"/>
          <w:szCs w:val="24"/>
        </w:rPr>
        <w:t>is a huge phenomenon and t</w:t>
      </w:r>
      <w:r w:rsidRPr="00535B6F">
        <w:rPr>
          <w:rFonts w:cs="Times New Roman"/>
          <w:szCs w:val="24"/>
        </w:rPr>
        <w:t>here are a number of c</w:t>
      </w:r>
      <w:r w:rsidR="00C901F2" w:rsidRPr="00535B6F">
        <w:rPr>
          <w:rFonts w:cs="Times New Roman"/>
          <w:szCs w:val="24"/>
        </w:rPr>
        <w:t xml:space="preserve">oncepts that come </w:t>
      </w:r>
      <w:r w:rsidR="00141916" w:rsidRPr="00535B6F">
        <w:rPr>
          <w:rFonts w:cs="Times New Roman"/>
          <w:szCs w:val="24"/>
        </w:rPr>
        <w:t>under this umbrella. One of the very prominent concept</w:t>
      </w:r>
      <w:r w:rsidR="00535B6F">
        <w:rPr>
          <w:rFonts w:cs="Times New Roman"/>
          <w:szCs w:val="24"/>
        </w:rPr>
        <w:t>s</w:t>
      </w:r>
      <w:r w:rsidR="00141916" w:rsidRPr="00535B6F">
        <w:rPr>
          <w:rFonts w:cs="Times New Roman"/>
          <w:szCs w:val="24"/>
        </w:rPr>
        <w:t xml:space="preserve"> that can be seen in the </w:t>
      </w:r>
      <w:r w:rsidR="008B200C" w:rsidRPr="00535B6F">
        <w:rPr>
          <w:rFonts w:cs="Times New Roman"/>
          <w:szCs w:val="24"/>
        </w:rPr>
        <w:t>subject of marketing is consumer behavior. Consumer behavior refers to the</w:t>
      </w:r>
      <w:r w:rsidR="00A27A44" w:rsidRPr="00535B6F">
        <w:rPr>
          <w:rFonts w:cs="Times New Roman"/>
          <w:szCs w:val="24"/>
        </w:rPr>
        <w:t xml:space="preserve"> study of various individuals, consumers, groups and organizations and their influences in making purchasing dec</w:t>
      </w:r>
      <w:r w:rsidR="00535B6F">
        <w:rPr>
          <w:rFonts w:cs="Times New Roman"/>
          <w:szCs w:val="24"/>
        </w:rPr>
        <w:t>i</w:t>
      </w:r>
      <w:r w:rsidR="00A27A44" w:rsidRPr="00535B6F">
        <w:rPr>
          <w:rFonts w:cs="Times New Roman"/>
          <w:szCs w:val="24"/>
        </w:rPr>
        <w:t xml:space="preserve">sions. </w:t>
      </w:r>
      <w:r w:rsidR="001B47A2" w:rsidRPr="00535B6F">
        <w:rPr>
          <w:rFonts w:cs="Times New Roman"/>
          <w:szCs w:val="24"/>
        </w:rPr>
        <w:t>Consumer</w:t>
      </w:r>
      <w:r w:rsidR="00A27A44" w:rsidRPr="00535B6F">
        <w:rPr>
          <w:rFonts w:cs="Times New Roman"/>
          <w:szCs w:val="24"/>
        </w:rPr>
        <w:t xml:space="preserve"> behavior </w:t>
      </w:r>
      <w:r w:rsidR="004D3D45" w:rsidRPr="00535B6F">
        <w:rPr>
          <w:rFonts w:cs="Times New Roman"/>
          <w:szCs w:val="24"/>
        </w:rPr>
        <w:t>al</w:t>
      </w:r>
      <w:r w:rsidR="00535B6F">
        <w:rPr>
          <w:rFonts w:cs="Times New Roman"/>
          <w:szCs w:val="24"/>
        </w:rPr>
        <w:t>so</w:t>
      </w:r>
      <w:r w:rsidR="004D3D45" w:rsidRPr="00535B6F">
        <w:rPr>
          <w:rFonts w:cs="Times New Roman"/>
          <w:szCs w:val="24"/>
        </w:rPr>
        <w:t xml:space="preserve"> includes all the tre</w:t>
      </w:r>
      <w:r w:rsidR="00535B6F">
        <w:rPr>
          <w:rFonts w:cs="Times New Roman"/>
          <w:szCs w:val="24"/>
        </w:rPr>
        <w:t>nd</w:t>
      </w:r>
      <w:r w:rsidR="004D3D45" w:rsidRPr="00535B6F">
        <w:rPr>
          <w:rFonts w:cs="Times New Roman"/>
          <w:szCs w:val="24"/>
        </w:rPr>
        <w:t>s and the</w:t>
      </w:r>
      <w:r w:rsidR="001B47A2" w:rsidRPr="00535B6F">
        <w:rPr>
          <w:rFonts w:cs="Times New Roman"/>
          <w:szCs w:val="24"/>
        </w:rPr>
        <w:t xml:space="preserve"> decisions that a consumer and customer </w:t>
      </w:r>
      <w:r w:rsidR="00332622" w:rsidRPr="00535B6F">
        <w:rPr>
          <w:rFonts w:cs="Times New Roman"/>
          <w:szCs w:val="24"/>
        </w:rPr>
        <w:t>make</w:t>
      </w:r>
      <w:r w:rsidR="004D3D45" w:rsidRPr="00535B6F">
        <w:rPr>
          <w:rFonts w:cs="Times New Roman"/>
          <w:szCs w:val="24"/>
        </w:rPr>
        <w:t xml:space="preserve"> in order to </w:t>
      </w:r>
      <w:r w:rsidR="007648E5" w:rsidRPr="00535B6F">
        <w:rPr>
          <w:rFonts w:cs="Times New Roman"/>
          <w:szCs w:val="24"/>
        </w:rPr>
        <w:t xml:space="preserve">purchase a product either in bulk or small quantity. </w:t>
      </w:r>
      <w:r w:rsidR="00652D1D" w:rsidRPr="00535B6F">
        <w:rPr>
          <w:rFonts w:cs="Times New Roman"/>
          <w:szCs w:val="24"/>
        </w:rPr>
        <w:t xml:space="preserve">A number of experts and scholars have worked on various </w:t>
      </w:r>
      <w:r w:rsidR="00E63C97" w:rsidRPr="00535B6F">
        <w:rPr>
          <w:rFonts w:cs="Times New Roman"/>
          <w:szCs w:val="24"/>
        </w:rPr>
        <w:t>prospects</w:t>
      </w:r>
      <w:r w:rsidR="00652D1D" w:rsidRPr="00535B6F">
        <w:rPr>
          <w:rFonts w:cs="Times New Roman"/>
          <w:szCs w:val="24"/>
        </w:rPr>
        <w:t xml:space="preserve"> of consumer behavior and presented </w:t>
      </w:r>
      <w:r w:rsidR="00E63C97" w:rsidRPr="00535B6F">
        <w:rPr>
          <w:rFonts w:cs="Times New Roman"/>
          <w:szCs w:val="24"/>
        </w:rPr>
        <w:t xml:space="preserve">different </w:t>
      </w:r>
      <w:r w:rsidR="00652D1D" w:rsidRPr="00535B6F">
        <w:rPr>
          <w:rFonts w:cs="Times New Roman"/>
          <w:szCs w:val="24"/>
        </w:rPr>
        <w:t>theor</w:t>
      </w:r>
      <w:r w:rsidR="00E63C97" w:rsidRPr="00535B6F">
        <w:rPr>
          <w:rFonts w:cs="Times New Roman"/>
          <w:szCs w:val="24"/>
        </w:rPr>
        <w:t>ies in order to explain it. So</w:t>
      </w:r>
      <w:r w:rsidR="00535B6F">
        <w:rPr>
          <w:rFonts w:cs="Times New Roman"/>
          <w:szCs w:val="24"/>
        </w:rPr>
        <w:t>m</w:t>
      </w:r>
      <w:r w:rsidR="00E63C97" w:rsidRPr="00535B6F">
        <w:rPr>
          <w:rFonts w:cs="Times New Roman"/>
          <w:szCs w:val="24"/>
        </w:rPr>
        <w:t>e of the prominent theories</w:t>
      </w:r>
      <w:r w:rsidR="00EE2A19" w:rsidRPr="00535B6F">
        <w:rPr>
          <w:rFonts w:cs="Times New Roman"/>
          <w:szCs w:val="24"/>
        </w:rPr>
        <w:t xml:space="preserve"> or models</w:t>
      </w:r>
      <w:r w:rsidR="00E63C97" w:rsidRPr="00535B6F">
        <w:rPr>
          <w:rFonts w:cs="Times New Roman"/>
          <w:szCs w:val="24"/>
        </w:rPr>
        <w:t xml:space="preserve"> that are used to explain this phenomenon are </w:t>
      </w:r>
      <w:r w:rsidR="00EE2A19" w:rsidRPr="00535B6F">
        <w:rPr>
          <w:rFonts w:cs="Times New Roman"/>
          <w:szCs w:val="24"/>
        </w:rPr>
        <w:t>Fishbein’s Multi</w:t>
      </w:r>
      <w:r w:rsidR="00332622">
        <w:rPr>
          <w:rFonts w:cs="Times New Roman"/>
          <w:szCs w:val="24"/>
        </w:rPr>
        <w:t>-</w:t>
      </w:r>
      <w:r w:rsidR="00EE2A19" w:rsidRPr="00535B6F">
        <w:rPr>
          <w:rFonts w:cs="Times New Roman"/>
          <w:szCs w:val="24"/>
        </w:rPr>
        <w:t>attribute</w:t>
      </w:r>
      <w:r w:rsidR="00A63D11" w:rsidRPr="00535B6F">
        <w:rPr>
          <w:rFonts w:cs="Times New Roman"/>
          <w:szCs w:val="24"/>
        </w:rPr>
        <w:t xml:space="preserve"> Attitude</w:t>
      </w:r>
      <w:r w:rsidR="00EE2A19" w:rsidRPr="00535B6F">
        <w:rPr>
          <w:rFonts w:cs="Times New Roman"/>
          <w:szCs w:val="24"/>
        </w:rPr>
        <w:t xml:space="preserve"> Model and Engel-Kollat-Blackwell Model of Consumer Behavior. </w:t>
      </w:r>
    </w:p>
    <w:p w14:paraId="2DB4E069" w14:textId="77777777" w:rsidR="00535B6F" w:rsidRPr="00535B6F" w:rsidRDefault="00535B6F" w:rsidP="00535B6F">
      <w:pPr>
        <w:spacing w:line="480" w:lineRule="auto"/>
        <w:rPr>
          <w:rFonts w:cs="Times New Roman"/>
          <w:szCs w:val="24"/>
        </w:rPr>
      </w:pPr>
    </w:p>
    <w:p w14:paraId="0F11EEA5" w14:textId="77777777" w:rsidR="00E83902" w:rsidRPr="00535B6F" w:rsidRDefault="00004846" w:rsidP="00535B6F">
      <w:pPr>
        <w:spacing w:line="480" w:lineRule="auto"/>
        <w:rPr>
          <w:rFonts w:cs="Times New Roman"/>
          <w:b/>
          <w:i/>
          <w:szCs w:val="24"/>
        </w:rPr>
      </w:pPr>
      <w:r w:rsidRPr="00535B6F">
        <w:rPr>
          <w:rFonts w:cs="Times New Roman"/>
          <w:b/>
          <w:i/>
          <w:szCs w:val="24"/>
        </w:rPr>
        <w:t>Discussion</w:t>
      </w:r>
    </w:p>
    <w:p w14:paraId="3DFCE2E5" w14:textId="62A98417" w:rsidR="00E83902" w:rsidRPr="00535B6F" w:rsidRDefault="00E83902" w:rsidP="00535B6F">
      <w:pPr>
        <w:spacing w:line="480" w:lineRule="auto"/>
        <w:rPr>
          <w:rFonts w:cs="Times New Roman"/>
          <w:szCs w:val="24"/>
        </w:rPr>
      </w:pPr>
      <w:r w:rsidRPr="00535B6F">
        <w:rPr>
          <w:rFonts w:cs="Times New Roman"/>
          <w:b/>
          <w:szCs w:val="24"/>
        </w:rPr>
        <w:tab/>
      </w:r>
      <w:r w:rsidRPr="00535B6F">
        <w:rPr>
          <w:rFonts w:cs="Times New Roman"/>
          <w:szCs w:val="24"/>
        </w:rPr>
        <w:t>The following discussi</w:t>
      </w:r>
      <w:r w:rsidR="004C7FC3" w:rsidRPr="00535B6F">
        <w:rPr>
          <w:rFonts w:cs="Times New Roman"/>
          <w:szCs w:val="24"/>
        </w:rPr>
        <w:t>on</w:t>
      </w:r>
      <w:r w:rsidR="00F4715A" w:rsidRPr="00535B6F">
        <w:rPr>
          <w:rFonts w:cs="Times New Roman"/>
          <w:szCs w:val="24"/>
        </w:rPr>
        <w:t xml:space="preserve"> will entail the details of </w:t>
      </w:r>
      <w:r w:rsidR="003C1433" w:rsidRPr="00535B6F">
        <w:rPr>
          <w:rFonts w:cs="Times New Roman"/>
          <w:szCs w:val="24"/>
        </w:rPr>
        <w:t>both</w:t>
      </w:r>
      <w:r w:rsidR="00F4715A" w:rsidRPr="00535B6F">
        <w:rPr>
          <w:rFonts w:cs="Times New Roman"/>
          <w:szCs w:val="24"/>
        </w:rPr>
        <w:t xml:space="preserve"> the models of consumer behavior, </w:t>
      </w:r>
      <w:r w:rsidR="00332622" w:rsidRPr="00535B6F">
        <w:rPr>
          <w:rFonts w:cs="Times New Roman"/>
          <w:szCs w:val="24"/>
        </w:rPr>
        <w:t>i.e.</w:t>
      </w:r>
      <w:r w:rsidR="00F4715A" w:rsidRPr="00535B6F">
        <w:rPr>
          <w:rFonts w:cs="Times New Roman"/>
          <w:szCs w:val="24"/>
        </w:rPr>
        <w:t xml:space="preserve">, </w:t>
      </w:r>
      <w:r w:rsidR="0090758A" w:rsidRPr="00535B6F">
        <w:rPr>
          <w:rFonts w:cs="Times New Roman"/>
          <w:szCs w:val="24"/>
        </w:rPr>
        <w:t>Fishbein’s Multi</w:t>
      </w:r>
      <w:r w:rsidR="00332622">
        <w:rPr>
          <w:rFonts w:cs="Times New Roman"/>
          <w:szCs w:val="24"/>
        </w:rPr>
        <w:t>-</w:t>
      </w:r>
      <w:r w:rsidR="0090758A" w:rsidRPr="00535B6F">
        <w:rPr>
          <w:rFonts w:cs="Times New Roman"/>
          <w:szCs w:val="24"/>
        </w:rPr>
        <w:t>attribute Attitude Model and Engel-Kollat-Blackwell Model of Consumer Behavior. The discussion will also include the</w:t>
      </w:r>
      <w:r w:rsidR="005065AC" w:rsidRPr="00535B6F">
        <w:rPr>
          <w:rFonts w:cs="Times New Roman"/>
          <w:szCs w:val="24"/>
        </w:rPr>
        <w:t xml:space="preserve"> analysis of my personal </w:t>
      </w:r>
      <w:r w:rsidR="003C1433" w:rsidRPr="00535B6F">
        <w:rPr>
          <w:rFonts w:cs="Times New Roman"/>
          <w:szCs w:val="24"/>
        </w:rPr>
        <w:t>experience</w:t>
      </w:r>
      <w:r w:rsidR="00124233" w:rsidRPr="00535B6F">
        <w:rPr>
          <w:rFonts w:cs="Times New Roman"/>
          <w:szCs w:val="24"/>
        </w:rPr>
        <w:t xml:space="preserve"> of purchasing goods and products on the basis of both these </w:t>
      </w:r>
      <w:r w:rsidR="003C1433" w:rsidRPr="00535B6F">
        <w:rPr>
          <w:rFonts w:cs="Times New Roman"/>
          <w:szCs w:val="24"/>
        </w:rPr>
        <w:t>models</w:t>
      </w:r>
      <w:r w:rsidR="00124233" w:rsidRPr="00535B6F">
        <w:rPr>
          <w:rFonts w:cs="Times New Roman"/>
          <w:szCs w:val="24"/>
        </w:rPr>
        <w:t xml:space="preserve">. </w:t>
      </w:r>
    </w:p>
    <w:p w14:paraId="29993273" w14:textId="77777777" w:rsidR="003C1433" w:rsidRPr="00535B6F" w:rsidRDefault="003C1433" w:rsidP="00535B6F">
      <w:pPr>
        <w:spacing w:line="480" w:lineRule="auto"/>
        <w:rPr>
          <w:rFonts w:cs="Times New Roman"/>
          <w:szCs w:val="24"/>
        </w:rPr>
      </w:pPr>
    </w:p>
    <w:p w14:paraId="753135A6" w14:textId="1C3D5FF7" w:rsidR="00C076B5" w:rsidRPr="00535B6F" w:rsidRDefault="00C076B5" w:rsidP="00535B6F">
      <w:pPr>
        <w:tabs>
          <w:tab w:val="left" w:pos="5760"/>
        </w:tabs>
        <w:spacing w:line="480" w:lineRule="auto"/>
        <w:rPr>
          <w:rFonts w:cs="Times New Roman"/>
          <w:i/>
          <w:szCs w:val="24"/>
        </w:rPr>
      </w:pPr>
      <w:r w:rsidRPr="00535B6F">
        <w:rPr>
          <w:rFonts w:cs="Times New Roman"/>
          <w:i/>
          <w:szCs w:val="24"/>
        </w:rPr>
        <w:t>Fishbein’s Multi</w:t>
      </w:r>
      <w:r w:rsidR="00332622">
        <w:rPr>
          <w:rFonts w:cs="Times New Roman"/>
          <w:i/>
          <w:szCs w:val="24"/>
        </w:rPr>
        <w:t>-</w:t>
      </w:r>
      <w:r w:rsidRPr="00535B6F">
        <w:rPr>
          <w:rFonts w:cs="Times New Roman"/>
          <w:i/>
          <w:szCs w:val="24"/>
        </w:rPr>
        <w:t xml:space="preserve">attribute </w:t>
      </w:r>
      <w:r w:rsidR="00A63D11" w:rsidRPr="00535B6F">
        <w:rPr>
          <w:rFonts w:cs="Times New Roman"/>
          <w:i/>
          <w:szCs w:val="24"/>
        </w:rPr>
        <w:t xml:space="preserve">Attitude </w:t>
      </w:r>
      <w:r w:rsidRPr="00535B6F">
        <w:rPr>
          <w:rFonts w:cs="Times New Roman"/>
          <w:i/>
          <w:szCs w:val="24"/>
        </w:rPr>
        <w:t>Model</w:t>
      </w:r>
      <w:r w:rsidR="00535B6F" w:rsidRPr="00535B6F">
        <w:rPr>
          <w:rFonts w:cs="Times New Roman"/>
          <w:i/>
          <w:szCs w:val="24"/>
        </w:rPr>
        <w:tab/>
      </w:r>
    </w:p>
    <w:p w14:paraId="7BE41344" w14:textId="1CD169D8" w:rsidR="00356C6C" w:rsidRPr="00535B6F" w:rsidRDefault="00356C6C" w:rsidP="00535B6F">
      <w:pPr>
        <w:spacing w:line="480" w:lineRule="auto"/>
        <w:rPr>
          <w:rFonts w:cs="Times New Roman"/>
          <w:szCs w:val="24"/>
        </w:rPr>
      </w:pPr>
      <w:r w:rsidRPr="00535B6F">
        <w:rPr>
          <w:rFonts w:cs="Times New Roman"/>
          <w:b/>
          <w:szCs w:val="24"/>
        </w:rPr>
        <w:tab/>
      </w:r>
      <w:r w:rsidR="00013583" w:rsidRPr="00535B6F">
        <w:rPr>
          <w:rFonts w:cs="Times New Roman"/>
          <w:szCs w:val="24"/>
        </w:rPr>
        <w:t>Fishbein’s Multi</w:t>
      </w:r>
      <w:r w:rsidR="00332622">
        <w:rPr>
          <w:rFonts w:cs="Times New Roman"/>
          <w:szCs w:val="24"/>
        </w:rPr>
        <w:t>-</w:t>
      </w:r>
      <w:r w:rsidR="00013583" w:rsidRPr="00535B6F">
        <w:rPr>
          <w:rFonts w:cs="Times New Roman"/>
          <w:szCs w:val="24"/>
        </w:rPr>
        <w:t xml:space="preserve">attribute Attitude Model (also known as </w:t>
      </w:r>
      <w:r w:rsidR="00535B6F">
        <w:rPr>
          <w:rFonts w:cs="Times New Roman"/>
          <w:szCs w:val="24"/>
        </w:rPr>
        <w:t xml:space="preserve">the </w:t>
      </w:r>
      <w:r w:rsidR="00523EC7" w:rsidRPr="00535B6F">
        <w:rPr>
          <w:rFonts w:cs="Times New Roman"/>
          <w:szCs w:val="24"/>
        </w:rPr>
        <w:t>theory of planned behavior or</w:t>
      </w:r>
      <w:r w:rsidR="00FB05FA" w:rsidRPr="00535B6F">
        <w:rPr>
          <w:rFonts w:cs="Times New Roman"/>
          <w:szCs w:val="24"/>
        </w:rPr>
        <w:t xml:space="preserve"> theory of reasoned a</w:t>
      </w:r>
      <w:r w:rsidR="00523EC7" w:rsidRPr="00535B6F">
        <w:rPr>
          <w:rFonts w:cs="Times New Roman"/>
          <w:szCs w:val="24"/>
        </w:rPr>
        <w:t>ction)</w:t>
      </w:r>
      <w:r w:rsidR="00111EB6" w:rsidRPr="00535B6F">
        <w:rPr>
          <w:rFonts w:cs="Times New Roman"/>
          <w:szCs w:val="24"/>
        </w:rPr>
        <w:t xml:space="preserve"> tries to explain the different reasons or logic that </w:t>
      </w:r>
      <w:r w:rsidR="009A446D" w:rsidRPr="00535B6F">
        <w:rPr>
          <w:rFonts w:cs="Times New Roman"/>
          <w:szCs w:val="24"/>
        </w:rPr>
        <w:t>work behind the</w:t>
      </w:r>
      <w:r w:rsidR="00005FC3" w:rsidRPr="00535B6F">
        <w:rPr>
          <w:rFonts w:cs="Times New Roman"/>
          <w:szCs w:val="24"/>
        </w:rPr>
        <w:t xml:space="preserve"> decision of </w:t>
      </w:r>
      <w:r w:rsidR="00DC4257" w:rsidRPr="00535B6F">
        <w:rPr>
          <w:rFonts w:cs="Times New Roman"/>
          <w:szCs w:val="24"/>
        </w:rPr>
        <w:t xml:space="preserve">purchasing a product. </w:t>
      </w:r>
      <w:r w:rsidR="00551CFA" w:rsidRPr="00535B6F">
        <w:rPr>
          <w:rFonts w:cs="Times New Roman"/>
          <w:szCs w:val="24"/>
        </w:rPr>
        <w:t xml:space="preserve">This model tends to </w:t>
      </w:r>
      <w:r w:rsidR="000B08F0" w:rsidRPr="00535B6F">
        <w:rPr>
          <w:rFonts w:cs="Times New Roman"/>
          <w:szCs w:val="24"/>
        </w:rPr>
        <w:t>consider</w:t>
      </w:r>
      <w:r w:rsidR="00551CFA" w:rsidRPr="00535B6F">
        <w:rPr>
          <w:rFonts w:cs="Times New Roman"/>
          <w:szCs w:val="24"/>
        </w:rPr>
        <w:t xml:space="preserve"> the overall attitude of the consumer towards </w:t>
      </w:r>
      <w:r w:rsidR="00535B6F">
        <w:rPr>
          <w:rFonts w:cs="Times New Roman"/>
          <w:szCs w:val="24"/>
        </w:rPr>
        <w:t>a</w:t>
      </w:r>
      <w:r w:rsidR="00551CFA" w:rsidRPr="00535B6F">
        <w:rPr>
          <w:rFonts w:cs="Times New Roman"/>
          <w:szCs w:val="24"/>
        </w:rPr>
        <w:t xml:space="preserve"> </w:t>
      </w:r>
      <w:r w:rsidR="00800D68" w:rsidRPr="00535B6F">
        <w:rPr>
          <w:rFonts w:cs="Times New Roman"/>
          <w:szCs w:val="24"/>
        </w:rPr>
        <w:t xml:space="preserve">particular product. </w:t>
      </w:r>
      <w:r w:rsidR="00F0075B" w:rsidRPr="00535B6F">
        <w:rPr>
          <w:rFonts w:cs="Times New Roman"/>
          <w:szCs w:val="24"/>
        </w:rPr>
        <w:t xml:space="preserve">The </w:t>
      </w:r>
      <w:r w:rsidR="00E2065A" w:rsidRPr="00535B6F">
        <w:rPr>
          <w:rFonts w:cs="Times New Roman"/>
          <w:szCs w:val="24"/>
        </w:rPr>
        <w:t>Fishbein’s Multi</w:t>
      </w:r>
      <w:r w:rsidR="00332622">
        <w:rPr>
          <w:rFonts w:cs="Times New Roman"/>
          <w:szCs w:val="24"/>
        </w:rPr>
        <w:t>-</w:t>
      </w:r>
      <w:r w:rsidR="00E2065A" w:rsidRPr="00535B6F">
        <w:rPr>
          <w:rFonts w:cs="Times New Roman"/>
          <w:szCs w:val="24"/>
        </w:rPr>
        <w:t xml:space="preserve">attribute Attitude Model can be </w:t>
      </w:r>
      <w:r w:rsidR="00676D9A" w:rsidRPr="00535B6F">
        <w:rPr>
          <w:rFonts w:cs="Times New Roman"/>
          <w:szCs w:val="24"/>
        </w:rPr>
        <w:t>symbolically</w:t>
      </w:r>
      <w:r w:rsidR="00E2065A" w:rsidRPr="00535B6F">
        <w:rPr>
          <w:rFonts w:cs="Times New Roman"/>
          <w:szCs w:val="24"/>
        </w:rPr>
        <w:t xml:space="preserve"> represented as</w:t>
      </w:r>
      <w:r w:rsidR="00332622">
        <w:rPr>
          <w:rFonts w:cs="Times New Roman"/>
          <w:szCs w:val="24"/>
        </w:rPr>
        <w:t>:</w:t>
      </w:r>
      <w:r w:rsidR="00E2065A" w:rsidRPr="00535B6F">
        <w:rPr>
          <w:rFonts w:cs="Times New Roman"/>
          <w:szCs w:val="24"/>
        </w:rPr>
        <w:t xml:space="preserve"> </w:t>
      </w:r>
    </w:p>
    <w:p w14:paraId="77C4228B" w14:textId="77777777" w:rsidR="004C0503" w:rsidRPr="00535B6F" w:rsidRDefault="004C0503" w:rsidP="00535B6F">
      <w:pPr>
        <w:spacing w:line="480" w:lineRule="auto"/>
        <w:jc w:val="center"/>
        <w:rPr>
          <w:rFonts w:cs="Times New Roman"/>
          <w:szCs w:val="24"/>
        </w:rPr>
      </w:pPr>
      <w:r w:rsidRPr="00535B6F">
        <w:rPr>
          <w:rFonts w:cs="Times New Roman"/>
          <w:noProof/>
          <w:szCs w:val="24"/>
        </w:rPr>
        <w:drawing>
          <wp:inline distT="0" distB="0" distL="0" distR="0" wp14:anchorId="0C686B35" wp14:editId="1CE58408">
            <wp:extent cx="1543050" cy="742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3050" cy="742950"/>
                    </a:xfrm>
                    <a:prstGeom prst="rect">
                      <a:avLst/>
                    </a:prstGeom>
                  </pic:spPr>
                </pic:pic>
              </a:graphicData>
            </a:graphic>
          </wp:inline>
        </w:drawing>
      </w:r>
    </w:p>
    <w:p w14:paraId="3A6E1EAA" w14:textId="77777777" w:rsidR="00676D9A" w:rsidRPr="00535B6F" w:rsidRDefault="00676D9A" w:rsidP="00535B6F">
      <w:pPr>
        <w:spacing w:line="480" w:lineRule="auto"/>
        <w:rPr>
          <w:rFonts w:cs="Times New Roman"/>
          <w:szCs w:val="24"/>
        </w:rPr>
      </w:pPr>
      <w:r w:rsidRPr="00535B6F">
        <w:rPr>
          <w:rFonts w:cs="Times New Roman"/>
          <w:szCs w:val="24"/>
        </w:rPr>
        <w:tab/>
        <w:t xml:space="preserve">In this model, three basic variables are distinguished. </w:t>
      </w:r>
    </w:p>
    <w:p w14:paraId="2D9B3674" w14:textId="77777777" w:rsidR="00BC7B9C" w:rsidRPr="00535B6F" w:rsidRDefault="00F571A1" w:rsidP="00535B6F">
      <w:pPr>
        <w:pStyle w:val="ListParagraph"/>
        <w:numPr>
          <w:ilvl w:val="0"/>
          <w:numId w:val="2"/>
        </w:numPr>
        <w:spacing w:line="480" w:lineRule="auto"/>
        <w:rPr>
          <w:rFonts w:cs="Times New Roman"/>
          <w:szCs w:val="24"/>
        </w:rPr>
      </w:pPr>
      <w:r w:rsidRPr="00535B6F">
        <w:rPr>
          <w:rFonts w:cs="Times New Roman"/>
          <w:szCs w:val="24"/>
        </w:rPr>
        <w:t>Customer’s attitude towards a specific object (</w:t>
      </w:r>
      <w:r w:rsidR="00BC7B9C" w:rsidRPr="00535B6F">
        <w:rPr>
          <w:rFonts w:eastAsia="Times New Roman" w:cs="Times New Roman"/>
          <w:color w:val="001133"/>
          <w:szCs w:val="24"/>
          <w:bdr w:val="none" w:sz="0" w:space="0" w:color="auto" w:frame="1"/>
        </w:rPr>
        <w:t>Ao</w:t>
      </w:r>
      <w:r w:rsidR="00BC7B9C" w:rsidRPr="00535B6F">
        <w:rPr>
          <w:rFonts w:eastAsia="Times New Roman" w:cs="Times New Roman"/>
          <w:color w:val="001133"/>
          <w:szCs w:val="24"/>
        </w:rPr>
        <w:t>),</w:t>
      </w:r>
    </w:p>
    <w:p w14:paraId="3684B9B0" w14:textId="77777777" w:rsidR="00F571A1" w:rsidRPr="00535B6F" w:rsidRDefault="00F571A1" w:rsidP="00535B6F">
      <w:pPr>
        <w:pStyle w:val="ListParagraph"/>
        <w:numPr>
          <w:ilvl w:val="0"/>
          <w:numId w:val="2"/>
        </w:numPr>
        <w:spacing w:line="480" w:lineRule="auto"/>
        <w:rPr>
          <w:rFonts w:cs="Times New Roman"/>
          <w:szCs w:val="24"/>
        </w:rPr>
      </w:pPr>
      <w:r w:rsidRPr="00535B6F">
        <w:rPr>
          <w:rFonts w:eastAsia="Times New Roman" w:cs="Times New Roman"/>
          <w:color w:val="001133"/>
          <w:szCs w:val="24"/>
        </w:rPr>
        <w:t>Certain perceptions that this particular object has some specified qualities or attributes (benefits, values or features). These perceptions are a result of prior information about the product that has been gained as a result of advertising or marketing</w:t>
      </w:r>
      <w:r w:rsidR="00857F42" w:rsidRPr="00535B6F">
        <w:rPr>
          <w:rFonts w:eastAsia="Times New Roman" w:cs="Times New Roman"/>
          <w:color w:val="001133"/>
          <w:szCs w:val="24"/>
        </w:rPr>
        <w:t xml:space="preserve"> (</w:t>
      </w:r>
      <w:r w:rsidR="00857F42" w:rsidRPr="00535B6F">
        <w:rPr>
          <w:rFonts w:eastAsia="Times New Roman" w:cs="Times New Roman"/>
          <w:color w:val="001133"/>
          <w:szCs w:val="24"/>
          <w:bdr w:val="none" w:sz="0" w:space="0" w:color="auto" w:frame="1"/>
        </w:rPr>
        <w:t>Bi</w:t>
      </w:r>
      <w:r w:rsidR="00857F42" w:rsidRPr="00535B6F">
        <w:rPr>
          <w:rFonts w:eastAsia="Times New Roman" w:cs="Times New Roman"/>
          <w:color w:val="001133"/>
          <w:szCs w:val="24"/>
        </w:rPr>
        <w:t>)</w:t>
      </w:r>
      <w:r w:rsidRPr="00535B6F">
        <w:rPr>
          <w:rFonts w:eastAsia="Times New Roman" w:cs="Times New Roman"/>
          <w:color w:val="001133"/>
          <w:szCs w:val="24"/>
        </w:rPr>
        <w:t xml:space="preserve">. </w:t>
      </w:r>
    </w:p>
    <w:p w14:paraId="1CD45B99" w14:textId="77777777" w:rsidR="00BC7B9C" w:rsidRPr="00535B6F" w:rsidRDefault="00857F42" w:rsidP="00535B6F">
      <w:pPr>
        <w:pStyle w:val="ListParagraph"/>
        <w:numPr>
          <w:ilvl w:val="0"/>
          <w:numId w:val="2"/>
        </w:numPr>
        <w:spacing w:line="480" w:lineRule="auto"/>
        <w:rPr>
          <w:rFonts w:cs="Times New Roman"/>
          <w:szCs w:val="24"/>
        </w:rPr>
      </w:pPr>
      <w:r w:rsidRPr="00535B6F">
        <w:rPr>
          <w:rFonts w:eastAsia="Times New Roman" w:cs="Times New Roman"/>
          <w:color w:val="001133"/>
          <w:szCs w:val="24"/>
        </w:rPr>
        <w:t>Subjective evaluation</w:t>
      </w:r>
      <w:r w:rsidR="00BC7B9C" w:rsidRPr="00535B6F">
        <w:rPr>
          <w:rFonts w:eastAsia="Times New Roman" w:cs="Times New Roman"/>
          <w:color w:val="001133"/>
          <w:szCs w:val="24"/>
        </w:rPr>
        <w:t> of th</w:t>
      </w:r>
      <w:r w:rsidR="00535B6F">
        <w:rPr>
          <w:rFonts w:eastAsia="Times New Roman" w:cs="Times New Roman"/>
          <w:color w:val="001133"/>
          <w:szCs w:val="24"/>
        </w:rPr>
        <w:t>ese</w:t>
      </w:r>
      <w:r w:rsidR="00BC7B9C" w:rsidRPr="00535B6F">
        <w:rPr>
          <w:rFonts w:eastAsia="Times New Roman" w:cs="Times New Roman"/>
          <w:color w:val="001133"/>
          <w:szCs w:val="24"/>
        </w:rPr>
        <w:t xml:space="preserve"> attributes and positive outcomes benefits from acquiring this object (</w:t>
      </w:r>
      <w:r w:rsidR="00BC7B9C" w:rsidRPr="00535B6F">
        <w:rPr>
          <w:rFonts w:eastAsia="Times New Roman" w:cs="Times New Roman"/>
          <w:color w:val="001133"/>
          <w:szCs w:val="24"/>
          <w:bdr w:val="none" w:sz="0" w:space="0" w:color="auto" w:frame="1"/>
        </w:rPr>
        <w:t>Ei</w:t>
      </w:r>
      <w:r w:rsidR="00BC7B9C" w:rsidRPr="00535B6F">
        <w:rPr>
          <w:rFonts w:eastAsia="Times New Roman" w:cs="Times New Roman"/>
          <w:color w:val="001133"/>
          <w:szCs w:val="24"/>
        </w:rPr>
        <w:t>).</w:t>
      </w:r>
    </w:p>
    <w:p w14:paraId="19CABB13" w14:textId="77777777" w:rsidR="00535B6F" w:rsidRDefault="00535B6F" w:rsidP="00535B6F">
      <w:pPr>
        <w:spacing w:line="480" w:lineRule="auto"/>
        <w:rPr>
          <w:rFonts w:cs="Times New Roman"/>
          <w:i/>
          <w:szCs w:val="24"/>
        </w:rPr>
      </w:pPr>
    </w:p>
    <w:p w14:paraId="11778E1D" w14:textId="77777777" w:rsidR="00535B6F" w:rsidRDefault="00535B6F" w:rsidP="00535B6F">
      <w:pPr>
        <w:spacing w:line="480" w:lineRule="auto"/>
        <w:rPr>
          <w:rFonts w:cs="Times New Roman"/>
          <w:i/>
          <w:szCs w:val="24"/>
        </w:rPr>
      </w:pPr>
    </w:p>
    <w:p w14:paraId="3293A994" w14:textId="77777777" w:rsidR="006027DA" w:rsidRPr="00535B6F" w:rsidRDefault="006027DA" w:rsidP="00535B6F">
      <w:pPr>
        <w:spacing w:line="480" w:lineRule="auto"/>
        <w:rPr>
          <w:rFonts w:cs="Times New Roman"/>
          <w:i/>
          <w:szCs w:val="24"/>
        </w:rPr>
      </w:pPr>
      <w:r w:rsidRPr="00535B6F">
        <w:rPr>
          <w:rFonts w:cs="Times New Roman"/>
          <w:i/>
          <w:szCs w:val="24"/>
        </w:rPr>
        <w:t xml:space="preserve">Engel-Kollat-Blackwell Model of Consumer </w:t>
      </w:r>
      <w:r w:rsidR="00F67FBC" w:rsidRPr="00535B6F">
        <w:rPr>
          <w:rFonts w:cs="Times New Roman"/>
          <w:i/>
          <w:szCs w:val="24"/>
        </w:rPr>
        <w:t>Behavior</w:t>
      </w:r>
    </w:p>
    <w:p w14:paraId="65DD71B3" w14:textId="77777777" w:rsidR="00535B6F" w:rsidRDefault="00963AF6" w:rsidP="00535B6F">
      <w:pPr>
        <w:spacing w:line="480" w:lineRule="auto"/>
        <w:rPr>
          <w:rFonts w:cs="Times New Roman"/>
          <w:szCs w:val="24"/>
        </w:rPr>
      </w:pPr>
      <w:r w:rsidRPr="00535B6F">
        <w:rPr>
          <w:rFonts w:cs="Times New Roman"/>
          <w:b/>
          <w:szCs w:val="24"/>
        </w:rPr>
        <w:tab/>
      </w:r>
      <w:r w:rsidRPr="00535B6F">
        <w:rPr>
          <w:rFonts w:cs="Times New Roman"/>
          <w:szCs w:val="24"/>
        </w:rPr>
        <w:t xml:space="preserve">I personally applied this whole model to one of my very recent purchases and analyzed each and every step on the basis of my personal experience. Each and every step of the model justified my purchase and I passed through each and every step of the process before I made the purchase. The thing that I purchased was the recently launched iPhone 11 Pro Max. The EKB Model that justified my decision is as under </w:t>
      </w:r>
    </w:p>
    <w:p w14:paraId="7B5FBF2F" w14:textId="77777777" w:rsidR="00535B6F" w:rsidRPr="00535B6F" w:rsidRDefault="00BA63A2" w:rsidP="00535B6F">
      <w:pPr>
        <w:spacing w:line="480" w:lineRule="auto"/>
        <w:rPr>
          <w:rFonts w:cs="Times New Roman"/>
          <w:szCs w:val="24"/>
        </w:rPr>
      </w:pPr>
      <w:r w:rsidRPr="00535B6F">
        <w:rPr>
          <w:rFonts w:cs="Times New Roman"/>
          <w:noProof/>
          <w:szCs w:val="24"/>
        </w:rPr>
        <w:drawing>
          <wp:inline distT="0" distB="0" distL="0" distR="0" wp14:anchorId="2C06EE17" wp14:editId="20E8B143">
            <wp:extent cx="5943600" cy="4461415"/>
            <wp:effectExtent l="0" t="0" r="0" b="0"/>
            <wp:docPr id="1" name="Picture 1" descr="https://slideplayer.com/slide/2539333/9/images/7/EKB+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ideplayer.com/slide/2539333/9/images/7/EKB+MO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1415"/>
                    </a:xfrm>
                    <a:prstGeom prst="rect">
                      <a:avLst/>
                    </a:prstGeom>
                    <a:noFill/>
                    <a:ln>
                      <a:noFill/>
                    </a:ln>
                  </pic:spPr>
                </pic:pic>
              </a:graphicData>
            </a:graphic>
          </wp:inline>
        </w:drawing>
      </w:r>
      <w:bookmarkStart w:id="0" w:name="_GoBack"/>
      <w:bookmarkEnd w:id="0"/>
    </w:p>
    <w:p w14:paraId="23366224" w14:textId="77777777" w:rsidR="00004846" w:rsidRPr="00535B6F" w:rsidRDefault="00004846" w:rsidP="00535B6F">
      <w:pPr>
        <w:spacing w:line="480" w:lineRule="auto"/>
        <w:rPr>
          <w:rFonts w:cs="Times New Roman"/>
          <w:b/>
          <w:i/>
          <w:szCs w:val="24"/>
        </w:rPr>
      </w:pPr>
      <w:r w:rsidRPr="00535B6F">
        <w:rPr>
          <w:rFonts w:cs="Times New Roman"/>
          <w:b/>
          <w:i/>
          <w:szCs w:val="24"/>
        </w:rPr>
        <w:t>Conclusion</w:t>
      </w:r>
    </w:p>
    <w:p w14:paraId="785FC07D" w14:textId="7521629F" w:rsidR="00857F42" w:rsidRPr="00535B6F" w:rsidRDefault="00857F42" w:rsidP="00535B6F">
      <w:pPr>
        <w:spacing w:line="480" w:lineRule="auto"/>
        <w:rPr>
          <w:rFonts w:cs="Times New Roman"/>
          <w:szCs w:val="24"/>
        </w:rPr>
      </w:pPr>
      <w:r w:rsidRPr="00535B6F">
        <w:rPr>
          <w:rFonts w:cs="Times New Roman"/>
          <w:b/>
          <w:szCs w:val="24"/>
        </w:rPr>
        <w:tab/>
      </w:r>
      <w:r w:rsidRPr="00535B6F">
        <w:rPr>
          <w:rFonts w:cs="Times New Roman"/>
          <w:szCs w:val="24"/>
        </w:rPr>
        <w:t>In a nutshell, it can be seen that both the models of consumer behavior, Fishbein’s Multi</w:t>
      </w:r>
      <w:r w:rsidR="00332622">
        <w:rPr>
          <w:rFonts w:cs="Times New Roman"/>
          <w:szCs w:val="24"/>
        </w:rPr>
        <w:t>-</w:t>
      </w:r>
      <w:r w:rsidRPr="00535B6F">
        <w:rPr>
          <w:rFonts w:cs="Times New Roman"/>
          <w:szCs w:val="24"/>
        </w:rPr>
        <w:t xml:space="preserve">attribute Attitude Model and Engel-Kollat-Blackwell Model of Consumer Behavior, play a very important role in </w:t>
      </w:r>
      <w:r w:rsidR="00515F8F" w:rsidRPr="00535B6F">
        <w:rPr>
          <w:rFonts w:cs="Times New Roman"/>
          <w:szCs w:val="24"/>
        </w:rPr>
        <w:t xml:space="preserve">the prediction and explanation of the consumer behavior. Many companies and organizations use these models to predict and examine the prevailing trends in market regarding different products and different groups of people. This helps them in modifying the products according to the </w:t>
      </w:r>
      <w:r w:rsidR="00EF7548" w:rsidRPr="00535B6F">
        <w:rPr>
          <w:rFonts w:cs="Times New Roman"/>
          <w:szCs w:val="24"/>
        </w:rPr>
        <w:t xml:space="preserve">latest </w:t>
      </w:r>
      <w:r w:rsidR="00515F8F" w:rsidRPr="00535B6F">
        <w:rPr>
          <w:rFonts w:cs="Times New Roman"/>
          <w:szCs w:val="24"/>
        </w:rPr>
        <w:t>expectations and trends of the customers.</w:t>
      </w:r>
    </w:p>
    <w:sectPr w:rsidR="00857F42" w:rsidRPr="00535B6F" w:rsidSect="008C2296">
      <w:headerReference w:type="defaul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B7ED2" w16cid:durableId="2157EB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792C5" w14:textId="77777777" w:rsidR="00491F65" w:rsidRDefault="00491F65" w:rsidP="008C2296">
      <w:pPr>
        <w:spacing w:after="0" w:line="240" w:lineRule="auto"/>
      </w:pPr>
      <w:r>
        <w:separator/>
      </w:r>
    </w:p>
  </w:endnote>
  <w:endnote w:type="continuationSeparator" w:id="0">
    <w:p w14:paraId="1EB795C4" w14:textId="77777777" w:rsidR="00491F65" w:rsidRDefault="00491F65" w:rsidP="008C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A5253" w14:textId="77777777" w:rsidR="00491F65" w:rsidRDefault="00491F65" w:rsidP="008C2296">
      <w:pPr>
        <w:spacing w:after="0" w:line="240" w:lineRule="auto"/>
      </w:pPr>
      <w:r>
        <w:separator/>
      </w:r>
    </w:p>
  </w:footnote>
  <w:footnote w:type="continuationSeparator" w:id="0">
    <w:p w14:paraId="7EB8442C" w14:textId="77777777" w:rsidR="00491F65" w:rsidRDefault="00491F65" w:rsidP="008C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53A5" w14:textId="77777777" w:rsidR="00535B6F" w:rsidRDefault="00535B6F">
    <w:pPr>
      <w:pStyle w:val="Header"/>
      <w:jc w:val="right"/>
    </w:pPr>
    <w:r>
      <w:t xml:space="preserve">Marketing and PR  </w:t>
    </w:r>
    <w:sdt>
      <w:sdtPr>
        <w:id w:val="-9347377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0CB2">
          <w:rPr>
            <w:noProof/>
          </w:rPr>
          <w:t>5</w:t>
        </w:r>
        <w:r>
          <w:rPr>
            <w:noProof/>
          </w:rPr>
          <w:fldChar w:fldCharType="end"/>
        </w:r>
      </w:sdtContent>
    </w:sdt>
  </w:p>
  <w:p w14:paraId="3CCBD3F5" w14:textId="77777777" w:rsidR="008C2296" w:rsidRDefault="008C2296" w:rsidP="008C2296">
    <w:pPr>
      <w:pStyle w:val="Header"/>
      <w:tabs>
        <w:tab w:val="clear" w:pos="4680"/>
        <w:tab w:val="clear" w:pos="9360"/>
        <w:tab w:val="left" w:pos="80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925"/>
    <w:multiLevelType w:val="hybridMultilevel"/>
    <w:tmpl w:val="99224900"/>
    <w:lvl w:ilvl="0" w:tplc="C64E2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4758A"/>
    <w:multiLevelType w:val="multilevel"/>
    <w:tmpl w:val="26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NLUwMzM3tDQwNzJR0lEKTi0uzszPAykwrgUA6w87eiwAAAA="/>
  </w:docVars>
  <w:rsids>
    <w:rsidRoot w:val="00057447"/>
    <w:rsid w:val="00004846"/>
    <w:rsid w:val="00005FC3"/>
    <w:rsid w:val="00013583"/>
    <w:rsid w:val="000151E2"/>
    <w:rsid w:val="00016F21"/>
    <w:rsid w:val="00057447"/>
    <w:rsid w:val="000B08F0"/>
    <w:rsid w:val="000B3481"/>
    <w:rsid w:val="00111EB6"/>
    <w:rsid w:val="00124233"/>
    <w:rsid w:val="00141916"/>
    <w:rsid w:val="001B47A2"/>
    <w:rsid w:val="0025284C"/>
    <w:rsid w:val="0027146A"/>
    <w:rsid w:val="002718A7"/>
    <w:rsid w:val="00305095"/>
    <w:rsid w:val="003127E0"/>
    <w:rsid w:val="003205B7"/>
    <w:rsid w:val="00332622"/>
    <w:rsid w:val="00334150"/>
    <w:rsid w:val="00356C6C"/>
    <w:rsid w:val="003C1433"/>
    <w:rsid w:val="003D076B"/>
    <w:rsid w:val="00436FAC"/>
    <w:rsid w:val="00440CB2"/>
    <w:rsid w:val="00491F65"/>
    <w:rsid w:val="00491FB0"/>
    <w:rsid w:val="004C0503"/>
    <w:rsid w:val="004C7FC3"/>
    <w:rsid w:val="004D3D45"/>
    <w:rsid w:val="004E09D0"/>
    <w:rsid w:val="005065AC"/>
    <w:rsid w:val="00515F8F"/>
    <w:rsid w:val="00523EC7"/>
    <w:rsid w:val="00535B6F"/>
    <w:rsid w:val="00551CFA"/>
    <w:rsid w:val="006027DA"/>
    <w:rsid w:val="00627A2B"/>
    <w:rsid w:val="00652D1D"/>
    <w:rsid w:val="00676D9A"/>
    <w:rsid w:val="006A7529"/>
    <w:rsid w:val="006D4A8F"/>
    <w:rsid w:val="007040E1"/>
    <w:rsid w:val="00710BC2"/>
    <w:rsid w:val="00723D5F"/>
    <w:rsid w:val="007648E5"/>
    <w:rsid w:val="00800D68"/>
    <w:rsid w:val="008031B0"/>
    <w:rsid w:val="00857F42"/>
    <w:rsid w:val="008B200C"/>
    <w:rsid w:val="008C2296"/>
    <w:rsid w:val="0090758A"/>
    <w:rsid w:val="0092076C"/>
    <w:rsid w:val="00934D13"/>
    <w:rsid w:val="0094145C"/>
    <w:rsid w:val="00963AF6"/>
    <w:rsid w:val="0098317B"/>
    <w:rsid w:val="009A446D"/>
    <w:rsid w:val="009A73A3"/>
    <w:rsid w:val="009E4F19"/>
    <w:rsid w:val="00A27A44"/>
    <w:rsid w:val="00A63D11"/>
    <w:rsid w:val="00AB6D5D"/>
    <w:rsid w:val="00AC67AD"/>
    <w:rsid w:val="00B53102"/>
    <w:rsid w:val="00BA63A2"/>
    <w:rsid w:val="00BC7B9C"/>
    <w:rsid w:val="00BD1D07"/>
    <w:rsid w:val="00C076B5"/>
    <w:rsid w:val="00C21774"/>
    <w:rsid w:val="00C52C3C"/>
    <w:rsid w:val="00C901F2"/>
    <w:rsid w:val="00CE656F"/>
    <w:rsid w:val="00CF397E"/>
    <w:rsid w:val="00D270EB"/>
    <w:rsid w:val="00D5623F"/>
    <w:rsid w:val="00DC4257"/>
    <w:rsid w:val="00DD3433"/>
    <w:rsid w:val="00E2065A"/>
    <w:rsid w:val="00E63C97"/>
    <w:rsid w:val="00E80588"/>
    <w:rsid w:val="00E83902"/>
    <w:rsid w:val="00EB6AAA"/>
    <w:rsid w:val="00EE2A19"/>
    <w:rsid w:val="00EF7548"/>
    <w:rsid w:val="00F0075B"/>
    <w:rsid w:val="00F43761"/>
    <w:rsid w:val="00F4715A"/>
    <w:rsid w:val="00F51B2C"/>
    <w:rsid w:val="00F571A1"/>
    <w:rsid w:val="00F67FBC"/>
    <w:rsid w:val="00FB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FE8"/>
  <w15:chartTrackingRefBased/>
  <w15:docId w15:val="{717F2B68-C970-437C-B199-4DE99CD3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B9C"/>
    <w:rPr>
      <w:color w:val="0000FF"/>
      <w:u w:val="single"/>
    </w:rPr>
  </w:style>
  <w:style w:type="character" w:customStyle="1" w:styleId="mi">
    <w:name w:val="mi"/>
    <w:basedOn w:val="DefaultParagraphFont"/>
    <w:rsid w:val="00BC7B9C"/>
  </w:style>
  <w:style w:type="paragraph" w:styleId="ListParagraph">
    <w:name w:val="List Paragraph"/>
    <w:basedOn w:val="Normal"/>
    <w:uiPriority w:val="34"/>
    <w:qFormat/>
    <w:rsid w:val="00F571A1"/>
    <w:pPr>
      <w:ind w:left="720"/>
      <w:contextualSpacing/>
    </w:pPr>
  </w:style>
  <w:style w:type="paragraph" w:styleId="Header">
    <w:name w:val="header"/>
    <w:basedOn w:val="Normal"/>
    <w:link w:val="HeaderChar"/>
    <w:uiPriority w:val="99"/>
    <w:unhideWhenUsed/>
    <w:rsid w:val="008C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96"/>
  </w:style>
  <w:style w:type="paragraph" w:styleId="Footer">
    <w:name w:val="footer"/>
    <w:basedOn w:val="Normal"/>
    <w:link w:val="FooterChar"/>
    <w:uiPriority w:val="99"/>
    <w:unhideWhenUsed/>
    <w:rsid w:val="008C2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96"/>
  </w:style>
  <w:style w:type="character" w:styleId="CommentReference">
    <w:name w:val="annotation reference"/>
    <w:basedOn w:val="DefaultParagraphFont"/>
    <w:uiPriority w:val="99"/>
    <w:semiHidden/>
    <w:unhideWhenUsed/>
    <w:rsid w:val="00332622"/>
    <w:rPr>
      <w:sz w:val="16"/>
      <w:szCs w:val="16"/>
    </w:rPr>
  </w:style>
  <w:style w:type="paragraph" w:styleId="CommentText">
    <w:name w:val="annotation text"/>
    <w:basedOn w:val="Normal"/>
    <w:link w:val="CommentTextChar"/>
    <w:uiPriority w:val="99"/>
    <w:semiHidden/>
    <w:unhideWhenUsed/>
    <w:rsid w:val="00332622"/>
    <w:pPr>
      <w:spacing w:line="240" w:lineRule="auto"/>
    </w:pPr>
    <w:rPr>
      <w:sz w:val="20"/>
      <w:szCs w:val="20"/>
    </w:rPr>
  </w:style>
  <w:style w:type="character" w:customStyle="1" w:styleId="CommentTextChar">
    <w:name w:val="Comment Text Char"/>
    <w:basedOn w:val="DefaultParagraphFont"/>
    <w:link w:val="CommentText"/>
    <w:uiPriority w:val="99"/>
    <w:semiHidden/>
    <w:rsid w:val="00332622"/>
    <w:rPr>
      <w:sz w:val="20"/>
      <w:szCs w:val="20"/>
    </w:rPr>
  </w:style>
  <w:style w:type="paragraph" w:styleId="CommentSubject">
    <w:name w:val="annotation subject"/>
    <w:basedOn w:val="CommentText"/>
    <w:next w:val="CommentText"/>
    <w:link w:val="CommentSubjectChar"/>
    <w:uiPriority w:val="99"/>
    <w:semiHidden/>
    <w:unhideWhenUsed/>
    <w:rsid w:val="00332622"/>
    <w:rPr>
      <w:b/>
      <w:bCs/>
    </w:rPr>
  </w:style>
  <w:style w:type="character" w:customStyle="1" w:styleId="CommentSubjectChar">
    <w:name w:val="Comment Subject Char"/>
    <w:basedOn w:val="CommentTextChar"/>
    <w:link w:val="CommentSubject"/>
    <w:uiPriority w:val="99"/>
    <w:semiHidden/>
    <w:rsid w:val="00332622"/>
    <w:rPr>
      <w:b/>
      <w:bCs/>
      <w:sz w:val="20"/>
      <w:szCs w:val="20"/>
    </w:rPr>
  </w:style>
  <w:style w:type="paragraph" w:styleId="BalloonText">
    <w:name w:val="Balloon Text"/>
    <w:basedOn w:val="Normal"/>
    <w:link w:val="BalloonTextChar"/>
    <w:uiPriority w:val="99"/>
    <w:semiHidden/>
    <w:unhideWhenUsed/>
    <w:rsid w:val="00332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555</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Consumer Behaviour</vt:lpstr>
      <vt:lpstr>[Name of the Writer]</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85</cp:revision>
  <dcterms:created xsi:type="dcterms:W3CDTF">2019-10-21T07:17:00Z</dcterms:created>
  <dcterms:modified xsi:type="dcterms:W3CDTF">2019-10-21T15:39:00Z</dcterms:modified>
</cp:coreProperties>
</file>