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348A6" w:rsidRDefault="00B348A6" w:rsidP="00550EFD">
      <w:pPr>
        <w:spacing w:after="0" w:line="480" w:lineRule="auto"/>
        <w:jc w:val="center"/>
        <w:rPr>
          <w:rFonts w:ascii="Times New Roman" w:hAnsi="Times New Roman" w:cs="Times New Roman"/>
          <w:sz w:val="24"/>
          <w:szCs w:val="24"/>
        </w:rPr>
      </w:pPr>
      <w:r w:rsidRPr="00B348A6">
        <w:rPr>
          <w:rFonts w:ascii="Times New Roman" w:hAnsi="Times New Roman" w:cs="Times New Roman"/>
          <w:sz w:val="24"/>
          <w:szCs w:val="24"/>
        </w:rPr>
        <w:t xml:space="preserve">Module 4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B348A6" w:rsidRPr="00B348A6" w:rsidRDefault="00B348A6" w:rsidP="00B348A6">
      <w:pPr>
        <w:spacing w:after="160" w:line="480" w:lineRule="auto"/>
        <w:ind w:firstLine="72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Module 4</w:t>
      </w:r>
    </w:p>
    <w:p w:rsidR="00B348A6" w:rsidRPr="00B348A6" w:rsidRDefault="00B348A6" w:rsidP="00B348A6">
      <w:pPr>
        <w:pStyle w:val="ListParagraph"/>
        <w:numPr>
          <w:ilvl w:val="0"/>
          <w:numId w:val="4"/>
        </w:numPr>
        <w:spacing w:after="160" w:line="480" w:lineRule="auto"/>
        <w:rPr>
          <w:rFonts w:ascii="Times New Roman" w:eastAsia="Calibri" w:hAnsi="Times New Roman" w:cs="Times New Roman"/>
          <w:b/>
          <w:sz w:val="24"/>
          <w:szCs w:val="24"/>
        </w:rPr>
      </w:pPr>
    </w:p>
    <w:p w:rsidR="00B348A6" w:rsidRPr="00B348A6" w:rsidRDefault="00B348A6" w:rsidP="00B348A6">
      <w:pPr>
        <w:pStyle w:val="ListParagraph"/>
        <w:spacing w:after="160" w:line="480" w:lineRule="auto"/>
        <w:ind w:firstLine="720"/>
        <w:rPr>
          <w:rFonts w:ascii="Times New Roman" w:eastAsia="Calibri" w:hAnsi="Times New Roman" w:cs="Times New Roman"/>
          <w:b/>
          <w:sz w:val="24"/>
          <w:szCs w:val="24"/>
        </w:rPr>
      </w:pPr>
      <w:r w:rsidRPr="00B348A6">
        <w:rPr>
          <w:rFonts w:ascii="Times New Roman" w:eastAsia="Calibri" w:hAnsi="Times New Roman" w:cs="Times New Roman"/>
          <w:sz w:val="24"/>
          <w:szCs w:val="24"/>
        </w:rPr>
        <w:t>The symptoms or criteria from DSM 5 that were present in the three adolescent vig</w:t>
      </w:r>
      <w:bookmarkStart w:id="0" w:name="_GoBack"/>
      <w:bookmarkEnd w:id="0"/>
      <w:r w:rsidRPr="00B348A6">
        <w:rPr>
          <w:rFonts w:ascii="Times New Roman" w:eastAsia="Calibri" w:hAnsi="Times New Roman" w:cs="Times New Roman"/>
          <w:sz w:val="24"/>
          <w:szCs w:val="24"/>
        </w:rPr>
        <w:t>nettes are</w:t>
      </w:r>
    </w:p>
    <w:p w:rsidR="00B348A6" w:rsidRPr="00B348A6" w:rsidRDefault="00B348A6" w:rsidP="00B348A6">
      <w:pPr>
        <w:numPr>
          <w:ilvl w:val="0"/>
          <w:numId w:val="2"/>
        </w:numPr>
        <w:spacing w:after="160" w:line="480" w:lineRule="auto"/>
        <w:contextualSpacing/>
        <w:rPr>
          <w:rFonts w:ascii="Times New Roman" w:eastAsia="Calibri" w:hAnsi="Times New Roman" w:cs="Times New Roman"/>
          <w:b/>
          <w:sz w:val="24"/>
          <w:szCs w:val="24"/>
        </w:rPr>
      </w:pPr>
      <w:r w:rsidRPr="00B348A6">
        <w:rPr>
          <w:rFonts w:ascii="Times New Roman" w:eastAsia="Calibri" w:hAnsi="Times New Roman" w:cs="Times New Roman"/>
          <w:sz w:val="24"/>
          <w:szCs w:val="24"/>
        </w:rPr>
        <w:t>Angry and short-tempered mood. This kind of attitude was persistent in all three teenage vignettes as they were snapping back to their parents and the interviewer.</w:t>
      </w:r>
    </w:p>
    <w:p w:rsidR="00B348A6" w:rsidRPr="00B348A6" w:rsidRDefault="00B348A6" w:rsidP="00B348A6">
      <w:pPr>
        <w:numPr>
          <w:ilvl w:val="0"/>
          <w:numId w:val="2"/>
        </w:numPr>
        <w:spacing w:after="160" w:line="480" w:lineRule="auto"/>
        <w:contextualSpacing/>
        <w:rPr>
          <w:rFonts w:ascii="Times New Roman" w:eastAsia="Calibri" w:hAnsi="Times New Roman" w:cs="Times New Roman"/>
          <w:b/>
          <w:sz w:val="24"/>
          <w:szCs w:val="24"/>
        </w:rPr>
      </w:pPr>
      <w:r w:rsidRPr="00B348A6">
        <w:rPr>
          <w:rFonts w:ascii="Times New Roman" w:eastAsia="Calibri" w:hAnsi="Times New Roman" w:cs="Times New Roman"/>
          <w:sz w:val="24"/>
          <w:szCs w:val="24"/>
        </w:rPr>
        <w:t>All three adolescent vignettes were arguing with their parents about not being able to feel their feelings or about their behavior. 2 of the vignettes were arguing with the doctor over the petty topic</w:t>
      </w:r>
    </w:p>
    <w:p w:rsidR="00B348A6" w:rsidRPr="00B348A6" w:rsidRDefault="00B348A6" w:rsidP="00B348A6">
      <w:pPr>
        <w:numPr>
          <w:ilvl w:val="0"/>
          <w:numId w:val="2"/>
        </w:numPr>
        <w:spacing w:after="160" w:line="480" w:lineRule="auto"/>
        <w:contextualSpacing/>
        <w:rPr>
          <w:rFonts w:ascii="Times New Roman" w:eastAsia="Calibri" w:hAnsi="Times New Roman" w:cs="Times New Roman"/>
          <w:b/>
          <w:sz w:val="24"/>
          <w:szCs w:val="24"/>
        </w:rPr>
      </w:pPr>
      <w:r w:rsidRPr="00B348A6">
        <w:rPr>
          <w:rFonts w:ascii="Times New Roman" w:eastAsia="Calibri" w:hAnsi="Times New Roman" w:cs="Times New Roman"/>
          <w:sz w:val="24"/>
          <w:szCs w:val="24"/>
        </w:rPr>
        <w:t xml:space="preserve">It is also evident that these adolescent vignettes were determined to take revenge from anyone who hurts them. </w:t>
      </w:r>
    </w:p>
    <w:p w:rsidR="00B348A6" w:rsidRPr="00B348A6" w:rsidRDefault="00B348A6" w:rsidP="00B348A6">
      <w:pPr>
        <w:pStyle w:val="ListParagraph"/>
        <w:numPr>
          <w:ilvl w:val="0"/>
          <w:numId w:val="4"/>
        </w:numPr>
        <w:spacing w:after="160" w:line="480" w:lineRule="auto"/>
        <w:rPr>
          <w:rFonts w:ascii="Times New Roman" w:eastAsia="Calibri" w:hAnsi="Times New Roman" w:cs="Times New Roman"/>
          <w:b/>
          <w:sz w:val="24"/>
          <w:szCs w:val="24"/>
        </w:rPr>
      </w:pPr>
    </w:p>
    <w:p w:rsidR="00B348A6" w:rsidRPr="00B348A6" w:rsidRDefault="00B348A6" w:rsidP="00B348A6">
      <w:pPr>
        <w:pStyle w:val="ListParagraph"/>
        <w:spacing w:after="160" w:line="480" w:lineRule="auto"/>
        <w:ind w:firstLine="720"/>
        <w:rPr>
          <w:rFonts w:ascii="Times New Roman" w:eastAsia="Calibri" w:hAnsi="Times New Roman" w:cs="Times New Roman"/>
          <w:b/>
          <w:sz w:val="24"/>
          <w:szCs w:val="24"/>
        </w:rPr>
      </w:pPr>
      <w:r w:rsidRPr="00B348A6">
        <w:rPr>
          <w:rFonts w:ascii="Times New Roman" w:eastAsia="Calibri" w:hAnsi="Times New Roman" w:cs="Times New Roman"/>
          <w:sz w:val="24"/>
          <w:szCs w:val="24"/>
        </w:rPr>
        <w:t>There was only one subject who had a habit of smoking. Apart from this, there is just a minor indication of substance use disorder. A slight hint of this is likely to be true because the vignettes are not close to their parents and they don’t share anything with them. In addition to this two of the vignettes had a bad company which increases their chance of substance use disorder</w:t>
      </w:r>
    </w:p>
    <w:p w:rsidR="00B348A6" w:rsidRPr="00B348A6" w:rsidRDefault="00B348A6" w:rsidP="00B348A6">
      <w:pPr>
        <w:pStyle w:val="ListParagraph"/>
        <w:numPr>
          <w:ilvl w:val="0"/>
          <w:numId w:val="4"/>
        </w:numPr>
        <w:spacing w:after="160" w:line="480" w:lineRule="auto"/>
        <w:rPr>
          <w:rFonts w:ascii="Times New Roman" w:eastAsia="Calibri" w:hAnsi="Times New Roman" w:cs="Times New Roman"/>
          <w:b/>
          <w:sz w:val="24"/>
          <w:szCs w:val="24"/>
        </w:rPr>
      </w:pPr>
    </w:p>
    <w:p w:rsidR="00B348A6" w:rsidRPr="00B348A6" w:rsidRDefault="00B348A6" w:rsidP="00B348A6">
      <w:pPr>
        <w:pStyle w:val="ListParagraph"/>
        <w:spacing w:after="160" w:line="480" w:lineRule="auto"/>
        <w:ind w:firstLine="720"/>
        <w:rPr>
          <w:rFonts w:ascii="Times New Roman" w:eastAsia="Calibri" w:hAnsi="Times New Roman" w:cs="Times New Roman"/>
          <w:b/>
          <w:sz w:val="24"/>
          <w:szCs w:val="24"/>
        </w:rPr>
      </w:pPr>
      <w:r w:rsidRPr="00B348A6">
        <w:rPr>
          <w:rFonts w:ascii="Times New Roman" w:eastAsia="Calibri" w:hAnsi="Times New Roman" w:cs="Times New Roman"/>
          <w:sz w:val="24"/>
          <w:szCs w:val="24"/>
        </w:rPr>
        <w:t xml:space="preserve">There is a high chance that two of the two adolescent vignettes will develop a substance use disorder in the future because they had bad friends. One of the adolescent vignettes was involved in petty crimes, and he can be a victim to substance use disorder. Another subject seemed depressed and lonely which will also increase her chances for developing </w:t>
      </w:r>
      <w:proofErr w:type="gramStart"/>
      <w:r w:rsidRPr="00B348A6">
        <w:rPr>
          <w:rFonts w:ascii="Times New Roman" w:eastAsia="Calibri" w:hAnsi="Times New Roman" w:cs="Times New Roman"/>
          <w:sz w:val="24"/>
          <w:szCs w:val="24"/>
        </w:rPr>
        <w:t>substance</w:t>
      </w:r>
      <w:proofErr w:type="gramEnd"/>
      <w:r w:rsidRPr="00B348A6">
        <w:rPr>
          <w:rFonts w:ascii="Times New Roman" w:eastAsia="Calibri" w:hAnsi="Times New Roman" w:cs="Times New Roman"/>
          <w:sz w:val="24"/>
          <w:szCs w:val="24"/>
        </w:rPr>
        <w:t xml:space="preserve"> use disorder. However, the third subject had little chance of </w:t>
      </w:r>
      <w:r w:rsidRPr="00B348A6">
        <w:rPr>
          <w:rFonts w:ascii="Times New Roman" w:eastAsia="Calibri" w:hAnsi="Times New Roman" w:cs="Times New Roman"/>
          <w:sz w:val="24"/>
          <w:szCs w:val="24"/>
        </w:rPr>
        <w:lastRenderedPageBreak/>
        <w:t>developing such disorder because she was young and her mother was seeking help on time.</w:t>
      </w:r>
    </w:p>
    <w:p w:rsidR="00B348A6" w:rsidRPr="00B348A6" w:rsidRDefault="00B348A6" w:rsidP="00B348A6">
      <w:pPr>
        <w:pStyle w:val="ListParagraph"/>
        <w:numPr>
          <w:ilvl w:val="0"/>
          <w:numId w:val="4"/>
        </w:numPr>
        <w:spacing w:after="160" w:line="480" w:lineRule="auto"/>
        <w:rPr>
          <w:rFonts w:ascii="Times New Roman" w:eastAsia="Calibri" w:hAnsi="Times New Roman" w:cs="Times New Roman"/>
          <w:b/>
          <w:sz w:val="24"/>
          <w:szCs w:val="24"/>
        </w:rPr>
      </w:pPr>
    </w:p>
    <w:p w:rsidR="00B348A6" w:rsidRPr="00B348A6" w:rsidRDefault="00B348A6" w:rsidP="00B348A6">
      <w:pPr>
        <w:spacing w:after="160" w:line="480" w:lineRule="auto"/>
        <w:ind w:left="720" w:firstLine="720"/>
        <w:rPr>
          <w:rFonts w:ascii="Times New Roman" w:eastAsia="Calibri" w:hAnsi="Times New Roman" w:cs="Times New Roman"/>
          <w:b/>
          <w:sz w:val="24"/>
          <w:szCs w:val="24"/>
        </w:rPr>
      </w:pPr>
      <w:r w:rsidRPr="00B348A6">
        <w:rPr>
          <w:rFonts w:ascii="Times New Roman" w:eastAsia="Calibri" w:hAnsi="Times New Roman" w:cs="Times New Roman"/>
          <w:sz w:val="24"/>
          <w:szCs w:val="24"/>
        </w:rPr>
        <w:t xml:space="preserve">The symptoms that were common in the three adolescent vignettes and the teenagers suffering from self-destruction are </w:t>
      </w:r>
    </w:p>
    <w:p w:rsidR="00B348A6" w:rsidRPr="00B348A6" w:rsidRDefault="00B348A6" w:rsidP="00B348A6">
      <w:pPr>
        <w:numPr>
          <w:ilvl w:val="0"/>
          <w:numId w:val="3"/>
        </w:numPr>
        <w:spacing w:after="160" w:line="480" w:lineRule="auto"/>
        <w:contextualSpacing/>
        <w:rPr>
          <w:rFonts w:ascii="Times New Roman" w:eastAsia="Calibri" w:hAnsi="Times New Roman" w:cs="Times New Roman"/>
          <w:sz w:val="24"/>
          <w:szCs w:val="24"/>
        </w:rPr>
      </w:pPr>
      <w:r w:rsidRPr="00B348A6">
        <w:rPr>
          <w:rFonts w:ascii="Times New Roman" w:eastAsia="Calibri" w:hAnsi="Times New Roman" w:cs="Times New Roman"/>
          <w:sz w:val="24"/>
          <w:szCs w:val="24"/>
        </w:rPr>
        <w:t xml:space="preserve">Inability to express emotions in a positive manner. It is why the three vignettes were rude and silent. </w:t>
      </w:r>
    </w:p>
    <w:p w:rsidR="00B348A6" w:rsidRPr="00B348A6" w:rsidRDefault="00B348A6" w:rsidP="00B348A6">
      <w:pPr>
        <w:numPr>
          <w:ilvl w:val="0"/>
          <w:numId w:val="3"/>
        </w:numPr>
        <w:spacing w:after="160" w:line="480" w:lineRule="auto"/>
        <w:contextualSpacing/>
        <w:rPr>
          <w:rFonts w:ascii="Times New Roman" w:eastAsia="Calibri" w:hAnsi="Times New Roman" w:cs="Times New Roman"/>
          <w:sz w:val="24"/>
          <w:szCs w:val="24"/>
        </w:rPr>
      </w:pPr>
      <w:r w:rsidRPr="00B348A6">
        <w:rPr>
          <w:rFonts w:ascii="Times New Roman" w:eastAsia="Calibri" w:hAnsi="Times New Roman" w:cs="Times New Roman"/>
          <w:sz w:val="24"/>
          <w:szCs w:val="24"/>
        </w:rPr>
        <w:t>Another common symptom is the inability to share their feelings and thoughts with family or responsible adults.</w:t>
      </w:r>
    </w:p>
    <w:p w:rsidR="00C74D28" w:rsidRPr="0008177B" w:rsidRDefault="00C74D28" w:rsidP="00B348A6">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F4A" w:rsidRDefault="000D0F4A" w:rsidP="00267851">
      <w:pPr>
        <w:spacing w:after="0" w:line="240" w:lineRule="auto"/>
      </w:pPr>
      <w:r>
        <w:separator/>
      </w:r>
    </w:p>
  </w:endnote>
  <w:endnote w:type="continuationSeparator" w:id="0">
    <w:p w:rsidR="000D0F4A" w:rsidRDefault="000D0F4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F4A" w:rsidRDefault="000D0F4A" w:rsidP="00267851">
      <w:pPr>
        <w:spacing w:after="0" w:line="240" w:lineRule="auto"/>
      </w:pPr>
      <w:r>
        <w:separator/>
      </w:r>
    </w:p>
  </w:footnote>
  <w:footnote w:type="continuationSeparator" w:id="0">
    <w:p w:rsidR="000D0F4A" w:rsidRDefault="000D0F4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348A6">
      <w:rPr>
        <w:rFonts w:ascii="Times New Roman" w:hAnsi="Times New Roman" w:cs="Times New Roman"/>
        <w:sz w:val="24"/>
        <w:szCs w:val="24"/>
      </w:rPr>
      <w:t>PHYCHOLOGY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348A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348A6"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PHYCHOLOGY</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2C88"/>
    <w:multiLevelType w:val="hybridMultilevel"/>
    <w:tmpl w:val="E8ACC7C0"/>
    <w:lvl w:ilvl="0" w:tplc="FD160396">
      <w:start w:val="1"/>
      <w:numFmt w:val="decimal"/>
      <w:lvlText w:val="%1."/>
      <w:lvlJc w:val="left"/>
      <w:pPr>
        <w:ind w:left="1080" w:hanging="360"/>
      </w:pPr>
    </w:lvl>
    <w:lvl w:ilvl="1" w:tplc="0B7C1786">
      <w:start w:val="1"/>
      <w:numFmt w:val="lowerLetter"/>
      <w:lvlText w:val="%2."/>
      <w:lvlJc w:val="left"/>
      <w:pPr>
        <w:ind w:left="1800" w:hanging="360"/>
      </w:pPr>
    </w:lvl>
    <w:lvl w:ilvl="2" w:tplc="CA0E37C0">
      <w:start w:val="1"/>
      <w:numFmt w:val="lowerRoman"/>
      <w:lvlText w:val="%3."/>
      <w:lvlJc w:val="right"/>
      <w:pPr>
        <w:ind w:left="2520" w:hanging="180"/>
      </w:pPr>
    </w:lvl>
    <w:lvl w:ilvl="3" w:tplc="0E448614">
      <w:start w:val="1"/>
      <w:numFmt w:val="decimal"/>
      <w:lvlText w:val="%4."/>
      <w:lvlJc w:val="left"/>
      <w:pPr>
        <w:ind w:left="3240" w:hanging="360"/>
      </w:pPr>
    </w:lvl>
    <w:lvl w:ilvl="4" w:tplc="4AA4F158">
      <w:start w:val="1"/>
      <w:numFmt w:val="lowerLetter"/>
      <w:lvlText w:val="%5."/>
      <w:lvlJc w:val="left"/>
      <w:pPr>
        <w:ind w:left="3960" w:hanging="360"/>
      </w:pPr>
    </w:lvl>
    <w:lvl w:ilvl="5" w:tplc="6EDA376C">
      <w:start w:val="1"/>
      <w:numFmt w:val="lowerRoman"/>
      <w:lvlText w:val="%6."/>
      <w:lvlJc w:val="right"/>
      <w:pPr>
        <w:ind w:left="4680" w:hanging="180"/>
      </w:pPr>
    </w:lvl>
    <w:lvl w:ilvl="6" w:tplc="AF6C403E">
      <w:start w:val="1"/>
      <w:numFmt w:val="decimal"/>
      <w:lvlText w:val="%7."/>
      <w:lvlJc w:val="left"/>
      <w:pPr>
        <w:ind w:left="5400" w:hanging="360"/>
      </w:pPr>
    </w:lvl>
    <w:lvl w:ilvl="7" w:tplc="168651F4">
      <w:start w:val="1"/>
      <w:numFmt w:val="lowerLetter"/>
      <w:lvlText w:val="%8."/>
      <w:lvlJc w:val="left"/>
      <w:pPr>
        <w:ind w:left="6120" w:hanging="360"/>
      </w:pPr>
    </w:lvl>
    <w:lvl w:ilvl="8" w:tplc="90CA3AD0">
      <w:start w:val="1"/>
      <w:numFmt w:val="lowerRoman"/>
      <w:lvlText w:val="%9."/>
      <w:lvlJc w:val="right"/>
      <w:pPr>
        <w:ind w:left="6840" w:hanging="180"/>
      </w:pPr>
    </w:lvl>
  </w:abstractNum>
  <w:abstractNum w:abstractNumId="1" w15:restartNumberingAfterBreak="0">
    <w:nsid w:val="3BDA6D51"/>
    <w:multiLevelType w:val="hybridMultilevel"/>
    <w:tmpl w:val="9F10C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857FF"/>
    <w:multiLevelType w:val="hybridMultilevel"/>
    <w:tmpl w:val="23A49274"/>
    <w:lvl w:ilvl="0" w:tplc="25A6CAE2">
      <w:start w:val="1"/>
      <w:numFmt w:val="bullet"/>
      <w:lvlText w:val=""/>
      <w:lvlJc w:val="left"/>
      <w:pPr>
        <w:ind w:left="1800" w:hanging="360"/>
      </w:pPr>
      <w:rPr>
        <w:rFonts w:ascii="Symbol" w:hAnsi="Symbol" w:hint="default"/>
      </w:rPr>
    </w:lvl>
    <w:lvl w:ilvl="1" w:tplc="E050F738">
      <w:start w:val="1"/>
      <w:numFmt w:val="bullet"/>
      <w:lvlText w:val="o"/>
      <w:lvlJc w:val="left"/>
      <w:pPr>
        <w:ind w:left="2520" w:hanging="360"/>
      </w:pPr>
      <w:rPr>
        <w:rFonts w:ascii="Courier New" w:hAnsi="Courier New" w:cs="Courier New" w:hint="default"/>
      </w:rPr>
    </w:lvl>
    <w:lvl w:ilvl="2" w:tplc="A3964A0A">
      <w:start w:val="1"/>
      <w:numFmt w:val="bullet"/>
      <w:lvlText w:val=""/>
      <w:lvlJc w:val="left"/>
      <w:pPr>
        <w:ind w:left="3240" w:hanging="360"/>
      </w:pPr>
      <w:rPr>
        <w:rFonts w:ascii="Wingdings" w:hAnsi="Wingdings" w:hint="default"/>
      </w:rPr>
    </w:lvl>
    <w:lvl w:ilvl="3" w:tplc="D0C23D4E">
      <w:start w:val="1"/>
      <w:numFmt w:val="bullet"/>
      <w:lvlText w:val=""/>
      <w:lvlJc w:val="left"/>
      <w:pPr>
        <w:ind w:left="3960" w:hanging="360"/>
      </w:pPr>
      <w:rPr>
        <w:rFonts w:ascii="Symbol" w:hAnsi="Symbol" w:hint="default"/>
      </w:rPr>
    </w:lvl>
    <w:lvl w:ilvl="4" w:tplc="6A1E9BE6">
      <w:start w:val="1"/>
      <w:numFmt w:val="bullet"/>
      <w:lvlText w:val="o"/>
      <w:lvlJc w:val="left"/>
      <w:pPr>
        <w:ind w:left="4680" w:hanging="360"/>
      </w:pPr>
      <w:rPr>
        <w:rFonts w:ascii="Courier New" w:hAnsi="Courier New" w:cs="Courier New" w:hint="default"/>
      </w:rPr>
    </w:lvl>
    <w:lvl w:ilvl="5" w:tplc="637C0112">
      <w:start w:val="1"/>
      <w:numFmt w:val="bullet"/>
      <w:lvlText w:val=""/>
      <w:lvlJc w:val="left"/>
      <w:pPr>
        <w:ind w:left="5400" w:hanging="360"/>
      </w:pPr>
      <w:rPr>
        <w:rFonts w:ascii="Wingdings" w:hAnsi="Wingdings" w:hint="default"/>
      </w:rPr>
    </w:lvl>
    <w:lvl w:ilvl="6" w:tplc="4754DD50">
      <w:start w:val="1"/>
      <w:numFmt w:val="bullet"/>
      <w:lvlText w:val=""/>
      <w:lvlJc w:val="left"/>
      <w:pPr>
        <w:ind w:left="6120" w:hanging="360"/>
      </w:pPr>
      <w:rPr>
        <w:rFonts w:ascii="Symbol" w:hAnsi="Symbol" w:hint="default"/>
      </w:rPr>
    </w:lvl>
    <w:lvl w:ilvl="7" w:tplc="E41C8652">
      <w:start w:val="1"/>
      <w:numFmt w:val="bullet"/>
      <w:lvlText w:val="o"/>
      <w:lvlJc w:val="left"/>
      <w:pPr>
        <w:ind w:left="6840" w:hanging="360"/>
      </w:pPr>
      <w:rPr>
        <w:rFonts w:ascii="Courier New" w:hAnsi="Courier New" w:cs="Courier New" w:hint="default"/>
      </w:rPr>
    </w:lvl>
    <w:lvl w:ilvl="8" w:tplc="68BC6836">
      <w:start w:val="1"/>
      <w:numFmt w:val="bullet"/>
      <w:lvlText w:val=""/>
      <w:lvlJc w:val="left"/>
      <w:pPr>
        <w:ind w:left="7560" w:hanging="360"/>
      </w:pPr>
      <w:rPr>
        <w:rFonts w:ascii="Wingdings" w:hAnsi="Wingdings" w:hint="default"/>
      </w:rPr>
    </w:lvl>
  </w:abstractNum>
  <w:abstractNum w:abstractNumId="3" w15:restartNumberingAfterBreak="0">
    <w:nsid w:val="6D85637D"/>
    <w:multiLevelType w:val="hybridMultilevel"/>
    <w:tmpl w:val="21D8CBE0"/>
    <w:lvl w:ilvl="0" w:tplc="81B0C3B0">
      <w:start w:val="1"/>
      <w:numFmt w:val="bullet"/>
      <w:lvlText w:val=""/>
      <w:lvlJc w:val="left"/>
      <w:pPr>
        <w:ind w:left="720" w:hanging="360"/>
      </w:pPr>
      <w:rPr>
        <w:rFonts w:ascii="Symbol" w:hAnsi="Symbol" w:hint="default"/>
      </w:rPr>
    </w:lvl>
    <w:lvl w:ilvl="1" w:tplc="C0260B24">
      <w:start w:val="1"/>
      <w:numFmt w:val="bullet"/>
      <w:lvlText w:val="o"/>
      <w:lvlJc w:val="left"/>
      <w:pPr>
        <w:ind w:left="1440" w:hanging="360"/>
      </w:pPr>
      <w:rPr>
        <w:rFonts w:ascii="Courier New" w:hAnsi="Courier New" w:cs="Courier New" w:hint="default"/>
      </w:rPr>
    </w:lvl>
    <w:lvl w:ilvl="2" w:tplc="DCB6C9EC">
      <w:start w:val="1"/>
      <w:numFmt w:val="bullet"/>
      <w:lvlText w:val=""/>
      <w:lvlJc w:val="left"/>
      <w:pPr>
        <w:ind w:left="2160" w:hanging="360"/>
      </w:pPr>
      <w:rPr>
        <w:rFonts w:ascii="Wingdings" w:hAnsi="Wingdings" w:hint="default"/>
      </w:rPr>
    </w:lvl>
    <w:lvl w:ilvl="3" w:tplc="F5F2FF0C">
      <w:start w:val="1"/>
      <w:numFmt w:val="bullet"/>
      <w:lvlText w:val=""/>
      <w:lvlJc w:val="left"/>
      <w:pPr>
        <w:ind w:left="2880" w:hanging="360"/>
      </w:pPr>
      <w:rPr>
        <w:rFonts w:ascii="Symbol" w:hAnsi="Symbol" w:hint="default"/>
      </w:rPr>
    </w:lvl>
    <w:lvl w:ilvl="4" w:tplc="03DC81F0">
      <w:start w:val="1"/>
      <w:numFmt w:val="bullet"/>
      <w:lvlText w:val="o"/>
      <w:lvlJc w:val="left"/>
      <w:pPr>
        <w:ind w:left="3600" w:hanging="360"/>
      </w:pPr>
      <w:rPr>
        <w:rFonts w:ascii="Courier New" w:hAnsi="Courier New" w:cs="Courier New" w:hint="default"/>
      </w:rPr>
    </w:lvl>
    <w:lvl w:ilvl="5" w:tplc="33D2893E">
      <w:start w:val="1"/>
      <w:numFmt w:val="bullet"/>
      <w:lvlText w:val=""/>
      <w:lvlJc w:val="left"/>
      <w:pPr>
        <w:ind w:left="4320" w:hanging="360"/>
      </w:pPr>
      <w:rPr>
        <w:rFonts w:ascii="Wingdings" w:hAnsi="Wingdings" w:hint="default"/>
      </w:rPr>
    </w:lvl>
    <w:lvl w:ilvl="6" w:tplc="9632842A">
      <w:start w:val="1"/>
      <w:numFmt w:val="bullet"/>
      <w:lvlText w:val=""/>
      <w:lvlJc w:val="left"/>
      <w:pPr>
        <w:ind w:left="5040" w:hanging="360"/>
      </w:pPr>
      <w:rPr>
        <w:rFonts w:ascii="Symbol" w:hAnsi="Symbol" w:hint="default"/>
      </w:rPr>
    </w:lvl>
    <w:lvl w:ilvl="7" w:tplc="C8446FC2">
      <w:start w:val="1"/>
      <w:numFmt w:val="bullet"/>
      <w:lvlText w:val="o"/>
      <w:lvlJc w:val="left"/>
      <w:pPr>
        <w:ind w:left="5760" w:hanging="360"/>
      </w:pPr>
      <w:rPr>
        <w:rFonts w:ascii="Courier New" w:hAnsi="Courier New" w:cs="Courier New" w:hint="default"/>
      </w:rPr>
    </w:lvl>
    <w:lvl w:ilvl="8" w:tplc="087A87E2">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D0F4A"/>
    <w:rsid w:val="00130A33"/>
    <w:rsid w:val="00141074"/>
    <w:rsid w:val="00187C02"/>
    <w:rsid w:val="001A02CC"/>
    <w:rsid w:val="00267851"/>
    <w:rsid w:val="002777E7"/>
    <w:rsid w:val="002D4968"/>
    <w:rsid w:val="0034125C"/>
    <w:rsid w:val="00471063"/>
    <w:rsid w:val="004A07E8"/>
    <w:rsid w:val="004D6074"/>
    <w:rsid w:val="00550EFD"/>
    <w:rsid w:val="005C20F1"/>
    <w:rsid w:val="00877CA7"/>
    <w:rsid w:val="00A106AF"/>
    <w:rsid w:val="00A4374D"/>
    <w:rsid w:val="00B348A6"/>
    <w:rsid w:val="00B405F9"/>
    <w:rsid w:val="00B73412"/>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F6219-D1A3-4BA3-A0D4-CBD81806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B34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457873898">
      <w:bodyDiv w:val="1"/>
      <w:marLeft w:val="0"/>
      <w:marRight w:val="0"/>
      <w:marTop w:val="0"/>
      <w:marBottom w:val="0"/>
      <w:divBdr>
        <w:top w:val="none" w:sz="0" w:space="0" w:color="auto"/>
        <w:left w:val="none" w:sz="0" w:space="0" w:color="auto"/>
        <w:bottom w:val="none" w:sz="0" w:space="0" w:color="auto"/>
        <w:right w:val="none" w:sz="0" w:space="0" w:color="auto"/>
      </w:divBdr>
    </w:div>
    <w:div w:id="159574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ASHA ROBERT</cp:lastModifiedBy>
  <cp:revision>2</cp:revision>
  <dcterms:created xsi:type="dcterms:W3CDTF">2019-03-16T05:21:00Z</dcterms:created>
  <dcterms:modified xsi:type="dcterms:W3CDTF">2019-03-16T05:21:00Z</dcterms:modified>
</cp:coreProperties>
</file>