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935C80">
      <w:pPr>
        <w:spacing w:after="0" w:line="480" w:lineRule="auto"/>
        <w:rPr>
          <w:rFonts w:ascii="Times New Roman" w:hAnsi="Times New Roman" w:cs="Times New Roman"/>
          <w:sz w:val="24"/>
          <w:szCs w:val="24"/>
        </w:rPr>
      </w:pPr>
    </w:p>
    <w:p w:rsidR="0008177B" w:rsidRDefault="0008177B" w:rsidP="00935C80">
      <w:pPr>
        <w:spacing w:after="0" w:line="480" w:lineRule="auto"/>
        <w:rPr>
          <w:rFonts w:ascii="Times New Roman" w:hAnsi="Times New Roman" w:cs="Times New Roman"/>
          <w:sz w:val="24"/>
          <w:szCs w:val="24"/>
        </w:rPr>
      </w:pPr>
    </w:p>
    <w:p w:rsidR="0008177B" w:rsidRDefault="0008177B" w:rsidP="00935C80">
      <w:pPr>
        <w:spacing w:after="0" w:line="480" w:lineRule="auto"/>
        <w:rPr>
          <w:rFonts w:ascii="Times New Roman" w:hAnsi="Times New Roman" w:cs="Times New Roman"/>
          <w:sz w:val="24"/>
          <w:szCs w:val="24"/>
        </w:rPr>
      </w:pPr>
    </w:p>
    <w:p w:rsidR="0008177B" w:rsidRDefault="0008177B" w:rsidP="00935C80">
      <w:pPr>
        <w:spacing w:after="0" w:line="480" w:lineRule="auto"/>
        <w:rPr>
          <w:rFonts w:ascii="Times New Roman" w:hAnsi="Times New Roman" w:cs="Times New Roman"/>
          <w:sz w:val="24"/>
          <w:szCs w:val="24"/>
        </w:rPr>
      </w:pPr>
    </w:p>
    <w:p w:rsidR="0008177B" w:rsidRDefault="0008177B" w:rsidP="00935C80">
      <w:pPr>
        <w:spacing w:after="0" w:line="480" w:lineRule="auto"/>
        <w:rPr>
          <w:rFonts w:ascii="Times New Roman" w:hAnsi="Times New Roman" w:cs="Times New Roman"/>
          <w:sz w:val="24"/>
          <w:szCs w:val="24"/>
        </w:rPr>
      </w:pPr>
    </w:p>
    <w:p w:rsidR="0008177B" w:rsidRDefault="0008177B" w:rsidP="00935C80">
      <w:pPr>
        <w:spacing w:after="0" w:line="480" w:lineRule="auto"/>
        <w:rPr>
          <w:rFonts w:ascii="Times New Roman" w:hAnsi="Times New Roman" w:cs="Times New Roman"/>
          <w:sz w:val="24"/>
          <w:szCs w:val="24"/>
        </w:rPr>
      </w:pPr>
    </w:p>
    <w:p w:rsidR="00935C80" w:rsidRDefault="00935C80" w:rsidP="00935C80">
      <w:pPr>
        <w:spacing w:after="0" w:line="480" w:lineRule="auto"/>
        <w:jc w:val="center"/>
        <w:rPr>
          <w:rFonts w:ascii="Times New Roman" w:hAnsi="Times New Roman" w:cs="Times New Roman"/>
          <w:sz w:val="24"/>
          <w:szCs w:val="24"/>
        </w:rPr>
      </w:pPr>
      <w:r w:rsidRPr="00935C80">
        <w:rPr>
          <w:rFonts w:ascii="Times New Roman" w:hAnsi="Times New Roman" w:cs="Times New Roman"/>
          <w:sz w:val="24"/>
          <w:szCs w:val="24"/>
        </w:rPr>
        <w:t>The Watergate Scandal</w:t>
      </w:r>
    </w:p>
    <w:p w:rsidR="0008177B" w:rsidRDefault="0008177B" w:rsidP="00935C8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935C8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935C80">
      <w:pPr>
        <w:spacing w:after="0" w:line="480" w:lineRule="auto"/>
        <w:rPr>
          <w:rFonts w:ascii="Times New Roman" w:hAnsi="Times New Roman" w:cs="Times New Roman"/>
          <w:sz w:val="24"/>
          <w:szCs w:val="24"/>
        </w:rPr>
      </w:pPr>
    </w:p>
    <w:p w:rsidR="00A106AF" w:rsidRDefault="00A106AF" w:rsidP="00935C80">
      <w:pPr>
        <w:spacing w:after="0" w:line="480" w:lineRule="auto"/>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935C80" w:rsidRPr="00935C80" w:rsidRDefault="00935C80" w:rsidP="00935C80">
      <w:pPr>
        <w:spacing w:after="0" w:line="480" w:lineRule="auto"/>
        <w:jc w:val="center"/>
        <w:rPr>
          <w:rFonts w:ascii="Times New Roman" w:hAnsi="Times New Roman" w:cs="Times New Roman"/>
          <w:b/>
          <w:sz w:val="24"/>
          <w:szCs w:val="24"/>
        </w:rPr>
      </w:pPr>
      <w:r w:rsidRPr="00935C80">
        <w:rPr>
          <w:rFonts w:ascii="Times New Roman" w:hAnsi="Times New Roman" w:cs="Times New Roman"/>
          <w:b/>
          <w:sz w:val="24"/>
          <w:szCs w:val="24"/>
        </w:rPr>
        <w:lastRenderedPageBreak/>
        <w:t>The Watergate Scandal</w:t>
      </w:r>
    </w:p>
    <w:p w:rsidR="00935C80" w:rsidRPr="00935C80" w:rsidRDefault="00935C80" w:rsidP="00935C80">
      <w:pPr>
        <w:spacing w:after="0" w:line="480" w:lineRule="auto"/>
        <w:rPr>
          <w:rFonts w:ascii="Times New Roman" w:hAnsi="Times New Roman" w:cs="Times New Roman"/>
          <w:sz w:val="24"/>
          <w:szCs w:val="24"/>
        </w:rPr>
      </w:pPr>
      <w:r w:rsidRPr="00935C80">
        <w:rPr>
          <w:rFonts w:ascii="Times New Roman" w:hAnsi="Times New Roman" w:cs="Times New Roman"/>
          <w:sz w:val="24"/>
          <w:szCs w:val="24"/>
        </w:rPr>
        <w:t>1.</w:t>
      </w:r>
    </w:p>
    <w:p w:rsidR="00935C80" w:rsidRPr="00935C80" w:rsidRDefault="00935C80" w:rsidP="00935C80">
      <w:pPr>
        <w:spacing w:after="0" w:line="480" w:lineRule="auto"/>
        <w:ind w:firstLine="720"/>
        <w:rPr>
          <w:rFonts w:ascii="Times New Roman" w:hAnsi="Times New Roman" w:cs="Times New Roman"/>
          <w:sz w:val="24"/>
          <w:szCs w:val="24"/>
        </w:rPr>
      </w:pPr>
      <w:r w:rsidRPr="00935C80">
        <w:rPr>
          <w:rFonts w:ascii="Times New Roman" w:hAnsi="Times New Roman" w:cs="Times New Roman"/>
          <w:sz w:val="24"/>
          <w:szCs w:val="24"/>
        </w:rPr>
        <w:t xml:space="preserve">The Watergate Scandal started during the presidential elections of the 1970s.  In this scandal, the Republican Richard Nixon was exposed for using his men to break into the office of Democratic National Committee (DNC) headquarter and stealing important document and wiretapping the phone calls during the election campaign. On June 17, 1972, several burglars were arrested from the building who were trying to break into the DNC office. When the news of arrest became public, and Nixon was accused he took many steps to cover his doings. But after several months he resigned. </w:t>
      </w:r>
    </w:p>
    <w:p w:rsidR="00935C80" w:rsidRPr="00935C80" w:rsidRDefault="00935C80" w:rsidP="00935C80">
      <w:pPr>
        <w:spacing w:after="0" w:line="480" w:lineRule="auto"/>
        <w:rPr>
          <w:rFonts w:ascii="Times New Roman" w:hAnsi="Times New Roman" w:cs="Times New Roman"/>
          <w:sz w:val="24"/>
          <w:szCs w:val="24"/>
        </w:rPr>
      </w:pPr>
      <w:r w:rsidRPr="00935C80">
        <w:rPr>
          <w:rFonts w:ascii="Times New Roman" w:hAnsi="Times New Roman" w:cs="Times New Roman"/>
          <w:sz w:val="24"/>
          <w:szCs w:val="24"/>
        </w:rPr>
        <w:t xml:space="preserve">2. </w:t>
      </w:r>
    </w:p>
    <w:p w:rsidR="00935C80" w:rsidRPr="00935C80" w:rsidRDefault="00935C80" w:rsidP="00935C80">
      <w:pPr>
        <w:spacing w:after="0" w:line="480" w:lineRule="auto"/>
        <w:rPr>
          <w:rFonts w:ascii="Times New Roman" w:hAnsi="Times New Roman" w:cs="Times New Roman"/>
          <w:sz w:val="24"/>
          <w:szCs w:val="24"/>
        </w:rPr>
      </w:pPr>
      <w:r w:rsidRPr="00935C80">
        <w:rPr>
          <w:rFonts w:ascii="Times New Roman" w:hAnsi="Times New Roman" w:cs="Times New Roman"/>
          <w:sz w:val="24"/>
          <w:szCs w:val="24"/>
        </w:rPr>
        <w:tab/>
        <w:t xml:space="preserve">When Woodward and Bernstein heard about the arrest of some men trying to enter the Democratic National Committee (DNC) building, they realized that the men were from the Republican Party. This fact intrigued them to make further investigations for uncovering the heinous truth about the misuses of power. </w:t>
      </w:r>
    </w:p>
    <w:p w:rsidR="00935C80" w:rsidRPr="00935C80" w:rsidRDefault="00935C80" w:rsidP="00935C80">
      <w:pPr>
        <w:spacing w:after="0" w:line="480" w:lineRule="auto"/>
        <w:rPr>
          <w:rFonts w:ascii="Times New Roman" w:hAnsi="Times New Roman" w:cs="Times New Roman"/>
          <w:sz w:val="24"/>
          <w:szCs w:val="24"/>
        </w:rPr>
      </w:pPr>
      <w:r w:rsidRPr="00935C80">
        <w:rPr>
          <w:rFonts w:ascii="Times New Roman" w:hAnsi="Times New Roman" w:cs="Times New Roman"/>
          <w:sz w:val="24"/>
          <w:szCs w:val="24"/>
        </w:rPr>
        <w:t>3.</w:t>
      </w:r>
    </w:p>
    <w:p w:rsidR="00935C80" w:rsidRPr="00935C80" w:rsidRDefault="00935C80" w:rsidP="00935C80">
      <w:pPr>
        <w:spacing w:after="0" w:line="480" w:lineRule="auto"/>
        <w:rPr>
          <w:rFonts w:ascii="Times New Roman" w:hAnsi="Times New Roman" w:cs="Times New Roman"/>
          <w:sz w:val="24"/>
          <w:szCs w:val="24"/>
        </w:rPr>
      </w:pPr>
      <w:r w:rsidRPr="00935C80">
        <w:rPr>
          <w:rFonts w:ascii="Times New Roman" w:hAnsi="Times New Roman" w:cs="Times New Roman"/>
          <w:sz w:val="24"/>
          <w:szCs w:val="24"/>
        </w:rPr>
        <w:tab/>
        <w:t>Plumber of the Whitehouse was a secret investigation unit which was hired by President Richard Nixon for illegal activities. The unit was tasked to stop the leak of valuable information which can be used by the journalists for the president's impeachment. They were interested in Daniel Ellsberg because they wanted to discredit him as it was him who leaked the Pentagon papers to the American about the American failure in Vietnam War. To take revenge, the plumber broke into his office and made him look like a mentally unstable person.</w:t>
      </w:r>
    </w:p>
    <w:p w:rsidR="00935C80" w:rsidRPr="00935C80" w:rsidRDefault="00935C80" w:rsidP="00935C80">
      <w:pPr>
        <w:spacing w:after="0" w:line="480" w:lineRule="auto"/>
        <w:rPr>
          <w:rFonts w:ascii="Times New Roman" w:hAnsi="Times New Roman" w:cs="Times New Roman"/>
          <w:sz w:val="24"/>
          <w:szCs w:val="24"/>
        </w:rPr>
      </w:pPr>
    </w:p>
    <w:p w:rsidR="00935C80" w:rsidRDefault="00935C80" w:rsidP="00935C80">
      <w:pPr>
        <w:spacing w:after="0" w:line="480" w:lineRule="auto"/>
        <w:rPr>
          <w:rFonts w:ascii="Times New Roman" w:hAnsi="Times New Roman" w:cs="Times New Roman"/>
          <w:sz w:val="24"/>
          <w:szCs w:val="24"/>
        </w:rPr>
      </w:pPr>
    </w:p>
    <w:p w:rsidR="00935C80" w:rsidRPr="00935C80" w:rsidRDefault="00935C80" w:rsidP="00935C80">
      <w:pPr>
        <w:spacing w:after="0" w:line="480" w:lineRule="auto"/>
        <w:rPr>
          <w:rFonts w:ascii="Times New Roman" w:hAnsi="Times New Roman" w:cs="Times New Roman"/>
          <w:sz w:val="24"/>
          <w:szCs w:val="24"/>
        </w:rPr>
      </w:pPr>
      <w:r w:rsidRPr="00935C80">
        <w:rPr>
          <w:rFonts w:ascii="Times New Roman" w:hAnsi="Times New Roman" w:cs="Times New Roman"/>
          <w:sz w:val="24"/>
          <w:szCs w:val="24"/>
        </w:rPr>
        <w:lastRenderedPageBreak/>
        <w:t>4.</w:t>
      </w:r>
    </w:p>
    <w:p w:rsidR="00935C80" w:rsidRPr="00935C80" w:rsidRDefault="00935C80" w:rsidP="00935C80">
      <w:pPr>
        <w:spacing w:after="0" w:line="480" w:lineRule="auto"/>
        <w:rPr>
          <w:rFonts w:ascii="Times New Roman" w:hAnsi="Times New Roman" w:cs="Times New Roman"/>
          <w:sz w:val="24"/>
          <w:szCs w:val="24"/>
        </w:rPr>
      </w:pPr>
      <w:r w:rsidRPr="00935C80">
        <w:rPr>
          <w:rFonts w:ascii="Times New Roman" w:hAnsi="Times New Roman" w:cs="Times New Roman"/>
          <w:sz w:val="24"/>
          <w:szCs w:val="24"/>
        </w:rPr>
        <w:tab/>
        <w:t xml:space="preserve">Deep Throat was a pseudonym of a secret informant. He played a significant role in the Watergate scandal because he was the one who used to provide inside information to Woodward and Bernstein. The identity of Deep Throat was not known because the journalists had vowed not to reveal his real name or identity under any circumstance. Deep throat, in the beginning, gave information to Bob Woodward who later shared it with Carl Bernstein and together these three men exposed the wrongdoings of the American President. </w:t>
      </w:r>
    </w:p>
    <w:p w:rsidR="00935C80" w:rsidRPr="00935C80" w:rsidRDefault="00935C80" w:rsidP="00935C80">
      <w:pPr>
        <w:spacing w:after="0" w:line="480" w:lineRule="auto"/>
        <w:rPr>
          <w:rFonts w:ascii="Times New Roman" w:hAnsi="Times New Roman" w:cs="Times New Roman"/>
          <w:sz w:val="24"/>
          <w:szCs w:val="24"/>
        </w:rPr>
      </w:pPr>
      <w:r w:rsidRPr="00935C80">
        <w:rPr>
          <w:rFonts w:ascii="Times New Roman" w:hAnsi="Times New Roman" w:cs="Times New Roman"/>
          <w:sz w:val="24"/>
          <w:szCs w:val="24"/>
        </w:rPr>
        <w:t>5.</w:t>
      </w:r>
    </w:p>
    <w:p w:rsidR="00935C80" w:rsidRPr="00935C80" w:rsidRDefault="00935C80" w:rsidP="00935C80">
      <w:pPr>
        <w:spacing w:after="0" w:line="480" w:lineRule="auto"/>
        <w:rPr>
          <w:rFonts w:ascii="Times New Roman" w:hAnsi="Times New Roman" w:cs="Times New Roman"/>
          <w:sz w:val="24"/>
          <w:szCs w:val="24"/>
        </w:rPr>
      </w:pPr>
      <w:r w:rsidRPr="00935C80">
        <w:rPr>
          <w:rFonts w:ascii="Times New Roman" w:hAnsi="Times New Roman" w:cs="Times New Roman"/>
          <w:sz w:val="24"/>
          <w:szCs w:val="24"/>
        </w:rPr>
        <w:tab/>
        <w:t xml:space="preserve">Committee to Re-Election the president (CREEP) was the fundraising organization of President Richard Nixon. The committee was first organized in the late 1970s. The Washington D.C office was opened up in the spring of 1971. Its unofficial abbreviation is CREEP. In 1972 it was found out that the creep was indulged in many illegal activities like money laundering and use of unlawful cash during the re-election campaigns activities on behalf of President Nixon. It played a massive role in the Watergate scandal because investigations revealed that the committee had illegally used $500,00 to pay for the legal expense of the burglars of Watergate scandal. Their expenses were being paid so that the burglars can keep the involvement of President Nixon a secret. </w:t>
      </w:r>
    </w:p>
    <w:p w:rsidR="00935C80" w:rsidRPr="00935C80" w:rsidRDefault="00935C80" w:rsidP="00935C80">
      <w:pPr>
        <w:spacing w:after="0" w:line="480" w:lineRule="auto"/>
        <w:rPr>
          <w:rFonts w:ascii="Times New Roman" w:hAnsi="Times New Roman" w:cs="Times New Roman"/>
          <w:sz w:val="24"/>
          <w:szCs w:val="24"/>
        </w:rPr>
      </w:pPr>
      <w:r w:rsidRPr="00935C80">
        <w:rPr>
          <w:rFonts w:ascii="Times New Roman" w:hAnsi="Times New Roman" w:cs="Times New Roman"/>
          <w:sz w:val="24"/>
          <w:szCs w:val="24"/>
        </w:rPr>
        <w:t>6.</w:t>
      </w:r>
    </w:p>
    <w:p w:rsidR="00935C80" w:rsidRPr="00935C80" w:rsidRDefault="00935C80" w:rsidP="00935C80">
      <w:pPr>
        <w:spacing w:after="0" w:line="480" w:lineRule="auto"/>
        <w:ind w:firstLine="720"/>
        <w:rPr>
          <w:rFonts w:ascii="Times New Roman" w:hAnsi="Times New Roman" w:cs="Times New Roman"/>
          <w:sz w:val="24"/>
          <w:szCs w:val="24"/>
        </w:rPr>
      </w:pPr>
      <w:r w:rsidRPr="00935C80">
        <w:rPr>
          <w:rFonts w:ascii="Times New Roman" w:hAnsi="Times New Roman" w:cs="Times New Roman"/>
          <w:sz w:val="24"/>
          <w:szCs w:val="24"/>
        </w:rPr>
        <w:t>Archibald Cox was an American lawyer and was appointed as a prosecutor in the Watergate affairs by Elliot Richardson. Archibald Cox asked the District Court Judge to listen to the tapes to confirm the testimony of John Dean. On this Nixon refused to give the tapes but Archibald Cox was not ready to compromise even under immense pressure. Therefore he was fired.</w:t>
      </w:r>
    </w:p>
    <w:p w:rsidR="00935C80" w:rsidRPr="00935C80" w:rsidRDefault="00935C80" w:rsidP="00935C80">
      <w:pPr>
        <w:spacing w:after="0" w:line="480" w:lineRule="auto"/>
        <w:rPr>
          <w:rFonts w:ascii="Times New Roman" w:hAnsi="Times New Roman" w:cs="Times New Roman"/>
          <w:sz w:val="24"/>
          <w:szCs w:val="24"/>
        </w:rPr>
      </w:pPr>
      <w:r w:rsidRPr="00935C80">
        <w:rPr>
          <w:rFonts w:ascii="Times New Roman" w:hAnsi="Times New Roman" w:cs="Times New Roman"/>
          <w:sz w:val="24"/>
          <w:szCs w:val="24"/>
        </w:rPr>
        <w:lastRenderedPageBreak/>
        <w:t xml:space="preserve">7. </w:t>
      </w:r>
    </w:p>
    <w:p w:rsidR="00935C80" w:rsidRPr="00935C80" w:rsidRDefault="00935C80" w:rsidP="00935C80">
      <w:pPr>
        <w:spacing w:after="0" w:line="480" w:lineRule="auto"/>
        <w:rPr>
          <w:rFonts w:ascii="Times New Roman" w:hAnsi="Times New Roman" w:cs="Times New Roman"/>
          <w:sz w:val="24"/>
          <w:szCs w:val="24"/>
        </w:rPr>
      </w:pPr>
      <w:r w:rsidRPr="00935C80">
        <w:rPr>
          <w:rFonts w:ascii="Times New Roman" w:hAnsi="Times New Roman" w:cs="Times New Roman"/>
          <w:sz w:val="24"/>
          <w:szCs w:val="24"/>
        </w:rPr>
        <w:tab/>
        <w:t xml:space="preserve">When the tapes were released, all the allegations against President Richard Nixon were proved. After this, the Republicans who were on the judiciary committee decided to change their votes, for they had voted against the impeachment charges of President Nixon previously. But when the allegation was proved, these Republicans were sure that President Nixon would be impeached. Including this, the President resigned from his post also.  </w:t>
      </w:r>
    </w:p>
    <w:p w:rsidR="00935C80" w:rsidRPr="00935C80" w:rsidRDefault="00935C80" w:rsidP="00935C80">
      <w:pPr>
        <w:spacing w:after="0" w:line="480" w:lineRule="auto"/>
        <w:rPr>
          <w:rFonts w:ascii="Times New Roman" w:hAnsi="Times New Roman" w:cs="Times New Roman"/>
          <w:sz w:val="24"/>
          <w:szCs w:val="24"/>
        </w:rPr>
      </w:pPr>
      <w:r w:rsidRPr="00935C80">
        <w:rPr>
          <w:rFonts w:ascii="Times New Roman" w:hAnsi="Times New Roman" w:cs="Times New Roman"/>
          <w:sz w:val="24"/>
          <w:szCs w:val="24"/>
        </w:rPr>
        <w:t>8.</w:t>
      </w:r>
    </w:p>
    <w:p w:rsidR="00935C80" w:rsidRPr="00935C80" w:rsidRDefault="00935C80" w:rsidP="00935C80">
      <w:pPr>
        <w:spacing w:after="0" w:line="480" w:lineRule="auto"/>
        <w:rPr>
          <w:rFonts w:ascii="Times New Roman" w:hAnsi="Times New Roman" w:cs="Times New Roman"/>
          <w:sz w:val="24"/>
          <w:szCs w:val="24"/>
        </w:rPr>
      </w:pPr>
      <w:r w:rsidRPr="00935C80">
        <w:rPr>
          <w:rFonts w:ascii="Times New Roman" w:hAnsi="Times New Roman" w:cs="Times New Roman"/>
          <w:sz w:val="24"/>
          <w:szCs w:val="24"/>
        </w:rPr>
        <w:tab/>
        <w:t>On 9th August 1974, Richard Nixon resigned from his office, after the release of the tapes and when his political support was utterly destroyed. It is believed that had Nixon not resigned, his impeachment and removal from the office were sure.</w:t>
      </w:r>
    </w:p>
    <w:p w:rsidR="00C74D28" w:rsidRPr="0008177B" w:rsidRDefault="00C74D28" w:rsidP="00935C80">
      <w:pPr>
        <w:spacing w:after="0" w:line="480" w:lineRule="auto"/>
        <w:rPr>
          <w:rFonts w:ascii="Times New Roman" w:hAnsi="Times New Roman" w:cs="Times New Roman"/>
          <w:sz w:val="24"/>
          <w:szCs w:val="24"/>
        </w:rPr>
      </w:pPr>
    </w:p>
    <w:p w:rsidR="00935C80" w:rsidRPr="0008177B" w:rsidRDefault="00935C80">
      <w:pPr>
        <w:spacing w:after="0" w:line="480" w:lineRule="auto"/>
        <w:rPr>
          <w:rFonts w:ascii="Times New Roman" w:hAnsi="Times New Roman" w:cs="Times New Roman"/>
          <w:sz w:val="24"/>
          <w:szCs w:val="24"/>
        </w:rPr>
      </w:pPr>
      <w:bookmarkStart w:id="0" w:name="_GoBack"/>
      <w:bookmarkEnd w:id="0"/>
    </w:p>
    <w:sectPr w:rsidR="00935C80"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093" w:rsidRDefault="00EC1093" w:rsidP="00267851">
      <w:pPr>
        <w:spacing w:after="0" w:line="240" w:lineRule="auto"/>
      </w:pPr>
      <w:r>
        <w:separator/>
      </w:r>
    </w:p>
  </w:endnote>
  <w:endnote w:type="continuationSeparator" w:id="0">
    <w:p w:rsidR="00EC1093" w:rsidRDefault="00EC109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093" w:rsidRDefault="00EC1093" w:rsidP="00267851">
      <w:pPr>
        <w:spacing w:after="0" w:line="240" w:lineRule="auto"/>
      </w:pPr>
      <w:r>
        <w:separator/>
      </w:r>
    </w:p>
  </w:footnote>
  <w:footnote w:type="continuationSeparator" w:id="0">
    <w:p w:rsidR="00EC1093" w:rsidRDefault="00EC1093"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35C80" w:rsidRPr="00935C80">
      <w:rPr>
        <w:rFonts w:ascii="Times New Roman" w:hAnsi="Times New Roman" w:cs="Times New Roman"/>
        <w:sz w:val="24"/>
        <w:szCs w:val="24"/>
      </w:rPr>
      <w:t>THE WATERGATE SCANDAL</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35C8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935C80" w:rsidP="001A02CC">
    <w:pPr>
      <w:pStyle w:val="Header"/>
      <w:tabs>
        <w:tab w:val="clear" w:pos="4680"/>
        <w:tab w:val="left" w:pos="7817"/>
        <w:tab w:val="center" w:pos="9360"/>
      </w:tabs>
      <w:rPr>
        <w:rFonts w:ascii="Times New Roman" w:hAnsi="Times New Roman" w:cs="Times New Roman"/>
        <w:sz w:val="24"/>
        <w:szCs w:val="24"/>
      </w:rPr>
    </w:pPr>
    <w:r w:rsidRPr="00935C80">
      <w:rPr>
        <w:rFonts w:ascii="Times New Roman" w:hAnsi="Times New Roman" w:cs="Times New Roman"/>
        <w:sz w:val="24"/>
        <w:szCs w:val="24"/>
      </w:rPr>
      <w:t>THE WATERGATE SCANDAL</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877CA7"/>
    <w:rsid w:val="00935C80"/>
    <w:rsid w:val="00A106AF"/>
    <w:rsid w:val="00A4374D"/>
    <w:rsid w:val="00B405F9"/>
    <w:rsid w:val="00B73412"/>
    <w:rsid w:val="00C5356B"/>
    <w:rsid w:val="00C74D28"/>
    <w:rsid w:val="00C75C92"/>
    <w:rsid w:val="00CA2688"/>
    <w:rsid w:val="00CF0A51"/>
    <w:rsid w:val="00D5076D"/>
    <w:rsid w:val="00D95087"/>
    <w:rsid w:val="00EC1093"/>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46D3C5-8D80-4722-8808-90C3246E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8886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ASHA ROBERT</cp:lastModifiedBy>
  <cp:revision>2</cp:revision>
  <dcterms:created xsi:type="dcterms:W3CDTF">2019-03-16T10:11:00Z</dcterms:created>
  <dcterms:modified xsi:type="dcterms:W3CDTF">2019-03-16T10:11:00Z</dcterms:modified>
</cp:coreProperties>
</file>