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4CDC2" w14:textId="77777777" w:rsidR="0078533C" w:rsidRDefault="0078533C" w:rsidP="00F56E40">
      <w:pPr>
        <w:spacing w:after="0" w:line="480" w:lineRule="auto"/>
        <w:jc w:val="center"/>
      </w:pPr>
    </w:p>
    <w:p w14:paraId="75562FBD" w14:textId="77777777" w:rsidR="0078533C" w:rsidRDefault="0078533C" w:rsidP="00F56E40">
      <w:pPr>
        <w:spacing w:after="0" w:line="480" w:lineRule="auto"/>
        <w:jc w:val="center"/>
      </w:pPr>
    </w:p>
    <w:p w14:paraId="06726292" w14:textId="77777777" w:rsidR="0078533C" w:rsidRDefault="0078533C" w:rsidP="00F56E40">
      <w:pPr>
        <w:spacing w:after="0" w:line="480" w:lineRule="auto"/>
        <w:jc w:val="center"/>
      </w:pPr>
    </w:p>
    <w:p w14:paraId="6D3C26B8" w14:textId="77777777" w:rsidR="0078533C" w:rsidRDefault="0078533C" w:rsidP="00F56E40">
      <w:pPr>
        <w:spacing w:after="0" w:line="480" w:lineRule="auto"/>
        <w:jc w:val="center"/>
      </w:pPr>
    </w:p>
    <w:p w14:paraId="37A65D13" w14:textId="77777777" w:rsidR="006D434B" w:rsidRDefault="006D434B" w:rsidP="00F56E40">
      <w:pPr>
        <w:spacing w:after="0" w:line="480" w:lineRule="auto"/>
        <w:jc w:val="center"/>
      </w:pPr>
    </w:p>
    <w:p w14:paraId="044D820A" w14:textId="77777777" w:rsidR="0078533C" w:rsidRDefault="0078533C" w:rsidP="00F56E40">
      <w:pPr>
        <w:spacing w:after="0" w:line="480" w:lineRule="auto"/>
        <w:jc w:val="center"/>
      </w:pPr>
    </w:p>
    <w:p w14:paraId="2C826ED5" w14:textId="77777777" w:rsidR="00F56E40" w:rsidRDefault="00F56E40" w:rsidP="00F56E40">
      <w:pPr>
        <w:spacing w:after="0" w:line="480" w:lineRule="auto"/>
        <w:jc w:val="center"/>
      </w:pPr>
    </w:p>
    <w:p w14:paraId="22E2B9DF" w14:textId="77777777" w:rsidR="0078533C" w:rsidRDefault="0078533C" w:rsidP="00F56E40">
      <w:pPr>
        <w:spacing w:after="0" w:line="480" w:lineRule="auto"/>
        <w:jc w:val="center"/>
      </w:pPr>
    </w:p>
    <w:p w14:paraId="6F016757" w14:textId="77777777" w:rsidR="0078533C" w:rsidRDefault="0078533C" w:rsidP="00F56E40">
      <w:pPr>
        <w:spacing w:after="0" w:line="480" w:lineRule="auto"/>
        <w:jc w:val="center"/>
        <w:rPr>
          <w:rFonts w:cs="Times New Roman"/>
          <w:szCs w:val="24"/>
        </w:rPr>
      </w:pPr>
      <w:r>
        <w:t>Services Marketing Paper</w:t>
      </w:r>
    </w:p>
    <w:p w14:paraId="23E671D0" w14:textId="77777777" w:rsidR="0078533C" w:rsidRDefault="0078533C" w:rsidP="00F56E40">
      <w:pPr>
        <w:spacing w:after="0"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[Name of the Writer]</w:t>
      </w:r>
    </w:p>
    <w:p w14:paraId="5AA9001E" w14:textId="77777777" w:rsidR="0078533C" w:rsidRPr="0008177B" w:rsidRDefault="0078533C" w:rsidP="00F56E40">
      <w:pPr>
        <w:spacing w:after="0"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[Name of the Institution]</w:t>
      </w:r>
    </w:p>
    <w:p w14:paraId="20766AA6" w14:textId="77777777" w:rsidR="0078533C" w:rsidRDefault="0078533C" w:rsidP="00F56E40">
      <w:pPr>
        <w:spacing w:line="480" w:lineRule="auto"/>
      </w:pPr>
      <w:r>
        <w:br w:type="page"/>
      </w:r>
    </w:p>
    <w:p w14:paraId="79E61D6B" w14:textId="77777777" w:rsidR="00D64E3C" w:rsidRDefault="00D64E3C" w:rsidP="00F56E40">
      <w:pPr>
        <w:spacing w:line="480" w:lineRule="auto"/>
        <w:jc w:val="center"/>
      </w:pPr>
      <w:r>
        <w:lastRenderedPageBreak/>
        <w:t>Services Marketing Paper</w:t>
      </w:r>
    </w:p>
    <w:p w14:paraId="0C039E24" w14:textId="77777777" w:rsidR="00147BEC" w:rsidRDefault="00147BEC" w:rsidP="00F56E40">
      <w:pPr>
        <w:spacing w:line="480" w:lineRule="auto"/>
        <w:jc w:val="center"/>
        <w:rPr>
          <w:b/>
        </w:rPr>
      </w:pPr>
      <w:r w:rsidRPr="008F50F3">
        <w:rPr>
          <w:b/>
        </w:rPr>
        <w:t>Introduction</w:t>
      </w:r>
    </w:p>
    <w:p w14:paraId="01D67FC2" w14:textId="77777777" w:rsidR="001C3A11" w:rsidRPr="00934456" w:rsidRDefault="00934456" w:rsidP="00F56E40">
      <w:pPr>
        <w:spacing w:line="480" w:lineRule="auto"/>
      </w:pPr>
      <w:r>
        <w:rPr>
          <w:b/>
        </w:rPr>
        <w:tab/>
      </w:r>
      <w:r w:rsidR="00AE7030">
        <w:t>Managing a business</w:t>
      </w:r>
      <w:r w:rsidR="008D74FD">
        <w:t xml:space="preserve"> is </w:t>
      </w:r>
      <w:r w:rsidR="00D627A7">
        <w:t>not</w:t>
      </w:r>
      <w:r w:rsidR="008D74FD">
        <w:t xml:space="preserve"> an easy task. It requires a great level of effort and a deep in</w:t>
      </w:r>
      <w:r w:rsidR="004C1DE6">
        <w:t>sight so that a manager or a business owner can successful</w:t>
      </w:r>
      <w:r w:rsidR="00F56E40">
        <w:t>ly</w:t>
      </w:r>
      <w:r w:rsidR="004C1DE6">
        <w:t xml:space="preserve"> run a business and earn profit from it as well. </w:t>
      </w:r>
      <w:r w:rsidR="008F53B1">
        <w:t xml:space="preserve">The task becomes even tougher when there is no </w:t>
      </w:r>
      <w:r w:rsidR="00846C25">
        <w:t>product</w:t>
      </w:r>
      <w:r w:rsidR="008F53B1">
        <w:t xml:space="preserve"> involved. The </w:t>
      </w:r>
      <w:r w:rsidR="00846C25">
        <w:t>services</w:t>
      </w:r>
      <w:r w:rsidR="008F53B1">
        <w:t xml:space="preserve"> sector has to focus solely on the quality of the services it is providing and </w:t>
      </w:r>
      <w:r w:rsidR="00CA5366">
        <w:t>give</w:t>
      </w:r>
      <w:r w:rsidR="00846C25">
        <w:t xml:space="preserve"> excellent level of services that </w:t>
      </w:r>
      <w:r w:rsidR="0025000C">
        <w:t xml:space="preserve">it provides to the customers. </w:t>
      </w:r>
      <w:r w:rsidR="001C3A11">
        <w:t xml:space="preserve">Travel and tourism is an important type of service business as it does not provide any </w:t>
      </w:r>
      <w:r w:rsidR="009D7B02">
        <w:t xml:space="preserve">tangible commodity to the client but </w:t>
      </w:r>
      <w:r w:rsidR="000C4EE3">
        <w:t xml:space="preserve">only services and </w:t>
      </w:r>
      <w:r w:rsidR="0078533C">
        <w:t>the</w:t>
      </w:r>
      <w:r w:rsidR="001C3791">
        <w:t xml:space="preserve"> quality o9f services determine the success </w:t>
      </w:r>
      <w:r w:rsidR="0078533C">
        <w:t>of</w:t>
      </w:r>
      <w:r w:rsidR="001C3791">
        <w:t xml:space="preserve"> the business. </w:t>
      </w:r>
    </w:p>
    <w:p w14:paraId="1CEFDD31" w14:textId="77777777" w:rsidR="001C3791" w:rsidRDefault="001C3791" w:rsidP="00F56E40">
      <w:pPr>
        <w:spacing w:line="480" w:lineRule="auto"/>
        <w:jc w:val="center"/>
        <w:rPr>
          <w:b/>
        </w:rPr>
      </w:pPr>
    </w:p>
    <w:p w14:paraId="39055E9F" w14:textId="77777777" w:rsidR="00147BEC" w:rsidRPr="008F50F3" w:rsidRDefault="00147BEC" w:rsidP="00F56E40">
      <w:pPr>
        <w:spacing w:line="480" w:lineRule="auto"/>
        <w:jc w:val="center"/>
        <w:rPr>
          <w:b/>
        </w:rPr>
      </w:pPr>
      <w:r w:rsidRPr="008F50F3">
        <w:rPr>
          <w:b/>
        </w:rPr>
        <w:t>Discussion</w:t>
      </w:r>
    </w:p>
    <w:p w14:paraId="1E0BBEA0" w14:textId="77777777" w:rsidR="00656ADA" w:rsidRDefault="00656ADA" w:rsidP="00F56E40">
      <w:pPr>
        <w:spacing w:line="480" w:lineRule="auto"/>
        <w:rPr>
          <w:b/>
        </w:rPr>
      </w:pPr>
      <w:r w:rsidRPr="008F50F3">
        <w:rPr>
          <w:b/>
        </w:rPr>
        <w:t>Service Description/ Overview</w:t>
      </w:r>
    </w:p>
    <w:p w14:paraId="439CB0D4" w14:textId="7AC938B2" w:rsidR="00294982" w:rsidRPr="0064399E" w:rsidRDefault="00CA5366" w:rsidP="00F56E40">
      <w:pPr>
        <w:spacing w:line="480" w:lineRule="auto"/>
      </w:pPr>
      <w:r>
        <w:rPr>
          <w:b/>
        </w:rPr>
        <w:tab/>
      </w:r>
      <w:r>
        <w:t>The travel agency formulated by me and my friends</w:t>
      </w:r>
      <w:r w:rsidR="00E22183">
        <w:t xml:space="preserve">, Green Travels and Tourism, a number of travel services are offered. </w:t>
      </w:r>
      <w:r w:rsidR="00242880">
        <w:t xml:space="preserve">Most of the services or travel </w:t>
      </w:r>
      <w:r w:rsidR="00B07E69">
        <w:t>packages</w:t>
      </w:r>
      <w:r w:rsidR="00242880">
        <w:t xml:space="preserve"> that are offered by the tourism company are </w:t>
      </w:r>
      <w:r w:rsidR="00AB180E">
        <w:t xml:space="preserve">domestic-based. </w:t>
      </w:r>
      <w:r w:rsidR="00591D7F">
        <w:t xml:space="preserve">Most of the </w:t>
      </w:r>
      <w:r w:rsidR="00773A2F">
        <w:t>travels</w:t>
      </w:r>
      <w:r w:rsidR="00591D7F">
        <w:t xml:space="preserve"> and tourist</w:t>
      </w:r>
      <w:r w:rsidR="00F56E40">
        <w:t>s</w:t>
      </w:r>
      <w:r w:rsidR="00591D7F">
        <w:t xml:space="preserve"> like to travel inside the country and to the states</w:t>
      </w:r>
      <w:r w:rsidR="00F56E40">
        <w:t>,</w:t>
      </w:r>
      <w:r w:rsidR="00591D7F">
        <w:t xml:space="preserve"> they hav</w:t>
      </w:r>
      <w:r w:rsidR="00525C43">
        <w:t>e never traveled to before. There are a number of packages in different range</w:t>
      </w:r>
      <w:r w:rsidR="007E6974">
        <w:t xml:space="preserve">s and with different durations and the client can </w:t>
      </w:r>
      <w:r w:rsidR="0064399E">
        <w:t>choose</w:t>
      </w:r>
      <w:r w:rsidR="007E6974">
        <w:t xml:space="preserve"> according to </w:t>
      </w:r>
      <w:r w:rsidR="0064399E">
        <w:t>their</w:t>
      </w:r>
      <w:r w:rsidR="007E6974">
        <w:t xml:space="preserve"> </w:t>
      </w:r>
      <w:r w:rsidR="0064399E">
        <w:t>budget</w:t>
      </w:r>
      <w:r w:rsidR="007E6974">
        <w:t xml:space="preserve"> and </w:t>
      </w:r>
      <w:r w:rsidR="0064399E">
        <w:t>availability</w:t>
      </w:r>
      <w:r w:rsidR="007E6974">
        <w:t xml:space="preserve">. </w:t>
      </w:r>
    </w:p>
    <w:p w14:paraId="6D389166" w14:textId="77777777" w:rsidR="0064399E" w:rsidRDefault="0064399E" w:rsidP="00F56E40">
      <w:pPr>
        <w:spacing w:line="480" w:lineRule="auto"/>
        <w:rPr>
          <w:b/>
        </w:rPr>
      </w:pPr>
    </w:p>
    <w:p w14:paraId="2E2EF4D6" w14:textId="77777777" w:rsidR="00656ADA" w:rsidRDefault="008F50F3" w:rsidP="00F56E40">
      <w:pPr>
        <w:spacing w:line="480" w:lineRule="auto"/>
        <w:rPr>
          <w:b/>
        </w:rPr>
      </w:pPr>
      <w:r w:rsidRPr="008F50F3">
        <w:rPr>
          <w:b/>
        </w:rPr>
        <w:t>Travel</w:t>
      </w:r>
      <w:r w:rsidR="00656ADA" w:rsidRPr="008F50F3">
        <w:rPr>
          <w:b/>
        </w:rPr>
        <w:t xml:space="preserve"> Packages</w:t>
      </w:r>
    </w:p>
    <w:p w14:paraId="5A73761B" w14:textId="1490FC2D" w:rsidR="003523D6" w:rsidRDefault="0094599A" w:rsidP="00F56E40">
      <w:pPr>
        <w:spacing w:line="480" w:lineRule="auto"/>
      </w:pPr>
      <w:r>
        <w:rPr>
          <w:b/>
        </w:rPr>
        <w:lastRenderedPageBreak/>
        <w:tab/>
      </w:r>
      <w:r w:rsidR="00422428" w:rsidRPr="00422428">
        <w:t xml:space="preserve">Green Tours and travels </w:t>
      </w:r>
      <w:r w:rsidR="00422428">
        <w:t>provide</w:t>
      </w:r>
      <w:r w:rsidR="001B4E78">
        <w:t>s</w:t>
      </w:r>
      <w:r w:rsidR="00422428">
        <w:t xml:space="preserve"> exclusive and </w:t>
      </w:r>
      <w:r w:rsidR="00662775">
        <w:t>en</w:t>
      </w:r>
      <w:r w:rsidR="008F53B1">
        <w:t>joy</w:t>
      </w:r>
      <w:r w:rsidR="00751A7B">
        <w:t xml:space="preserve">able services to its guests. </w:t>
      </w:r>
      <w:r w:rsidR="003523D6">
        <w:t>One of o</w:t>
      </w:r>
      <w:r w:rsidR="000A2364">
        <w:t xml:space="preserve">ur exotic packages includes a tour to California. It is named as “California Calling” </w:t>
      </w:r>
      <w:r w:rsidR="00DA6CD4">
        <w:t>and the</w:t>
      </w:r>
      <w:r w:rsidR="00C74FFB">
        <w:t xml:space="preserve"> total cost for this package is $1155. Another </w:t>
      </w:r>
      <w:r w:rsidR="00DA6CD4">
        <w:t>exotic</w:t>
      </w:r>
      <w:r w:rsidR="00C74FFB">
        <w:t xml:space="preserve"> package for </w:t>
      </w:r>
      <w:r w:rsidR="00400A6B">
        <w:t xml:space="preserve">adventure </w:t>
      </w:r>
      <w:r w:rsidR="00DA6CD4">
        <w:t>lovers</w:t>
      </w:r>
      <w:r w:rsidR="00400A6B">
        <w:t xml:space="preserve"> is “Tour de National Parks” </w:t>
      </w:r>
      <w:r w:rsidR="00C0327E">
        <w:t xml:space="preserve">which spans over three days and costs only $771. </w:t>
      </w:r>
      <w:r w:rsidR="002A57D1">
        <w:t xml:space="preserve">Another grand tour package consists of a longer period </w:t>
      </w:r>
      <w:r w:rsidR="00DA6CD4">
        <w:t>of</w:t>
      </w:r>
      <w:r w:rsidR="002A57D1">
        <w:t xml:space="preserve"> time, </w:t>
      </w:r>
      <w:r w:rsidR="00DA6CD4">
        <w:t>i.e.</w:t>
      </w:r>
      <w:r w:rsidR="002A57D1">
        <w:t xml:space="preserve">, 13 </w:t>
      </w:r>
      <w:r w:rsidR="00DA6CD4">
        <w:t>days but</w:t>
      </w:r>
      <w:r w:rsidR="002A57D1">
        <w:t xml:space="preserve"> the price is </w:t>
      </w:r>
      <w:r w:rsidR="00DA6CD4">
        <w:t>completely</w:t>
      </w:r>
      <w:r w:rsidR="002A57D1">
        <w:t xml:space="preserve"> econom</w:t>
      </w:r>
      <w:r w:rsidR="00E40154">
        <w:t xml:space="preserve">ical, only </w:t>
      </w:r>
      <w:r w:rsidR="00974FB5">
        <w:t>$3509</w:t>
      </w:r>
      <w:r w:rsidR="00F55E13">
        <w:t>.</w:t>
      </w:r>
    </w:p>
    <w:p w14:paraId="1A86C4C6" w14:textId="77777777" w:rsidR="003523D6" w:rsidRPr="003523D6" w:rsidRDefault="003523D6" w:rsidP="00F56E40">
      <w:pPr>
        <w:spacing w:line="480" w:lineRule="auto"/>
      </w:pPr>
    </w:p>
    <w:p w14:paraId="3F37A709" w14:textId="77777777" w:rsidR="00656ADA" w:rsidRDefault="00656ADA" w:rsidP="00F56E40">
      <w:pPr>
        <w:spacing w:line="480" w:lineRule="auto"/>
        <w:rPr>
          <w:b/>
        </w:rPr>
      </w:pPr>
      <w:r w:rsidRPr="008F50F3">
        <w:rPr>
          <w:b/>
        </w:rPr>
        <w:t>Services Mix</w:t>
      </w:r>
    </w:p>
    <w:p w14:paraId="550FEC92" w14:textId="19271966" w:rsidR="00751A7B" w:rsidRPr="00661D6C" w:rsidRDefault="00751A7B" w:rsidP="00F56E40">
      <w:pPr>
        <w:spacing w:line="480" w:lineRule="auto"/>
      </w:pPr>
      <w:r>
        <w:rPr>
          <w:b/>
        </w:rPr>
        <w:tab/>
      </w:r>
      <w:r w:rsidRPr="00661D6C">
        <w:t xml:space="preserve">It has always been a priority of </w:t>
      </w:r>
      <w:r w:rsidR="00724CD9" w:rsidRPr="00661D6C">
        <w:t>Green</w:t>
      </w:r>
      <w:r w:rsidRPr="00661D6C">
        <w:t xml:space="preserve"> </w:t>
      </w:r>
      <w:r w:rsidR="00724CD9" w:rsidRPr="00661D6C">
        <w:t>Travels</w:t>
      </w:r>
      <w:r w:rsidRPr="00661D6C">
        <w:t xml:space="preserve"> and </w:t>
      </w:r>
      <w:r w:rsidR="00724CD9">
        <w:t>T</w:t>
      </w:r>
      <w:r w:rsidR="00724CD9" w:rsidRPr="00661D6C">
        <w:t>ours</w:t>
      </w:r>
      <w:r w:rsidR="00661D6C">
        <w:t xml:space="preserve"> to </w:t>
      </w:r>
      <w:r w:rsidR="00D60B86">
        <w:t>provide</w:t>
      </w:r>
      <w:r w:rsidR="00661D6C">
        <w:t xml:space="preserve"> a number of luxury services to </w:t>
      </w:r>
      <w:r w:rsidR="00D6669F">
        <w:t>its</w:t>
      </w:r>
      <w:r w:rsidR="00661D6C">
        <w:t xml:space="preserve"> customers. It could be seen from the package details as well that the tourism company </w:t>
      </w:r>
      <w:r w:rsidR="00A32B33">
        <w:t xml:space="preserve">cares about </w:t>
      </w:r>
      <w:r w:rsidR="0032728F">
        <w:t>it</w:t>
      </w:r>
      <w:r w:rsidR="00F56E40">
        <w:t>s</w:t>
      </w:r>
      <w:r w:rsidR="0032728F">
        <w:t xml:space="preserve"> customers and provides services to every kind of individual. There are packages available for </w:t>
      </w:r>
      <w:r w:rsidR="004C469E">
        <w:t xml:space="preserve">business </w:t>
      </w:r>
      <w:r w:rsidR="00D60B86">
        <w:t>travelers</w:t>
      </w:r>
      <w:r w:rsidR="004C469E">
        <w:t xml:space="preserve"> as well as honeymoon packages</w:t>
      </w:r>
      <w:bookmarkStart w:id="0" w:name="_GoBack"/>
      <w:bookmarkEnd w:id="0"/>
      <w:r w:rsidR="004C469E">
        <w:t xml:space="preserve">. Moreover, adventure lovers also get multiple </w:t>
      </w:r>
      <w:r w:rsidR="00D60B86">
        <w:t>discounted</w:t>
      </w:r>
      <w:r w:rsidR="007D3286">
        <w:t xml:space="preserve"> and exciting travel; packages in </w:t>
      </w:r>
      <w:r w:rsidR="00133D45">
        <w:t xml:space="preserve">the companies list. </w:t>
      </w:r>
      <w:r w:rsidR="00D60B86">
        <w:t xml:space="preserve">The travel company not </w:t>
      </w:r>
      <w:r w:rsidR="00D6669F">
        <w:t>only</w:t>
      </w:r>
      <w:r w:rsidR="00D60B86">
        <w:t xml:space="preserve"> cares about the </w:t>
      </w:r>
      <w:r w:rsidR="00D6669F">
        <w:t>needs</w:t>
      </w:r>
      <w:r w:rsidR="00D60B86">
        <w:t xml:space="preserve"> and demands of the people </w:t>
      </w:r>
      <w:r w:rsidR="00D6669F">
        <w:t>availing the servi</w:t>
      </w:r>
      <w:r w:rsidR="00D60B86">
        <w:t xml:space="preserve">ces currently bust also focuses on the </w:t>
      </w:r>
      <w:r w:rsidR="00761DBA">
        <w:t>priorities of it</w:t>
      </w:r>
      <w:r w:rsidR="00F56E40">
        <w:t>s</w:t>
      </w:r>
      <w:r w:rsidR="00761DBA">
        <w:t xml:space="preserve"> old customers. </w:t>
      </w:r>
    </w:p>
    <w:p w14:paraId="5EF370E2" w14:textId="77777777" w:rsidR="00150CE2" w:rsidRDefault="00150CE2" w:rsidP="00F56E40">
      <w:pPr>
        <w:spacing w:line="480" w:lineRule="auto"/>
        <w:rPr>
          <w:b/>
        </w:rPr>
      </w:pPr>
    </w:p>
    <w:p w14:paraId="3C3E71C2" w14:textId="77777777" w:rsidR="00656ADA" w:rsidRDefault="00656ADA" w:rsidP="00F56E40">
      <w:pPr>
        <w:spacing w:line="480" w:lineRule="auto"/>
        <w:rPr>
          <w:b/>
        </w:rPr>
      </w:pPr>
      <w:r w:rsidRPr="008F50F3">
        <w:rPr>
          <w:b/>
        </w:rPr>
        <w:t>Target Audience</w:t>
      </w:r>
    </w:p>
    <w:p w14:paraId="429EE948" w14:textId="77777777" w:rsidR="00662775" w:rsidRPr="00662775" w:rsidRDefault="00662775" w:rsidP="00F56E40">
      <w:pPr>
        <w:spacing w:line="480" w:lineRule="auto"/>
      </w:pPr>
      <w:r>
        <w:rPr>
          <w:b/>
        </w:rPr>
        <w:tab/>
      </w:r>
      <w:r>
        <w:t>Green Travels and Tours does not have a specific target</w:t>
      </w:r>
      <w:r w:rsidR="008949BE">
        <w:t xml:space="preserve"> audience. There is no particular gender, </w:t>
      </w:r>
      <w:r w:rsidR="00F47736">
        <w:t>race</w:t>
      </w:r>
      <w:r w:rsidR="008949BE">
        <w:t>, age</w:t>
      </w:r>
      <w:r w:rsidR="00F47736">
        <w:t xml:space="preserve"> or class that it targets. </w:t>
      </w:r>
      <w:r w:rsidR="008949BE">
        <w:t xml:space="preserve">It offers its </w:t>
      </w:r>
      <w:r w:rsidR="00AE4CDF">
        <w:t>services</w:t>
      </w:r>
      <w:r w:rsidR="008949BE">
        <w:t xml:space="preserve"> to everyone </w:t>
      </w:r>
      <w:r w:rsidR="00AE4CDF">
        <w:t>who</w:t>
      </w:r>
      <w:r w:rsidR="008949BE">
        <w:t xml:space="preserve"> wants</w:t>
      </w:r>
      <w:r w:rsidR="00890839">
        <w:t xml:space="preserve"> to avail and travel with them, regardless of </w:t>
      </w:r>
      <w:r w:rsidR="00AE4CDF">
        <w:t>age</w:t>
      </w:r>
      <w:r w:rsidR="00890839">
        <w:t xml:space="preserve">, </w:t>
      </w:r>
      <w:r w:rsidR="00AE4CDF">
        <w:t>gender</w:t>
      </w:r>
      <w:r w:rsidR="00890839">
        <w:t>, race, ethnicity, religion</w:t>
      </w:r>
      <w:r w:rsidR="00760E8D">
        <w:t xml:space="preserve"> or nationality. </w:t>
      </w:r>
      <w:r w:rsidR="00F47736">
        <w:t xml:space="preserve">There are packages for business class people as well and there are travel packages that facilitate students as </w:t>
      </w:r>
      <w:r w:rsidR="00F47736">
        <w:lastRenderedPageBreak/>
        <w:t xml:space="preserve">well. The travel company also designs and plans customized packages </w:t>
      </w:r>
      <w:r w:rsidR="006B2E9F">
        <w:t xml:space="preserve">for people and groups who want to avail </w:t>
      </w:r>
      <w:r w:rsidR="00F56E40">
        <w:t xml:space="preserve">of </w:t>
      </w:r>
      <w:r w:rsidR="006B2E9F">
        <w:t xml:space="preserve">their required or selected services. </w:t>
      </w:r>
    </w:p>
    <w:p w14:paraId="656845C5" w14:textId="77777777" w:rsidR="001640F8" w:rsidRDefault="001640F8" w:rsidP="00F56E40">
      <w:pPr>
        <w:spacing w:line="480" w:lineRule="auto"/>
        <w:rPr>
          <w:b/>
        </w:rPr>
      </w:pPr>
    </w:p>
    <w:p w14:paraId="6C4995DE" w14:textId="77777777" w:rsidR="00656ADA" w:rsidRPr="008F50F3" w:rsidRDefault="00656ADA" w:rsidP="00F56E40">
      <w:pPr>
        <w:spacing w:line="480" w:lineRule="auto"/>
        <w:rPr>
          <w:b/>
        </w:rPr>
      </w:pPr>
      <w:r w:rsidRPr="008F50F3">
        <w:rPr>
          <w:b/>
        </w:rPr>
        <w:t>Pricing Strategy</w:t>
      </w:r>
      <w:r w:rsidR="00AE4CDF">
        <w:rPr>
          <w:b/>
        </w:rPr>
        <w:br/>
      </w:r>
      <w:r w:rsidR="00AE4CDF">
        <w:rPr>
          <w:b/>
        </w:rPr>
        <w:tab/>
      </w:r>
      <w:r w:rsidR="00AE4CDF" w:rsidRPr="00AE4CDF">
        <w:t>A</w:t>
      </w:r>
      <w:r w:rsidR="00AE4CDF">
        <w:t xml:space="preserve">s it has already been established that </w:t>
      </w:r>
      <w:r w:rsidR="00610B57">
        <w:t xml:space="preserve">the travel management company does not target any specific customers or any particular class, hence the pricing strategy </w:t>
      </w:r>
      <w:r w:rsidR="00FC691A">
        <w:t>varies from package to package. Some packages are expensive, but they include many added and exclusive services like stay in five-</w:t>
      </w:r>
      <w:r w:rsidR="001675CF">
        <w:t>star</w:t>
      </w:r>
      <w:r w:rsidR="00FC691A">
        <w:t xml:space="preserve"> hostels and extra-luxury transports. There are packages for such people as well who do</w:t>
      </w:r>
      <w:r w:rsidR="002C46EA">
        <w:t xml:space="preserve"> not want to spend much or cannot afford much but want to have enjoyment in a low budget. </w:t>
      </w:r>
      <w:r w:rsidR="00372BED">
        <w:t xml:space="preserve">Hence, the pricing strategy varies </w:t>
      </w:r>
      <w:r w:rsidR="004E7199">
        <w:t xml:space="preserve">from package to package. </w:t>
      </w:r>
    </w:p>
    <w:p w14:paraId="5E0756CA" w14:textId="77777777" w:rsidR="00966DF7" w:rsidRDefault="00966DF7" w:rsidP="00F56E40">
      <w:pPr>
        <w:spacing w:line="480" w:lineRule="auto"/>
        <w:jc w:val="center"/>
        <w:rPr>
          <w:b/>
        </w:rPr>
      </w:pPr>
    </w:p>
    <w:p w14:paraId="5A996803" w14:textId="77777777" w:rsidR="00147BEC" w:rsidRDefault="00147BEC" w:rsidP="00F56E40">
      <w:pPr>
        <w:spacing w:line="480" w:lineRule="auto"/>
        <w:jc w:val="center"/>
        <w:rPr>
          <w:b/>
        </w:rPr>
      </w:pPr>
      <w:r w:rsidRPr="008F50F3">
        <w:rPr>
          <w:b/>
        </w:rPr>
        <w:t>Conclusion</w:t>
      </w:r>
    </w:p>
    <w:p w14:paraId="4A3812C1" w14:textId="77777777" w:rsidR="00655B7A" w:rsidRPr="00655B7A" w:rsidRDefault="00655B7A" w:rsidP="00F56E40">
      <w:pPr>
        <w:spacing w:line="480" w:lineRule="auto"/>
      </w:pPr>
      <w:r>
        <w:rPr>
          <w:b/>
        </w:rPr>
        <w:tab/>
      </w:r>
      <w:r>
        <w:t xml:space="preserve">Hence, in a nutshell, it can be concluded that the </w:t>
      </w:r>
      <w:r w:rsidR="00734B76">
        <w:t xml:space="preserve">services sector plays a very important role in the </w:t>
      </w:r>
      <w:r w:rsidR="0079573B">
        <w:t xml:space="preserve">improvement </w:t>
      </w:r>
      <w:r w:rsidR="00664D84">
        <w:t>of</w:t>
      </w:r>
      <w:r w:rsidR="0079573B">
        <w:t xml:space="preserve"> the GDP of the </w:t>
      </w:r>
      <w:r w:rsidR="004557F9">
        <w:t xml:space="preserve">country. </w:t>
      </w:r>
      <w:r w:rsidR="00F56E40">
        <w:t>The s</w:t>
      </w:r>
      <w:r w:rsidR="004557F9">
        <w:t xml:space="preserve">ervices sector </w:t>
      </w:r>
      <w:r w:rsidR="005A02D5">
        <w:t xml:space="preserve">does not provide any </w:t>
      </w:r>
      <w:r w:rsidR="00966DF7">
        <w:t>tangible</w:t>
      </w:r>
      <w:r w:rsidR="005A02D5">
        <w:t xml:space="preserve"> commodity or products </w:t>
      </w:r>
      <w:r w:rsidR="00345545">
        <w:t xml:space="preserve">to its customers </w:t>
      </w:r>
      <w:r w:rsidR="00D05495">
        <w:t xml:space="preserve">but the </w:t>
      </w:r>
      <w:r w:rsidR="00290415">
        <w:t xml:space="preserve">excellence and quality of its services determine the </w:t>
      </w:r>
      <w:r w:rsidR="001900EB">
        <w:t xml:space="preserve">success </w:t>
      </w:r>
      <w:r w:rsidR="00966DF7">
        <w:t>of</w:t>
      </w:r>
      <w:r w:rsidR="00846DC9">
        <w:t xml:space="preserve"> the business. </w:t>
      </w:r>
      <w:r w:rsidR="00966DF7">
        <w:t>I</w:t>
      </w:r>
      <w:r w:rsidR="00846DC9">
        <w:t xml:space="preserve"> and my </w:t>
      </w:r>
      <w:r w:rsidR="00966DF7">
        <w:t>friends</w:t>
      </w:r>
      <w:r w:rsidR="00846DC9">
        <w:t xml:space="preserve"> also started a travel and </w:t>
      </w:r>
      <w:r w:rsidR="00966DF7">
        <w:t>tourism</w:t>
      </w:r>
      <w:r w:rsidR="00846DC9">
        <w:t xml:space="preserve"> company named “</w:t>
      </w:r>
      <w:r w:rsidR="00686412">
        <w:t>Green Tra</w:t>
      </w:r>
      <w:r w:rsidR="00846DC9">
        <w:t>vels and Tours”</w:t>
      </w:r>
      <w:r w:rsidR="00686412">
        <w:t>. The tourism company provides economical packages to it</w:t>
      </w:r>
      <w:r w:rsidR="00F56E40">
        <w:t>, customers,</w:t>
      </w:r>
      <w:r w:rsidR="00686412">
        <w:t xml:space="preserve"> regardless of </w:t>
      </w:r>
      <w:r w:rsidR="00966DF7">
        <w:t xml:space="preserve">age, gender, class, religion or nationality. </w:t>
      </w:r>
    </w:p>
    <w:p w14:paraId="643463E2" w14:textId="77777777" w:rsidR="00147BEC" w:rsidRDefault="00147BEC" w:rsidP="00F56E40">
      <w:pPr>
        <w:spacing w:line="480" w:lineRule="auto"/>
        <w:jc w:val="center"/>
      </w:pPr>
    </w:p>
    <w:sectPr w:rsidR="00147BEC" w:rsidSect="0078533C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197D8" w14:textId="77777777" w:rsidR="00453F4F" w:rsidRDefault="00453F4F" w:rsidP="0078533C">
      <w:pPr>
        <w:spacing w:after="0" w:line="240" w:lineRule="auto"/>
      </w:pPr>
      <w:r>
        <w:separator/>
      </w:r>
    </w:p>
  </w:endnote>
  <w:endnote w:type="continuationSeparator" w:id="0">
    <w:p w14:paraId="6A407A90" w14:textId="77777777" w:rsidR="00453F4F" w:rsidRDefault="00453F4F" w:rsidP="0078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FB07F" w14:textId="77777777" w:rsidR="00453F4F" w:rsidRDefault="00453F4F" w:rsidP="0078533C">
      <w:pPr>
        <w:spacing w:after="0" w:line="240" w:lineRule="auto"/>
      </w:pPr>
      <w:r>
        <w:separator/>
      </w:r>
    </w:p>
  </w:footnote>
  <w:footnote w:type="continuationSeparator" w:id="0">
    <w:p w14:paraId="586AE58B" w14:textId="77777777" w:rsidR="00453F4F" w:rsidRDefault="00453F4F" w:rsidP="00785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18CA5" w14:textId="77777777" w:rsidR="00F56E40" w:rsidRDefault="00F56E40">
    <w:pPr>
      <w:pStyle w:val="Header"/>
      <w:jc w:val="right"/>
    </w:pPr>
    <w:r>
      <w:t xml:space="preserve">MARKETING AND PR </w:t>
    </w:r>
    <w:r>
      <w:tab/>
    </w:r>
    <w:r>
      <w:tab/>
    </w:r>
    <w:sdt>
      <w:sdtPr>
        <w:id w:val="-16947661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34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69D7075" w14:textId="77777777" w:rsidR="00F56E40" w:rsidRDefault="00F56E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9B1EB" w14:textId="77777777" w:rsidR="00095773" w:rsidRDefault="00095773">
    <w:pPr>
      <w:pStyle w:val="Header"/>
      <w:jc w:val="right"/>
    </w:pPr>
    <w:r>
      <w:t>Running Head: MARKETING AND PR</w:t>
    </w:r>
    <w:r>
      <w:tab/>
    </w:r>
    <w:r>
      <w:tab/>
      <w:t xml:space="preserve"> </w:t>
    </w:r>
    <w:sdt>
      <w:sdtPr>
        <w:id w:val="11576559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F7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61B7C56" w14:textId="77777777" w:rsidR="0078533C" w:rsidRDefault="007853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3sDQ3t7AwNjYxNzFR0lEKTi0uzszPAykwqQUA87j/JCwAAAA="/>
  </w:docVars>
  <w:rsids>
    <w:rsidRoot w:val="00215F85"/>
    <w:rsid w:val="00033C7A"/>
    <w:rsid w:val="00095773"/>
    <w:rsid w:val="000A2364"/>
    <w:rsid w:val="000C4EE3"/>
    <w:rsid w:val="00133D45"/>
    <w:rsid w:val="00147BEC"/>
    <w:rsid w:val="00150CE2"/>
    <w:rsid w:val="001640F8"/>
    <w:rsid w:val="001675CF"/>
    <w:rsid w:val="001900EB"/>
    <w:rsid w:val="001B4E78"/>
    <w:rsid w:val="001C3791"/>
    <w:rsid w:val="001C3A11"/>
    <w:rsid w:val="00215F85"/>
    <w:rsid w:val="00242880"/>
    <w:rsid w:val="0025000C"/>
    <w:rsid w:val="00290415"/>
    <w:rsid w:val="00294982"/>
    <w:rsid w:val="002A57D1"/>
    <w:rsid w:val="002C46EA"/>
    <w:rsid w:val="0032728F"/>
    <w:rsid w:val="00345545"/>
    <w:rsid w:val="003523D6"/>
    <w:rsid w:val="00372BED"/>
    <w:rsid w:val="00400A6B"/>
    <w:rsid w:val="00422428"/>
    <w:rsid w:val="00453F4F"/>
    <w:rsid w:val="004557F9"/>
    <w:rsid w:val="00491FB0"/>
    <w:rsid w:val="004C1DE6"/>
    <w:rsid w:val="004C469E"/>
    <w:rsid w:val="004D0857"/>
    <w:rsid w:val="004E7199"/>
    <w:rsid w:val="00525C43"/>
    <w:rsid w:val="00591D7F"/>
    <w:rsid w:val="005A02D5"/>
    <w:rsid w:val="005F404F"/>
    <w:rsid w:val="00610B57"/>
    <w:rsid w:val="0064399E"/>
    <w:rsid w:val="00655B7A"/>
    <w:rsid w:val="00656ADA"/>
    <w:rsid w:val="00661D6C"/>
    <w:rsid w:val="00662775"/>
    <w:rsid w:val="00664D84"/>
    <w:rsid w:val="00686412"/>
    <w:rsid w:val="006B2E9F"/>
    <w:rsid w:val="006D434B"/>
    <w:rsid w:val="00724CD9"/>
    <w:rsid w:val="00734B76"/>
    <w:rsid w:val="00751A7B"/>
    <w:rsid w:val="00760E8D"/>
    <w:rsid w:val="00761DBA"/>
    <w:rsid w:val="00773A2F"/>
    <w:rsid w:val="0078533C"/>
    <w:rsid w:val="0079573B"/>
    <w:rsid w:val="007B07C2"/>
    <w:rsid w:val="007D3286"/>
    <w:rsid w:val="007E6974"/>
    <w:rsid w:val="00846C25"/>
    <w:rsid w:val="00846DC9"/>
    <w:rsid w:val="00890839"/>
    <w:rsid w:val="008949BE"/>
    <w:rsid w:val="008D74FD"/>
    <w:rsid w:val="008F50F3"/>
    <w:rsid w:val="008F53B1"/>
    <w:rsid w:val="00934456"/>
    <w:rsid w:val="0094599A"/>
    <w:rsid w:val="00966DF7"/>
    <w:rsid w:val="00974FB5"/>
    <w:rsid w:val="009D7B02"/>
    <w:rsid w:val="00A2377E"/>
    <w:rsid w:val="00A32B33"/>
    <w:rsid w:val="00AB180E"/>
    <w:rsid w:val="00AE4CDF"/>
    <w:rsid w:val="00AE7030"/>
    <w:rsid w:val="00B07E69"/>
    <w:rsid w:val="00BD4602"/>
    <w:rsid w:val="00C0327E"/>
    <w:rsid w:val="00C74FFB"/>
    <w:rsid w:val="00CA5366"/>
    <w:rsid w:val="00D05495"/>
    <w:rsid w:val="00D60B86"/>
    <w:rsid w:val="00D627A7"/>
    <w:rsid w:val="00D64E3C"/>
    <w:rsid w:val="00D6669F"/>
    <w:rsid w:val="00DA6CD4"/>
    <w:rsid w:val="00E22183"/>
    <w:rsid w:val="00E40154"/>
    <w:rsid w:val="00F42F71"/>
    <w:rsid w:val="00F47736"/>
    <w:rsid w:val="00F55E13"/>
    <w:rsid w:val="00F56E40"/>
    <w:rsid w:val="00FC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27554"/>
  <w15:chartTrackingRefBased/>
  <w15:docId w15:val="{B9028C92-89A9-40FF-8B30-AC06AD3A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33C"/>
  </w:style>
  <w:style w:type="paragraph" w:styleId="Footer">
    <w:name w:val="footer"/>
    <w:basedOn w:val="Normal"/>
    <w:link w:val="FooterChar"/>
    <w:uiPriority w:val="99"/>
    <w:unhideWhenUsed/>
    <w:rsid w:val="00785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Proofreader</cp:lastModifiedBy>
  <cp:revision>2</cp:revision>
  <dcterms:created xsi:type="dcterms:W3CDTF">2019-11-20T11:10:00Z</dcterms:created>
  <dcterms:modified xsi:type="dcterms:W3CDTF">2019-11-20T11:10:00Z</dcterms:modified>
</cp:coreProperties>
</file>