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6474F">
      <w:pPr>
        <w:spacing w:after="0" w:line="480" w:lineRule="auto"/>
        <w:rPr>
          <w:rFonts w:ascii="Times New Roman" w:hAnsi="Times New Roman" w:cs="Times New Roman"/>
          <w:sz w:val="24"/>
          <w:szCs w:val="24"/>
        </w:rPr>
      </w:pPr>
    </w:p>
    <w:p w:rsidR="0008177B" w:rsidRDefault="0008177B" w:rsidP="0046474F">
      <w:pPr>
        <w:spacing w:after="0" w:line="480" w:lineRule="auto"/>
        <w:rPr>
          <w:rFonts w:ascii="Times New Roman" w:hAnsi="Times New Roman" w:cs="Times New Roman"/>
          <w:sz w:val="24"/>
          <w:szCs w:val="24"/>
        </w:rPr>
      </w:pPr>
    </w:p>
    <w:p w:rsidR="0008177B" w:rsidRDefault="0008177B" w:rsidP="0046474F">
      <w:pPr>
        <w:spacing w:after="0" w:line="480" w:lineRule="auto"/>
        <w:rPr>
          <w:rFonts w:ascii="Times New Roman" w:hAnsi="Times New Roman" w:cs="Times New Roman"/>
          <w:sz w:val="24"/>
          <w:szCs w:val="24"/>
        </w:rPr>
      </w:pPr>
    </w:p>
    <w:p w:rsidR="0008177B" w:rsidRDefault="0008177B" w:rsidP="0046474F">
      <w:pPr>
        <w:spacing w:after="0" w:line="480" w:lineRule="auto"/>
        <w:rPr>
          <w:rFonts w:ascii="Times New Roman" w:hAnsi="Times New Roman" w:cs="Times New Roman"/>
          <w:sz w:val="24"/>
          <w:szCs w:val="24"/>
        </w:rPr>
      </w:pPr>
    </w:p>
    <w:p w:rsidR="0008177B" w:rsidRDefault="0008177B" w:rsidP="0046474F">
      <w:pPr>
        <w:spacing w:after="0" w:line="480" w:lineRule="auto"/>
        <w:rPr>
          <w:rFonts w:ascii="Times New Roman" w:hAnsi="Times New Roman" w:cs="Times New Roman"/>
          <w:sz w:val="24"/>
          <w:szCs w:val="24"/>
        </w:rPr>
      </w:pPr>
    </w:p>
    <w:p w:rsidR="0008177B" w:rsidRDefault="0008177B" w:rsidP="0046474F">
      <w:pPr>
        <w:spacing w:after="0" w:line="480" w:lineRule="auto"/>
        <w:rPr>
          <w:rFonts w:ascii="Times New Roman" w:hAnsi="Times New Roman" w:cs="Times New Roman"/>
          <w:sz w:val="24"/>
          <w:szCs w:val="24"/>
        </w:rPr>
      </w:pPr>
    </w:p>
    <w:p w:rsidR="00F90EA6" w:rsidRDefault="00D52247" w:rsidP="0046474F">
      <w:pPr>
        <w:spacing w:after="0" w:line="480" w:lineRule="auto"/>
        <w:jc w:val="center"/>
        <w:rPr>
          <w:rFonts w:ascii="Times New Roman" w:hAnsi="Times New Roman" w:cs="Times New Roman"/>
          <w:sz w:val="24"/>
          <w:szCs w:val="24"/>
        </w:rPr>
      </w:pPr>
      <w:r w:rsidRPr="00F90EA6">
        <w:rPr>
          <w:rFonts w:ascii="Times New Roman" w:hAnsi="Times New Roman" w:cs="Times New Roman"/>
          <w:sz w:val="24"/>
          <w:szCs w:val="24"/>
        </w:rPr>
        <w:t xml:space="preserve">Assignment 3: Healthcare Quality </w:t>
      </w:r>
    </w:p>
    <w:p w:rsidR="0008177B" w:rsidRDefault="00D52247" w:rsidP="004647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52247" w:rsidP="004647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6474F">
      <w:pPr>
        <w:spacing w:after="0" w:line="480" w:lineRule="auto"/>
        <w:jc w:val="center"/>
        <w:rPr>
          <w:rFonts w:ascii="Times New Roman" w:hAnsi="Times New Roman" w:cs="Times New Roman"/>
          <w:sz w:val="24"/>
          <w:szCs w:val="24"/>
        </w:rPr>
      </w:pPr>
    </w:p>
    <w:p w:rsidR="00A106AF" w:rsidRDefault="00A106AF" w:rsidP="0046474F">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D52247" w:rsidP="0046474F">
      <w:pPr>
        <w:spacing w:after="0" w:line="480" w:lineRule="auto"/>
        <w:jc w:val="center"/>
        <w:rPr>
          <w:rFonts w:ascii="Times New Roman" w:hAnsi="Times New Roman" w:cs="Times New Roman"/>
          <w:sz w:val="24"/>
          <w:szCs w:val="24"/>
        </w:rPr>
      </w:pPr>
      <w:r w:rsidRPr="00F90EA6">
        <w:rPr>
          <w:rFonts w:ascii="Times New Roman" w:hAnsi="Times New Roman" w:cs="Times New Roman"/>
          <w:sz w:val="24"/>
          <w:szCs w:val="24"/>
        </w:rPr>
        <w:lastRenderedPageBreak/>
        <w:t xml:space="preserve">Assignment 3: Healthcare </w:t>
      </w:r>
      <w:r w:rsidRPr="00F90EA6">
        <w:rPr>
          <w:rFonts w:ascii="Times New Roman" w:hAnsi="Times New Roman" w:cs="Times New Roman"/>
          <w:sz w:val="24"/>
          <w:szCs w:val="24"/>
        </w:rPr>
        <w:t>Quality</w:t>
      </w:r>
    </w:p>
    <w:p w:rsidR="003B4980" w:rsidRDefault="00D52247" w:rsidP="004647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Quality Initiatives </w:t>
      </w:r>
    </w:p>
    <w:p w:rsidR="00BE7127"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 xml:space="preserve"> In an organization, the role of the quality officer is to provide and ensure the best services and products related to healthcare in the hospitals. </w:t>
      </w:r>
      <w:r w:rsidR="000974E8">
        <w:rPr>
          <w:rFonts w:ascii="Times New Roman" w:hAnsi="Times New Roman" w:cs="Times New Roman"/>
          <w:sz w:val="24"/>
          <w:szCs w:val="24"/>
        </w:rPr>
        <w:t xml:space="preserve">Being one of the largest healthcare organization, it is the ultimate </w:t>
      </w:r>
      <w:r w:rsidR="005976C9">
        <w:rPr>
          <w:rFonts w:ascii="Times New Roman" w:hAnsi="Times New Roman" w:cs="Times New Roman"/>
          <w:sz w:val="24"/>
          <w:szCs w:val="24"/>
        </w:rPr>
        <w:t xml:space="preserve">goal to deliver the best </w:t>
      </w:r>
      <w:r w:rsidR="003A139E">
        <w:rPr>
          <w:rFonts w:ascii="Times New Roman" w:hAnsi="Times New Roman" w:cs="Times New Roman"/>
          <w:sz w:val="24"/>
          <w:szCs w:val="24"/>
        </w:rPr>
        <w:t xml:space="preserve">standards of practice to the patients. </w:t>
      </w:r>
      <w:r w:rsidR="009D1FE7">
        <w:rPr>
          <w:rFonts w:ascii="Times New Roman" w:hAnsi="Times New Roman" w:cs="Times New Roman"/>
          <w:sz w:val="24"/>
          <w:szCs w:val="24"/>
        </w:rPr>
        <w:t>These issues can be related to medical and non-medical factors</w:t>
      </w:r>
      <w:r w:rsidR="00F47148">
        <w:rPr>
          <w:rFonts w:ascii="Times New Roman" w:hAnsi="Times New Roman" w:cs="Times New Roman"/>
          <w:sz w:val="24"/>
          <w:szCs w:val="24"/>
        </w:rPr>
        <w:t xml:space="preserve"> </w:t>
      </w:r>
      <w:r w:rsidR="00F47148" w:rsidRPr="00F47148">
        <w:rPr>
          <w:rFonts w:ascii="Times New Roman" w:hAnsi="Times New Roman" w:cs="Times New Roman"/>
          <w:sz w:val="24"/>
          <w:szCs w:val="24"/>
        </w:rPr>
        <w:t>(Sherwood &amp; Barnsteiner, 2017)</w:t>
      </w:r>
      <w:r w:rsidR="009D1FE7">
        <w:rPr>
          <w:rFonts w:ascii="Times New Roman" w:hAnsi="Times New Roman" w:cs="Times New Roman"/>
          <w:sz w:val="24"/>
          <w:szCs w:val="24"/>
        </w:rPr>
        <w:t>.</w:t>
      </w:r>
      <w:r w:rsidR="00F34A44">
        <w:rPr>
          <w:rFonts w:ascii="Times New Roman" w:hAnsi="Times New Roman" w:cs="Times New Roman"/>
          <w:sz w:val="24"/>
          <w:szCs w:val="24"/>
        </w:rPr>
        <w:t xml:space="preserve"> The three essential quality </w:t>
      </w:r>
      <w:r w:rsidR="00E52B5C">
        <w:rPr>
          <w:rFonts w:ascii="Times New Roman" w:hAnsi="Times New Roman" w:cs="Times New Roman"/>
          <w:sz w:val="24"/>
          <w:szCs w:val="24"/>
        </w:rPr>
        <w:t>initiative in providing the best healthcare services and amenities to the patients</w:t>
      </w:r>
      <w:r w:rsidR="00756E92">
        <w:rPr>
          <w:rFonts w:ascii="Times New Roman" w:hAnsi="Times New Roman" w:cs="Times New Roman"/>
          <w:sz w:val="24"/>
          <w:szCs w:val="24"/>
        </w:rPr>
        <w:t xml:space="preserve"> would be; </w:t>
      </w:r>
      <w:r w:rsidR="009E4A27">
        <w:rPr>
          <w:rFonts w:ascii="Times New Roman" w:hAnsi="Times New Roman" w:cs="Times New Roman"/>
          <w:sz w:val="24"/>
          <w:szCs w:val="24"/>
        </w:rPr>
        <w:t xml:space="preserve">ensuring </w:t>
      </w:r>
      <w:r w:rsidR="00DD7338">
        <w:rPr>
          <w:rFonts w:ascii="Times New Roman" w:hAnsi="Times New Roman" w:cs="Times New Roman"/>
          <w:sz w:val="24"/>
          <w:szCs w:val="24"/>
        </w:rPr>
        <w:t>patient</w:t>
      </w:r>
      <w:r w:rsidR="00391772">
        <w:rPr>
          <w:rFonts w:ascii="Times New Roman" w:hAnsi="Times New Roman" w:cs="Times New Roman"/>
          <w:sz w:val="24"/>
          <w:szCs w:val="24"/>
        </w:rPr>
        <w:t>’</w:t>
      </w:r>
      <w:r w:rsidR="00DD7338">
        <w:rPr>
          <w:rFonts w:ascii="Times New Roman" w:hAnsi="Times New Roman" w:cs="Times New Roman"/>
          <w:sz w:val="24"/>
          <w:szCs w:val="24"/>
        </w:rPr>
        <w:t>s safety</w:t>
      </w:r>
      <w:r w:rsidR="009E4A27">
        <w:rPr>
          <w:rFonts w:ascii="Times New Roman" w:hAnsi="Times New Roman" w:cs="Times New Roman"/>
          <w:sz w:val="24"/>
          <w:szCs w:val="24"/>
        </w:rPr>
        <w:t>, effi</w:t>
      </w:r>
      <w:r w:rsidR="00137735">
        <w:rPr>
          <w:rFonts w:ascii="Times New Roman" w:hAnsi="Times New Roman" w:cs="Times New Roman"/>
          <w:sz w:val="24"/>
          <w:szCs w:val="24"/>
        </w:rPr>
        <w:t xml:space="preserve">cient </w:t>
      </w:r>
      <w:r w:rsidR="009C03B8" w:rsidRPr="009C03B8">
        <w:rPr>
          <w:rFonts w:ascii="Times New Roman" w:hAnsi="Times New Roman" w:cs="Times New Roman"/>
          <w:sz w:val="24"/>
          <w:szCs w:val="24"/>
        </w:rPr>
        <w:t>laboratory</w:t>
      </w:r>
      <w:r w:rsidR="002B29B0">
        <w:rPr>
          <w:rFonts w:ascii="Times New Roman" w:hAnsi="Times New Roman" w:cs="Times New Roman"/>
          <w:sz w:val="24"/>
          <w:szCs w:val="24"/>
        </w:rPr>
        <w:t xml:space="preserve"> facilities, and</w:t>
      </w:r>
      <w:r w:rsidR="00AD1C0C">
        <w:rPr>
          <w:rFonts w:ascii="Times New Roman" w:hAnsi="Times New Roman" w:cs="Times New Roman"/>
          <w:sz w:val="24"/>
          <w:szCs w:val="24"/>
        </w:rPr>
        <w:t xml:space="preserve"> introducing n</w:t>
      </w:r>
      <w:r w:rsidR="00AD1C0C" w:rsidRPr="00AD1C0C">
        <w:rPr>
          <w:rFonts w:ascii="Times New Roman" w:hAnsi="Times New Roman" w:cs="Times New Roman"/>
          <w:sz w:val="24"/>
          <w:szCs w:val="24"/>
        </w:rPr>
        <w:t>ewer technologies</w:t>
      </w:r>
      <w:r w:rsidR="002B29B0">
        <w:rPr>
          <w:rFonts w:ascii="Times New Roman" w:hAnsi="Times New Roman" w:cs="Times New Roman"/>
          <w:sz w:val="24"/>
          <w:szCs w:val="24"/>
        </w:rPr>
        <w:t xml:space="preserve">. </w:t>
      </w:r>
    </w:p>
    <w:p w:rsidR="00391772" w:rsidRDefault="00D52247" w:rsidP="0046474F">
      <w:pPr>
        <w:spacing w:line="480" w:lineRule="auto"/>
        <w:rPr>
          <w:rFonts w:ascii="Times New Roman" w:hAnsi="Times New Roman" w:cs="Times New Roman"/>
          <w:b/>
          <w:sz w:val="24"/>
          <w:szCs w:val="24"/>
        </w:rPr>
      </w:pPr>
      <w:r w:rsidRPr="00391772">
        <w:rPr>
          <w:rFonts w:ascii="Times New Roman" w:hAnsi="Times New Roman" w:cs="Times New Roman"/>
          <w:b/>
          <w:sz w:val="24"/>
          <w:szCs w:val="24"/>
        </w:rPr>
        <w:t>Ensuring Patient’s Safety</w:t>
      </w:r>
    </w:p>
    <w:p w:rsidR="00391772" w:rsidRPr="00C33E89" w:rsidRDefault="00D52247" w:rsidP="0046474F">
      <w:pPr>
        <w:spacing w:line="480" w:lineRule="auto"/>
        <w:rPr>
          <w:rFonts w:ascii="Times New Roman" w:hAnsi="Times New Roman" w:cs="Times New Roman"/>
          <w:sz w:val="24"/>
          <w:szCs w:val="24"/>
        </w:rPr>
      </w:pPr>
      <w:r w:rsidRPr="00C33E89">
        <w:rPr>
          <w:rFonts w:ascii="Times New Roman" w:hAnsi="Times New Roman" w:cs="Times New Roman"/>
          <w:sz w:val="24"/>
          <w:szCs w:val="24"/>
        </w:rPr>
        <w:tab/>
      </w:r>
      <w:r w:rsidR="0041484C">
        <w:rPr>
          <w:rFonts w:ascii="Times New Roman" w:hAnsi="Times New Roman" w:cs="Times New Roman"/>
          <w:sz w:val="24"/>
          <w:szCs w:val="24"/>
        </w:rPr>
        <w:t xml:space="preserve">Nearly </w:t>
      </w:r>
      <w:r w:rsidR="00AC7228">
        <w:rPr>
          <w:rFonts w:ascii="Times New Roman" w:hAnsi="Times New Roman" w:cs="Times New Roman"/>
          <w:sz w:val="24"/>
          <w:szCs w:val="24"/>
        </w:rPr>
        <w:t>four million people die every year due to healthcare negligence in healthcare organizations</w:t>
      </w:r>
      <w:r w:rsidR="00BB57DD">
        <w:rPr>
          <w:rFonts w:ascii="Times New Roman" w:hAnsi="Times New Roman" w:cs="Times New Roman"/>
          <w:sz w:val="24"/>
          <w:szCs w:val="24"/>
        </w:rPr>
        <w:t xml:space="preserve">. Thus patient safety is the need for </w:t>
      </w:r>
      <w:r w:rsidR="00C33E89" w:rsidRPr="00C33E89">
        <w:rPr>
          <w:rFonts w:ascii="Times New Roman" w:hAnsi="Times New Roman" w:cs="Times New Roman"/>
          <w:sz w:val="24"/>
          <w:szCs w:val="24"/>
        </w:rPr>
        <w:t>To provide the quality of patient care</w:t>
      </w:r>
      <w:r w:rsidR="004536C0">
        <w:rPr>
          <w:rFonts w:ascii="Times New Roman" w:hAnsi="Times New Roman" w:cs="Times New Roman"/>
          <w:sz w:val="24"/>
          <w:szCs w:val="24"/>
        </w:rPr>
        <w:t xml:space="preserve"> in the </w:t>
      </w:r>
      <w:r w:rsidR="00A57F42">
        <w:rPr>
          <w:rFonts w:ascii="Times New Roman" w:hAnsi="Times New Roman" w:cs="Times New Roman"/>
          <w:sz w:val="24"/>
          <w:szCs w:val="24"/>
        </w:rPr>
        <w:t>hospitals</w:t>
      </w:r>
      <w:r w:rsidR="00C33E89" w:rsidRPr="00C33E89">
        <w:rPr>
          <w:rFonts w:ascii="Times New Roman" w:hAnsi="Times New Roman" w:cs="Times New Roman"/>
          <w:sz w:val="24"/>
          <w:szCs w:val="24"/>
        </w:rPr>
        <w:t xml:space="preserve"> it is essential to </w:t>
      </w:r>
      <w:r w:rsidR="00C33E89">
        <w:rPr>
          <w:rFonts w:ascii="Times New Roman" w:hAnsi="Times New Roman" w:cs="Times New Roman"/>
          <w:sz w:val="24"/>
          <w:szCs w:val="24"/>
        </w:rPr>
        <w:t>maintain and develop the infrastructure,</w:t>
      </w:r>
      <w:r w:rsidR="00BD4363">
        <w:rPr>
          <w:rFonts w:ascii="Times New Roman" w:hAnsi="Times New Roman" w:cs="Times New Roman"/>
          <w:sz w:val="24"/>
          <w:szCs w:val="24"/>
        </w:rPr>
        <w:t xml:space="preserve"> personnel competence, training quality, and efficiency of functioning. </w:t>
      </w:r>
      <w:r w:rsidR="009D1FE7">
        <w:rPr>
          <w:rFonts w:ascii="Times New Roman" w:hAnsi="Times New Roman" w:cs="Times New Roman"/>
          <w:sz w:val="24"/>
          <w:szCs w:val="24"/>
        </w:rPr>
        <w:t xml:space="preserve">For achieving such a system, the patient-centered culture </w:t>
      </w:r>
      <w:r w:rsidR="007A0A4D">
        <w:rPr>
          <w:rFonts w:ascii="Times New Roman" w:hAnsi="Times New Roman" w:cs="Times New Roman"/>
          <w:sz w:val="24"/>
          <w:szCs w:val="24"/>
        </w:rPr>
        <w:t>in a</w:t>
      </w:r>
      <w:r w:rsidR="009D1FE7">
        <w:rPr>
          <w:rFonts w:ascii="Times New Roman" w:hAnsi="Times New Roman" w:cs="Times New Roman"/>
          <w:sz w:val="24"/>
          <w:szCs w:val="24"/>
        </w:rPr>
        <w:t xml:space="preserve"> healthcare organization is essential. </w:t>
      </w:r>
      <w:r w:rsidR="006150B3">
        <w:rPr>
          <w:rFonts w:ascii="Times New Roman" w:hAnsi="Times New Roman" w:cs="Times New Roman"/>
          <w:sz w:val="24"/>
          <w:szCs w:val="24"/>
        </w:rPr>
        <w:t xml:space="preserve">Foremost step for providing safety to the patient is by building a rapid method of response and </w:t>
      </w:r>
      <w:r w:rsidR="008C05D9">
        <w:rPr>
          <w:rFonts w:ascii="Times New Roman" w:hAnsi="Times New Roman" w:cs="Times New Roman"/>
          <w:sz w:val="24"/>
          <w:szCs w:val="24"/>
        </w:rPr>
        <w:t>compliance plan</w:t>
      </w:r>
      <w:r w:rsidR="006150B3">
        <w:rPr>
          <w:rFonts w:ascii="Times New Roman" w:hAnsi="Times New Roman" w:cs="Times New Roman"/>
          <w:sz w:val="24"/>
          <w:szCs w:val="24"/>
        </w:rPr>
        <w:t xml:space="preserve">. </w:t>
      </w:r>
      <w:r w:rsidR="008C05D9">
        <w:rPr>
          <w:rFonts w:ascii="Times New Roman" w:hAnsi="Times New Roman" w:cs="Times New Roman"/>
          <w:sz w:val="24"/>
          <w:szCs w:val="24"/>
        </w:rPr>
        <w:t>Safe design of the hospital would help maintain</w:t>
      </w:r>
      <w:r w:rsidR="009C03B8">
        <w:rPr>
          <w:rFonts w:ascii="Times New Roman" w:hAnsi="Times New Roman" w:cs="Times New Roman"/>
          <w:sz w:val="24"/>
          <w:szCs w:val="24"/>
        </w:rPr>
        <w:t xml:space="preserve"> </w:t>
      </w:r>
      <w:r w:rsidR="008C05D9">
        <w:rPr>
          <w:rFonts w:ascii="Times New Roman" w:hAnsi="Times New Roman" w:cs="Times New Roman"/>
          <w:sz w:val="24"/>
          <w:szCs w:val="24"/>
        </w:rPr>
        <w:t xml:space="preserve">the patient’s safety. </w:t>
      </w:r>
    </w:p>
    <w:p w:rsidR="00F450E0" w:rsidRDefault="00D52247" w:rsidP="0046474F">
      <w:pPr>
        <w:spacing w:line="480" w:lineRule="auto"/>
        <w:rPr>
          <w:rFonts w:ascii="Times New Roman" w:hAnsi="Times New Roman" w:cs="Times New Roman"/>
          <w:b/>
          <w:sz w:val="24"/>
          <w:szCs w:val="24"/>
        </w:rPr>
      </w:pPr>
      <w:r w:rsidRPr="00391772">
        <w:rPr>
          <w:rFonts w:ascii="Times New Roman" w:hAnsi="Times New Roman" w:cs="Times New Roman"/>
          <w:b/>
          <w:sz w:val="24"/>
          <w:szCs w:val="24"/>
        </w:rPr>
        <w:t xml:space="preserve">Efficient </w:t>
      </w:r>
      <w:r w:rsidR="009C03B8">
        <w:rPr>
          <w:rFonts w:ascii="Times New Roman" w:hAnsi="Times New Roman" w:cs="Times New Roman"/>
          <w:b/>
          <w:sz w:val="24"/>
          <w:szCs w:val="24"/>
        </w:rPr>
        <w:t>laboratory</w:t>
      </w:r>
      <w:r w:rsidRPr="00391772">
        <w:rPr>
          <w:rFonts w:ascii="Times New Roman" w:hAnsi="Times New Roman" w:cs="Times New Roman"/>
          <w:b/>
          <w:sz w:val="24"/>
          <w:szCs w:val="24"/>
        </w:rPr>
        <w:t xml:space="preserve"> facilities </w:t>
      </w:r>
    </w:p>
    <w:p w:rsidR="00BE7127" w:rsidRDefault="00D52247" w:rsidP="0046474F">
      <w:pPr>
        <w:spacing w:line="480" w:lineRule="auto"/>
        <w:rPr>
          <w:rFonts w:ascii="Times New Roman" w:hAnsi="Times New Roman" w:cs="Times New Roman"/>
          <w:b/>
          <w:sz w:val="24"/>
          <w:szCs w:val="24"/>
        </w:rPr>
      </w:pPr>
      <w:r>
        <w:rPr>
          <w:rFonts w:ascii="Times New Roman" w:hAnsi="Times New Roman" w:cs="Times New Roman"/>
          <w:sz w:val="24"/>
          <w:szCs w:val="24"/>
        </w:rPr>
        <w:tab/>
      </w:r>
      <w:r w:rsidR="009C03B8">
        <w:rPr>
          <w:rFonts w:ascii="Times New Roman" w:hAnsi="Times New Roman" w:cs="Times New Roman"/>
          <w:sz w:val="24"/>
          <w:szCs w:val="24"/>
        </w:rPr>
        <w:t xml:space="preserve">The </w:t>
      </w:r>
      <w:r w:rsidR="003475E8">
        <w:rPr>
          <w:rFonts w:ascii="Times New Roman" w:hAnsi="Times New Roman" w:cs="Times New Roman"/>
          <w:sz w:val="24"/>
          <w:szCs w:val="24"/>
        </w:rPr>
        <w:t>testing</w:t>
      </w:r>
      <w:r w:rsidR="009C03B8">
        <w:rPr>
          <w:rFonts w:ascii="Times New Roman" w:hAnsi="Times New Roman" w:cs="Times New Roman"/>
          <w:sz w:val="24"/>
          <w:szCs w:val="24"/>
        </w:rPr>
        <w:t xml:space="preserve"> and screening of the patient is an essential element in and the first step to quality treatment. If the diagnosis goes wrong, ultimately whole tre</w:t>
      </w:r>
      <w:r w:rsidR="003475E8">
        <w:rPr>
          <w:rFonts w:ascii="Times New Roman" w:hAnsi="Times New Roman" w:cs="Times New Roman"/>
          <w:sz w:val="24"/>
          <w:szCs w:val="24"/>
        </w:rPr>
        <w:t xml:space="preserve">atment is ruined, ultimately worsening the patient’s condition and aggravating the disease. </w:t>
      </w:r>
      <w:r w:rsidR="000A1109">
        <w:rPr>
          <w:rFonts w:ascii="Times New Roman" w:hAnsi="Times New Roman" w:cs="Times New Roman"/>
          <w:sz w:val="24"/>
          <w:szCs w:val="24"/>
        </w:rPr>
        <w:t xml:space="preserve">By devising efficient testing services and screening for people, it would enhance the quality of service. </w:t>
      </w:r>
      <w:r w:rsidR="0075187E">
        <w:rPr>
          <w:rFonts w:ascii="Times New Roman" w:hAnsi="Times New Roman" w:cs="Times New Roman"/>
          <w:sz w:val="24"/>
          <w:szCs w:val="24"/>
        </w:rPr>
        <w:t xml:space="preserve">The testing services could be enhanced by </w:t>
      </w:r>
      <w:r w:rsidR="000D4EF5">
        <w:rPr>
          <w:rFonts w:ascii="Times New Roman" w:hAnsi="Times New Roman" w:cs="Times New Roman"/>
          <w:sz w:val="24"/>
          <w:szCs w:val="24"/>
        </w:rPr>
        <w:t xml:space="preserve">decreasing cost, increasing revenue and quality improvement. </w:t>
      </w:r>
    </w:p>
    <w:p w:rsidR="00AD1C0C" w:rsidRDefault="00D52247" w:rsidP="0046474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Introducing </w:t>
      </w:r>
      <w:r w:rsidRPr="00AD1C0C">
        <w:rPr>
          <w:rFonts w:ascii="Times New Roman" w:hAnsi="Times New Roman" w:cs="Times New Roman"/>
          <w:b/>
          <w:sz w:val="24"/>
          <w:szCs w:val="24"/>
        </w:rPr>
        <w:t xml:space="preserve">Newer </w:t>
      </w:r>
      <w:r w:rsidRPr="00AD1C0C">
        <w:rPr>
          <w:rFonts w:ascii="Times New Roman" w:hAnsi="Times New Roman" w:cs="Times New Roman"/>
          <w:b/>
          <w:sz w:val="24"/>
          <w:szCs w:val="24"/>
        </w:rPr>
        <w:t xml:space="preserve">Technologies </w:t>
      </w:r>
    </w:p>
    <w:p w:rsidR="00A4020D"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 xml:space="preserve"> Due to the advancement and uprooting of new diseases, it is inevitable to introduce and implement new machinery and equipment into the hospital along with new technologies. </w:t>
      </w:r>
      <w:r w:rsidR="007C0D92">
        <w:rPr>
          <w:rFonts w:ascii="Times New Roman" w:hAnsi="Times New Roman" w:cs="Times New Roman"/>
          <w:sz w:val="24"/>
          <w:szCs w:val="24"/>
        </w:rPr>
        <w:t xml:space="preserve">The new ways devised to treat the ailment is one of the vital factors in providing healthcare of the best quality. </w:t>
      </w:r>
      <w:r>
        <w:rPr>
          <w:rFonts w:ascii="Times New Roman" w:hAnsi="Times New Roman" w:cs="Times New Roman"/>
          <w:sz w:val="24"/>
          <w:szCs w:val="24"/>
        </w:rPr>
        <w:t>Other factors like maintaining cost efficiency and skilled personnel, new technologies could be implemented.</w:t>
      </w:r>
    </w:p>
    <w:p w:rsidR="0094680D" w:rsidRDefault="00D52247" w:rsidP="004647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Factors for </w:t>
      </w:r>
      <w:r w:rsidR="00743465">
        <w:rPr>
          <w:rFonts w:ascii="Times New Roman" w:hAnsi="Times New Roman" w:cs="Times New Roman"/>
          <w:b/>
          <w:sz w:val="24"/>
          <w:szCs w:val="24"/>
        </w:rPr>
        <w:t xml:space="preserve">Cost Reduction </w:t>
      </w:r>
    </w:p>
    <w:p w:rsidR="00BC3801" w:rsidRDefault="00D52247" w:rsidP="0046474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bookmarkStart w:id="0" w:name="_GoBack"/>
      <w:bookmarkEnd w:id="0"/>
      <w:r w:rsidR="00226EAF">
        <w:rPr>
          <w:rFonts w:ascii="Times New Roman" w:hAnsi="Times New Roman" w:cs="Times New Roman"/>
          <w:sz w:val="24"/>
          <w:szCs w:val="24"/>
        </w:rPr>
        <w:t xml:space="preserve">re are several factors </w:t>
      </w:r>
      <w:r>
        <w:rPr>
          <w:rFonts w:ascii="Times New Roman" w:hAnsi="Times New Roman" w:cs="Times New Roman"/>
          <w:sz w:val="24"/>
          <w:szCs w:val="24"/>
        </w:rPr>
        <w:t>which are detrimental in reduci</w:t>
      </w:r>
      <w:r w:rsidR="00226EAF">
        <w:rPr>
          <w:rFonts w:ascii="Times New Roman" w:hAnsi="Times New Roman" w:cs="Times New Roman"/>
          <w:sz w:val="24"/>
          <w:szCs w:val="24"/>
        </w:rPr>
        <w:t xml:space="preserve">ng the cost </w:t>
      </w:r>
      <w:r>
        <w:rPr>
          <w:rFonts w:ascii="Times New Roman" w:hAnsi="Times New Roman" w:cs="Times New Roman"/>
          <w:sz w:val="24"/>
          <w:szCs w:val="24"/>
        </w:rPr>
        <w:t>of healthcare services without decreasing the quality. The health system and hospitals increasingly face the issue of economic pressures due to increased competition, reimbursement and treatm</w:t>
      </w:r>
      <w:r>
        <w:rPr>
          <w:rFonts w:ascii="Times New Roman" w:hAnsi="Times New Roman" w:cs="Times New Roman"/>
          <w:sz w:val="24"/>
          <w:szCs w:val="24"/>
        </w:rPr>
        <w:t>ent planning. These issues are generally prevalent in non-profit, rural and urban organizations. Following strategies would help the organization to make the services cost-effective beside affecting the quality care:</w:t>
      </w:r>
    </w:p>
    <w:p w:rsidR="00BC3801" w:rsidRPr="00BC3801" w:rsidRDefault="00D52247" w:rsidP="0046474F">
      <w:pPr>
        <w:spacing w:line="480" w:lineRule="auto"/>
        <w:rPr>
          <w:rFonts w:ascii="Times New Roman" w:hAnsi="Times New Roman" w:cs="Times New Roman"/>
          <w:b/>
          <w:sz w:val="24"/>
          <w:szCs w:val="24"/>
        </w:rPr>
      </w:pPr>
      <w:r w:rsidRPr="00BC3801">
        <w:rPr>
          <w:rFonts w:ascii="Times New Roman" w:hAnsi="Times New Roman" w:cs="Times New Roman"/>
          <w:b/>
          <w:sz w:val="24"/>
          <w:szCs w:val="24"/>
        </w:rPr>
        <w:t>Innovations and Staffing Policy</w:t>
      </w:r>
    </w:p>
    <w:p w:rsidR="00BC3801"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ab/>
      </w:r>
      <w:r w:rsidR="00C44D0C">
        <w:rPr>
          <w:rFonts w:ascii="Times New Roman" w:hAnsi="Times New Roman" w:cs="Times New Roman"/>
          <w:sz w:val="24"/>
          <w:szCs w:val="24"/>
        </w:rPr>
        <w:t>The innovation is the necessity of any organization, but in hospital care systems this is one of the most impactful steps in reducing the cost. Every healthcare organization essentially requires the refurbishment of employees/staff, interior, and technological renovation. The most significant expense is related to recruiting staff in the organization, therefore by reducing the resources and implementing only the required sources will help in maintaining the financial pressures</w:t>
      </w:r>
      <w:r w:rsidR="00F47148">
        <w:rPr>
          <w:rFonts w:ascii="Times New Roman" w:hAnsi="Times New Roman" w:cs="Times New Roman"/>
          <w:sz w:val="24"/>
          <w:szCs w:val="24"/>
        </w:rPr>
        <w:t xml:space="preserve"> (Sherwood</w:t>
      </w:r>
      <w:r w:rsidR="00F47148" w:rsidRPr="00F47148">
        <w:rPr>
          <w:rFonts w:ascii="Times New Roman" w:hAnsi="Times New Roman" w:cs="Times New Roman"/>
          <w:sz w:val="24"/>
          <w:szCs w:val="24"/>
        </w:rPr>
        <w:t xml:space="preserve"> &amp; </w:t>
      </w:r>
      <w:r w:rsidR="00F47148">
        <w:rPr>
          <w:rFonts w:ascii="Times New Roman" w:hAnsi="Times New Roman" w:cs="Times New Roman"/>
          <w:sz w:val="24"/>
          <w:szCs w:val="24"/>
        </w:rPr>
        <w:t>Barnsteiner, 2017)</w:t>
      </w:r>
      <w:r w:rsidR="00C44D0C">
        <w:rPr>
          <w:rFonts w:ascii="Times New Roman" w:hAnsi="Times New Roman" w:cs="Times New Roman"/>
          <w:sz w:val="24"/>
          <w:szCs w:val="24"/>
        </w:rPr>
        <w:t xml:space="preserve">. </w:t>
      </w:r>
    </w:p>
    <w:p w:rsidR="0031070B" w:rsidRDefault="0031070B" w:rsidP="0046474F">
      <w:pPr>
        <w:spacing w:line="480" w:lineRule="auto"/>
        <w:rPr>
          <w:rFonts w:ascii="Times New Roman" w:hAnsi="Times New Roman" w:cs="Times New Roman"/>
          <w:b/>
          <w:sz w:val="24"/>
          <w:szCs w:val="24"/>
        </w:rPr>
      </w:pPr>
    </w:p>
    <w:p w:rsidR="0031070B" w:rsidRDefault="0031070B" w:rsidP="0046474F">
      <w:pPr>
        <w:spacing w:line="480" w:lineRule="auto"/>
        <w:rPr>
          <w:rFonts w:ascii="Times New Roman" w:hAnsi="Times New Roman" w:cs="Times New Roman"/>
          <w:b/>
          <w:sz w:val="24"/>
          <w:szCs w:val="24"/>
        </w:rPr>
      </w:pPr>
    </w:p>
    <w:p w:rsidR="00C44D0C" w:rsidRPr="0031070B" w:rsidRDefault="00D52247" w:rsidP="0046474F">
      <w:pPr>
        <w:spacing w:line="480" w:lineRule="auto"/>
        <w:rPr>
          <w:rFonts w:ascii="Times New Roman" w:hAnsi="Times New Roman" w:cs="Times New Roman"/>
          <w:b/>
          <w:sz w:val="24"/>
          <w:szCs w:val="24"/>
        </w:rPr>
      </w:pPr>
      <w:r w:rsidRPr="0031070B">
        <w:rPr>
          <w:rFonts w:ascii="Times New Roman" w:hAnsi="Times New Roman" w:cs="Times New Roman"/>
          <w:b/>
          <w:sz w:val="24"/>
          <w:szCs w:val="24"/>
        </w:rPr>
        <w:lastRenderedPageBreak/>
        <w:t>Labor/Non-labor expenditure</w:t>
      </w:r>
    </w:p>
    <w:p w:rsidR="00C44D0C"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expenses of </w:t>
      </w:r>
      <w:r w:rsidR="0031070B">
        <w:rPr>
          <w:rFonts w:ascii="Times New Roman" w:hAnsi="Times New Roman" w:cs="Times New Roman"/>
          <w:sz w:val="24"/>
          <w:szCs w:val="24"/>
        </w:rPr>
        <w:t>labor</w:t>
      </w:r>
      <w:r>
        <w:rPr>
          <w:rFonts w:ascii="Times New Roman" w:hAnsi="Times New Roman" w:cs="Times New Roman"/>
          <w:sz w:val="24"/>
          <w:szCs w:val="24"/>
        </w:rPr>
        <w:t xml:space="preserve"> should be examined and </w:t>
      </w:r>
      <w:r w:rsidR="0031070B">
        <w:rPr>
          <w:rFonts w:ascii="Times New Roman" w:hAnsi="Times New Roman" w:cs="Times New Roman"/>
          <w:sz w:val="24"/>
          <w:szCs w:val="24"/>
        </w:rPr>
        <w:t>minimized</w:t>
      </w:r>
      <w:r>
        <w:rPr>
          <w:rFonts w:ascii="Times New Roman" w:hAnsi="Times New Roman" w:cs="Times New Roman"/>
          <w:sz w:val="24"/>
          <w:szCs w:val="24"/>
        </w:rPr>
        <w:t xml:space="preserve"> according to the need and requirement </w:t>
      </w:r>
      <w:r w:rsidR="0031070B">
        <w:rPr>
          <w:rFonts w:ascii="Times New Roman" w:hAnsi="Times New Roman" w:cs="Times New Roman"/>
          <w:sz w:val="24"/>
          <w:szCs w:val="24"/>
        </w:rPr>
        <w:t>of the</w:t>
      </w:r>
      <w:r>
        <w:rPr>
          <w:rFonts w:ascii="Times New Roman" w:hAnsi="Times New Roman" w:cs="Times New Roman"/>
          <w:sz w:val="24"/>
          <w:szCs w:val="24"/>
        </w:rPr>
        <w:t xml:space="preserve"> </w:t>
      </w:r>
      <w:r w:rsidR="0031070B">
        <w:rPr>
          <w:rFonts w:ascii="Times New Roman" w:hAnsi="Times New Roman" w:cs="Times New Roman"/>
          <w:sz w:val="24"/>
          <w:szCs w:val="24"/>
        </w:rPr>
        <w:t>organization</w:t>
      </w:r>
      <w:r>
        <w:rPr>
          <w:rFonts w:ascii="Times New Roman" w:hAnsi="Times New Roman" w:cs="Times New Roman"/>
          <w:sz w:val="24"/>
          <w:szCs w:val="24"/>
        </w:rPr>
        <w:t>.</w:t>
      </w:r>
      <w:r w:rsidR="0031070B">
        <w:rPr>
          <w:rFonts w:ascii="Times New Roman" w:hAnsi="Times New Roman" w:cs="Times New Roman"/>
          <w:sz w:val="24"/>
          <w:szCs w:val="24"/>
        </w:rPr>
        <w:t xml:space="preserve"> The performance cost should be evaluated on a weekly bases and should be measured with the actual cost, i.e., examining the overtime and contract labor cost. While referring to the assessment of non-labor cost, it would be useful in cost-cutting strategy.  </w:t>
      </w:r>
    </w:p>
    <w:p w:rsidR="0031070B" w:rsidRPr="0031070B" w:rsidRDefault="00D52247" w:rsidP="0046474F">
      <w:pPr>
        <w:spacing w:line="480" w:lineRule="auto"/>
        <w:rPr>
          <w:rFonts w:ascii="Times New Roman" w:hAnsi="Times New Roman" w:cs="Times New Roman"/>
          <w:b/>
          <w:sz w:val="24"/>
          <w:szCs w:val="24"/>
        </w:rPr>
      </w:pPr>
      <w:r w:rsidRPr="0031070B">
        <w:rPr>
          <w:rFonts w:ascii="Times New Roman" w:hAnsi="Times New Roman" w:cs="Times New Roman"/>
          <w:b/>
          <w:sz w:val="24"/>
          <w:szCs w:val="24"/>
        </w:rPr>
        <w:t>Employee Engagement</w:t>
      </w:r>
    </w:p>
    <w:p w:rsidR="0031070B" w:rsidRDefault="00D52247" w:rsidP="0046474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hospital management should engage employees in maintain the cost effectively by inform</w:t>
      </w:r>
      <w:r>
        <w:rPr>
          <w:rFonts w:ascii="Times New Roman" w:hAnsi="Times New Roman" w:cs="Times New Roman"/>
          <w:sz w:val="24"/>
          <w:szCs w:val="24"/>
        </w:rPr>
        <w:t>ing them about the agenda of cost-cutting and grasping the ideas they have related to managing the expenditures. The employee should be well-informed of the ongoing financial status of the organization.</w:t>
      </w:r>
    </w:p>
    <w:p w:rsidR="0031070B" w:rsidRDefault="00D52247" w:rsidP="0046474F">
      <w:pPr>
        <w:spacing w:line="480" w:lineRule="auto"/>
        <w:rPr>
          <w:rFonts w:ascii="Times New Roman" w:hAnsi="Times New Roman" w:cs="Times New Roman"/>
          <w:b/>
          <w:sz w:val="24"/>
          <w:szCs w:val="24"/>
        </w:rPr>
      </w:pPr>
      <w:r>
        <w:rPr>
          <w:rFonts w:ascii="Times New Roman" w:hAnsi="Times New Roman" w:cs="Times New Roman"/>
          <w:b/>
          <w:sz w:val="24"/>
          <w:szCs w:val="24"/>
        </w:rPr>
        <w:t>Reducing Irrelevant Expenses</w:t>
      </w:r>
    </w:p>
    <w:p w:rsidR="0031070B"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ab/>
        <w:t>It is much supportive t</w:t>
      </w:r>
      <w:r>
        <w:rPr>
          <w:rFonts w:ascii="Times New Roman" w:hAnsi="Times New Roman" w:cs="Times New Roman"/>
          <w:sz w:val="24"/>
          <w:szCs w:val="24"/>
        </w:rPr>
        <w:t xml:space="preserve">o eliminate all the unnecessary costs-consuming operations which are not detrimental for the quality care services. This way the patient care would get enhanced and </w:t>
      </w:r>
      <w:r w:rsidR="00980AF5">
        <w:rPr>
          <w:rFonts w:ascii="Times New Roman" w:hAnsi="Times New Roman" w:cs="Times New Roman"/>
          <w:sz w:val="24"/>
          <w:szCs w:val="24"/>
        </w:rPr>
        <w:t>the entire</w:t>
      </w:r>
      <w:r>
        <w:rPr>
          <w:rFonts w:ascii="Times New Roman" w:hAnsi="Times New Roman" w:cs="Times New Roman"/>
          <w:sz w:val="24"/>
          <w:szCs w:val="24"/>
        </w:rPr>
        <w:t xml:space="preserve"> amount would be spent on the better treatment and cure.   </w:t>
      </w:r>
    </w:p>
    <w:p w:rsidR="0031070B" w:rsidRPr="0031070B" w:rsidRDefault="00D52247" w:rsidP="0046474F">
      <w:pPr>
        <w:spacing w:line="480" w:lineRule="auto"/>
        <w:rPr>
          <w:rFonts w:ascii="Times New Roman" w:hAnsi="Times New Roman" w:cs="Times New Roman"/>
          <w:b/>
          <w:sz w:val="24"/>
          <w:szCs w:val="24"/>
        </w:rPr>
      </w:pPr>
      <w:r w:rsidRPr="0031070B">
        <w:rPr>
          <w:rFonts w:ascii="Times New Roman" w:hAnsi="Times New Roman" w:cs="Times New Roman"/>
          <w:b/>
          <w:sz w:val="24"/>
          <w:szCs w:val="24"/>
        </w:rPr>
        <w:t>Targeting Growth Oppo</w:t>
      </w:r>
      <w:r w:rsidRPr="0031070B">
        <w:rPr>
          <w:rFonts w:ascii="Times New Roman" w:hAnsi="Times New Roman" w:cs="Times New Roman"/>
          <w:b/>
          <w:sz w:val="24"/>
          <w:szCs w:val="24"/>
        </w:rPr>
        <w:t xml:space="preserve">rtunities  </w:t>
      </w:r>
    </w:p>
    <w:p w:rsidR="0046474F" w:rsidRDefault="00D52247" w:rsidP="00CD4067">
      <w:pPr>
        <w:spacing w:line="480" w:lineRule="auto"/>
        <w:rPr>
          <w:rFonts w:ascii="Times New Roman" w:hAnsi="Times New Roman" w:cs="Times New Roman"/>
          <w:b/>
          <w:sz w:val="24"/>
          <w:szCs w:val="24"/>
        </w:rPr>
      </w:pPr>
      <w:r>
        <w:rPr>
          <w:rFonts w:ascii="Times New Roman" w:hAnsi="Times New Roman" w:cs="Times New Roman"/>
          <w:sz w:val="24"/>
          <w:szCs w:val="24"/>
        </w:rPr>
        <w:tab/>
        <w:t>By focusing on the expansion prospects</w:t>
      </w:r>
      <w:r w:rsidR="00980AF5">
        <w:rPr>
          <w:rFonts w:ascii="Times New Roman" w:hAnsi="Times New Roman" w:cs="Times New Roman"/>
          <w:sz w:val="24"/>
          <w:szCs w:val="24"/>
        </w:rPr>
        <w:t xml:space="preserve"> in patient care</w:t>
      </w:r>
      <w:r>
        <w:rPr>
          <w:rFonts w:ascii="Times New Roman" w:hAnsi="Times New Roman" w:cs="Times New Roman"/>
          <w:sz w:val="24"/>
          <w:szCs w:val="24"/>
        </w:rPr>
        <w:t xml:space="preserve">, </w:t>
      </w:r>
      <w:r w:rsidR="00980AF5">
        <w:rPr>
          <w:rFonts w:ascii="Times New Roman" w:hAnsi="Times New Roman" w:cs="Times New Roman"/>
          <w:sz w:val="24"/>
          <w:szCs w:val="24"/>
        </w:rPr>
        <w:t>hospitals would be able to provide the patient with quality care and safety by utilizing resources in a relevant place.</w:t>
      </w:r>
    </w:p>
    <w:p w:rsidR="00CD4067" w:rsidRDefault="00CD4067">
      <w:pPr>
        <w:rPr>
          <w:rFonts w:ascii="Times New Roman" w:hAnsi="Times New Roman" w:cs="Times New Roman"/>
          <w:b/>
          <w:sz w:val="24"/>
          <w:szCs w:val="24"/>
        </w:rPr>
      </w:pPr>
      <w:r>
        <w:rPr>
          <w:rFonts w:ascii="Times New Roman" w:hAnsi="Times New Roman" w:cs="Times New Roman"/>
          <w:b/>
          <w:sz w:val="24"/>
          <w:szCs w:val="24"/>
        </w:rPr>
        <w:br w:type="page"/>
      </w:r>
    </w:p>
    <w:p w:rsidR="003620E1" w:rsidRDefault="00D52247" w:rsidP="004647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Comparison of Healthcare Q</w:t>
      </w:r>
      <w:r w:rsidR="0065681A" w:rsidRPr="0065681A">
        <w:rPr>
          <w:rFonts w:ascii="Times New Roman" w:hAnsi="Times New Roman" w:cs="Times New Roman"/>
          <w:b/>
          <w:sz w:val="24"/>
          <w:szCs w:val="24"/>
        </w:rPr>
        <w:t xml:space="preserve">uality </w:t>
      </w:r>
    </w:p>
    <w:p w:rsidR="0046474F" w:rsidRDefault="00D52247" w:rsidP="0046474F">
      <w:pPr>
        <w:spacing w:line="480" w:lineRule="auto"/>
        <w:rPr>
          <w:rFonts w:ascii="Times New Roman" w:hAnsi="Times New Roman" w:cs="Times New Roman"/>
          <w:b/>
          <w:sz w:val="24"/>
          <w:szCs w:val="24"/>
        </w:rPr>
      </w:pPr>
      <w:r w:rsidRPr="0046474F">
        <w:rPr>
          <w:rFonts w:ascii="Times New Roman" w:hAnsi="Times New Roman" w:cs="Times New Roman"/>
          <w:b/>
          <w:sz w:val="24"/>
          <w:szCs w:val="24"/>
        </w:rPr>
        <w:t>Free Market Healthcare System</w:t>
      </w:r>
      <w:r>
        <w:rPr>
          <w:rFonts w:ascii="Times New Roman" w:hAnsi="Times New Roman" w:cs="Times New Roman"/>
          <w:b/>
          <w:sz w:val="24"/>
          <w:szCs w:val="24"/>
        </w:rPr>
        <w:t xml:space="preserve"> vs. </w:t>
      </w:r>
      <w:r w:rsidRPr="0046474F">
        <w:rPr>
          <w:rFonts w:ascii="Times New Roman" w:hAnsi="Times New Roman" w:cs="Times New Roman"/>
          <w:b/>
          <w:sz w:val="24"/>
          <w:szCs w:val="24"/>
        </w:rPr>
        <w:t>Single Payer Government System</w:t>
      </w:r>
    </w:p>
    <w:p w:rsidR="0046474F"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healthcare systems are provided by various organizations, </w:t>
      </w:r>
      <w:r w:rsidR="00062E8B">
        <w:rPr>
          <w:rFonts w:ascii="Times New Roman" w:hAnsi="Times New Roman" w:cs="Times New Roman"/>
          <w:sz w:val="24"/>
          <w:szCs w:val="24"/>
        </w:rPr>
        <w:t>for instance, the private and public sector. Besides, it is also provided by healthcare insurance and coverage. The two central healthcare systems include the free-market and single-payer systems and will be compared and contrasted in this section.</w:t>
      </w:r>
    </w:p>
    <w:p w:rsidR="00062E8B" w:rsidRDefault="00D52247" w:rsidP="0046474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system of Free-Market Healthcare is where healthcare providers and the patients determine the cost through an agreement for the services of healthcare. Irrespe</w:t>
      </w:r>
      <w:r>
        <w:rPr>
          <w:rFonts w:ascii="Times New Roman" w:hAnsi="Times New Roman" w:cs="Times New Roman"/>
          <w:sz w:val="24"/>
          <w:szCs w:val="24"/>
        </w:rPr>
        <w:t>ctive of government intrusion or any other third-party, the patient and free-market decide their cost of treatment. T</w:t>
      </w:r>
      <w:r w:rsidR="00B02C32">
        <w:rPr>
          <w:rFonts w:ascii="Times New Roman" w:hAnsi="Times New Roman" w:cs="Times New Roman"/>
          <w:sz w:val="24"/>
          <w:szCs w:val="24"/>
        </w:rPr>
        <w:t>he quality of the free-market system in healthcare can be determined by the following three examples:</w:t>
      </w:r>
    </w:p>
    <w:p w:rsidR="00B02C32" w:rsidRDefault="00D52247" w:rsidP="00B02C3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consumers have different choices </w:t>
      </w:r>
      <w:r>
        <w:rPr>
          <w:rFonts w:ascii="Times New Roman" w:hAnsi="Times New Roman" w:cs="Times New Roman"/>
          <w:sz w:val="24"/>
          <w:szCs w:val="24"/>
        </w:rPr>
        <w:t>provided by the healthcare professional. These professionals help the patients in choosing the services they want or do not aspire to have.</w:t>
      </w:r>
    </w:p>
    <w:p w:rsidR="00B02C32" w:rsidRDefault="00D52247" w:rsidP="00B02C3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consumers buy the treatment which is cost effective and is not over-priced, and they could sustain the treatment</w:t>
      </w:r>
      <w:r w:rsidR="00BA1280">
        <w:rPr>
          <w:rFonts w:ascii="Times New Roman" w:hAnsi="Times New Roman" w:cs="Times New Roman"/>
          <w:sz w:val="24"/>
          <w:szCs w:val="24"/>
        </w:rPr>
        <w:t>, along with the worth of the treatment</w:t>
      </w:r>
      <w:r>
        <w:rPr>
          <w:rFonts w:ascii="Times New Roman" w:hAnsi="Times New Roman" w:cs="Times New Roman"/>
          <w:sz w:val="24"/>
          <w:szCs w:val="24"/>
        </w:rPr>
        <w:t>.</w:t>
      </w:r>
    </w:p>
    <w:p w:rsidR="00B02C32" w:rsidRDefault="00D52247" w:rsidP="00B02C3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system further emphasizes on the effectivity of the cost and consumer relationship. They manage cost-cutting policies very efficiently, alongside with maintaining the quality of services.</w:t>
      </w:r>
    </w:p>
    <w:p w:rsidR="00B02C32" w:rsidRDefault="00D52247" w:rsidP="00BA1280">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Whereas, t</w:t>
      </w:r>
      <w:r w:rsidRPr="00BA1280">
        <w:rPr>
          <w:rFonts w:ascii="Times New Roman" w:hAnsi="Times New Roman" w:cs="Times New Roman"/>
          <w:sz w:val="24"/>
          <w:szCs w:val="24"/>
        </w:rPr>
        <w:t xml:space="preserve">he healthcare system of single-payer is known as the government based healthcare system, where all the expenses are held by the government. The government affords the prices by the utilization of taxes </w:t>
      </w:r>
      <w:r>
        <w:rPr>
          <w:rFonts w:ascii="Times New Roman" w:hAnsi="Times New Roman" w:cs="Times New Roman"/>
          <w:sz w:val="24"/>
          <w:szCs w:val="24"/>
        </w:rPr>
        <w:t>and government funds. The following examples determine</w:t>
      </w:r>
      <w:r>
        <w:rPr>
          <w:rFonts w:ascii="Times New Roman" w:hAnsi="Times New Roman" w:cs="Times New Roman"/>
          <w:sz w:val="24"/>
          <w:szCs w:val="24"/>
        </w:rPr>
        <w:t xml:space="preserve"> the quality of this healthcare system:</w:t>
      </w:r>
    </w:p>
    <w:p w:rsidR="00BA1280" w:rsidRDefault="00D52247" w:rsidP="00BA128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a single-tiered system, and without discrimination, the government covers the expenses of healthcare services to the patients. </w:t>
      </w:r>
      <w:r w:rsidRPr="00BA1280">
        <w:rPr>
          <w:rFonts w:ascii="Times New Roman" w:hAnsi="Times New Roman" w:cs="Times New Roman"/>
          <w:sz w:val="24"/>
          <w:szCs w:val="24"/>
        </w:rPr>
        <w:t>This</w:t>
      </w:r>
      <w:r w:rsidR="001F2854">
        <w:rPr>
          <w:rFonts w:ascii="Times New Roman" w:hAnsi="Times New Roman" w:cs="Times New Roman"/>
          <w:sz w:val="24"/>
          <w:szCs w:val="24"/>
        </w:rPr>
        <w:t xml:space="preserve"> system</w:t>
      </w:r>
      <w:r w:rsidRPr="00BA1280">
        <w:rPr>
          <w:rFonts w:ascii="Times New Roman" w:hAnsi="Times New Roman" w:cs="Times New Roman"/>
          <w:sz w:val="24"/>
          <w:szCs w:val="24"/>
        </w:rPr>
        <w:t xml:space="preserve"> </w:t>
      </w:r>
      <w:r>
        <w:rPr>
          <w:rFonts w:ascii="Times New Roman" w:hAnsi="Times New Roman" w:cs="Times New Roman"/>
          <w:sz w:val="24"/>
          <w:szCs w:val="24"/>
        </w:rPr>
        <w:t>keeps the quality of care to high so that it is acceptable by every c</w:t>
      </w:r>
      <w:r>
        <w:rPr>
          <w:rFonts w:ascii="Times New Roman" w:hAnsi="Times New Roman" w:cs="Times New Roman"/>
          <w:sz w:val="24"/>
          <w:szCs w:val="24"/>
        </w:rPr>
        <w:t xml:space="preserve">itizen. </w:t>
      </w:r>
    </w:p>
    <w:p w:rsidR="00BA1280" w:rsidRDefault="00D52247" w:rsidP="00BA128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This also helps in maint</w:t>
      </w:r>
      <w:r w:rsidR="001F2854">
        <w:rPr>
          <w:rFonts w:ascii="Times New Roman" w:hAnsi="Times New Roman" w:cs="Times New Roman"/>
          <w:sz w:val="24"/>
          <w:szCs w:val="24"/>
        </w:rPr>
        <w:t>aining the affordability and accessibility to each and every citizen.</w:t>
      </w:r>
    </w:p>
    <w:p w:rsidR="001F2854" w:rsidRDefault="00D52247" w:rsidP="00BA128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This system enhances the essential components of quality care, such that they focus diseases in the long run.</w:t>
      </w:r>
    </w:p>
    <w:p w:rsidR="00191989" w:rsidRDefault="00D52247" w:rsidP="0046474F">
      <w:pPr>
        <w:spacing w:line="480" w:lineRule="auto"/>
        <w:jc w:val="center"/>
        <w:rPr>
          <w:rFonts w:ascii="Times New Roman" w:hAnsi="Times New Roman" w:cs="Times New Roman"/>
          <w:b/>
          <w:sz w:val="24"/>
          <w:szCs w:val="24"/>
        </w:rPr>
      </w:pPr>
      <w:r w:rsidRPr="003620E1">
        <w:rPr>
          <w:rFonts w:ascii="Times New Roman" w:hAnsi="Times New Roman" w:cs="Times New Roman"/>
          <w:b/>
          <w:sz w:val="24"/>
          <w:szCs w:val="24"/>
        </w:rPr>
        <w:t>Common</w:t>
      </w:r>
      <w:r>
        <w:rPr>
          <w:rFonts w:ascii="Times New Roman" w:hAnsi="Times New Roman" w:cs="Times New Roman"/>
          <w:b/>
          <w:sz w:val="24"/>
          <w:szCs w:val="24"/>
        </w:rPr>
        <w:t xml:space="preserve"> Laws for</w:t>
      </w:r>
      <w:r w:rsidR="001F2854">
        <w:rPr>
          <w:rFonts w:ascii="Times New Roman" w:hAnsi="Times New Roman" w:cs="Times New Roman"/>
          <w:b/>
          <w:sz w:val="24"/>
          <w:szCs w:val="24"/>
        </w:rPr>
        <w:t xml:space="preserve"> </w:t>
      </w:r>
      <w:r w:rsidRPr="003620E1">
        <w:rPr>
          <w:rFonts w:ascii="Times New Roman" w:hAnsi="Times New Roman" w:cs="Times New Roman"/>
          <w:b/>
          <w:sz w:val="24"/>
          <w:szCs w:val="24"/>
        </w:rPr>
        <w:t>Quality Initiatives </w:t>
      </w:r>
      <w:r w:rsidRPr="0065681A">
        <w:rPr>
          <w:rFonts w:ascii="Times New Roman" w:hAnsi="Times New Roman" w:cs="Times New Roman"/>
          <w:b/>
          <w:sz w:val="24"/>
          <w:szCs w:val="24"/>
        </w:rPr>
        <w:t> </w:t>
      </w:r>
    </w:p>
    <w:p w:rsidR="001F2854" w:rsidRDefault="00D52247" w:rsidP="001F2854">
      <w:pPr>
        <w:spacing w:line="480" w:lineRule="auto"/>
        <w:rPr>
          <w:rFonts w:ascii="Times New Roman" w:hAnsi="Times New Roman" w:cs="Times New Roman"/>
          <w:sz w:val="24"/>
          <w:szCs w:val="24"/>
        </w:rPr>
      </w:pPr>
      <w:r>
        <w:rPr>
          <w:rFonts w:ascii="Times New Roman" w:hAnsi="Times New Roman" w:cs="Times New Roman"/>
          <w:sz w:val="24"/>
          <w:szCs w:val="24"/>
        </w:rPr>
        <w:tab/>
      </w:r>
      <w:r w:rsidR="00F842CC">
        <w:rPr>
          <w:rFonts w:ascii="Times New Roman" w:hAnsi="Times New Roman" w:cs="Times New Roman"/>
          <w:sz w:val="24"/>
          <w:szCs w:val="24"/>
        </w:rPr>
        <w:t>The common law was initiated due to the providence of quality healthcare in the United States</w:t>
      </w:r>
      <w:r w:rsidR="00F47148">
        <w:rPr>
          <w:rFonts w:ascii="Times New Roman" w:hAnsi="Times New Roman" w:cs="Times New Roman"/>
          <w:sz w:val="24"/>
          <w:szCs w:val="24"/>
        </w:rPr>
        <w:t xml:space="preserve"> (</w:t>
      </w:r>
      <w:r w:rsidR="00F47148" w:rsidRPr="00F47148">
        <w:rPr>
          <w:rFonts w:ascii="Times New Roman" w:hAnsi="Times New Roman" w:cs="Times New Roman"/>
          <w:sz w:val="24"/>
          <w:szCs w:val="24"/>
        </w:rPr>
        <w:t>Ogrinc</w:t>
      </w:r>
      <w:r w:rsidR="00F47148">
        <w:rPr>
          <w:rFonts w:ascii="Times New Roman" w:hAnsi="Times New Roman" w:cs="Times New Roman"/>
          <w:sz w:val="24"/>
          <w:szCs w:val="24"/>
        </w:rPr>
        <w:t xml:space="preserve"> et al., 2015)</w:t>
      </w:r>
      <w:r w:rsidR="00F842CC">
        <w:rPr>
          <w:rFonts w:ascii="Times New Roman" w:hAnsi="Times New Roman" w:cs="Times New Roman"/>
          <w:sz w:val="24"/>
          <w:szCs w:val="24"/>
        </w:rPr>
        <w:t xml:space="preserve">. </w:t>
      </w:r>
      <w:r>
        <w:rPr>
          <w:rFonts w:ascii="Times New Roman" w:hAnsi="Times New Roman" w:cs="Times New Roman"/>
          <w:sz w:val="24"/>
          <w:szCs w:val="24"/>
        </w:rPr>
        <w:t>The</w:t>
      </w:r>
      <w:r w:rsidR="00F842CC">
        <w:rPr>
          <w:rFonts w:ascii="Times New Roman" w:hAnsi="Times New Roman" w:cs="Times New Roman"/>
          <w:sz w:val="24"/>
          <w:szCs w:val="24"/>
        </w:rPr>
        <w:t xml:space="preserve"> law quality initiatives</w:t>
      </w:r>
      <w:r>
        <w:rPr>
          <w:rFonts w:ascii="Times New Roman" w:hAnsi="Times New Roman" w:cs="Times New Roman"/>
          <w:sz w:val="24"/>
          <w:szCs w:val="24"/>
        </w:rPr>
        <w:t xml:space="preserve"> which are </w:t>
      </w:r>
      <w:r w:rsidR="00F842CC">
        <w:rPr>
          <w:rFonts w:ascii="Times New Roman" w:hAnsi="Times New Roman" w:cs="Times New Roman"/>
          <w:sz w:val="24"/>
          <w:szCs w:val="24"/>
        </w:rPr>
        <w:t>still</w:t>
      </w:r>
      <w:r>
        <w:rPr>
          <w:rFonts w:ascii="Times New Roman" w:hAnsi="Times New Roman" w:cs="Times New Roman"/>
          <w:sz w:val="24"/>
          <w:szCs w:val="24"/>
        </w:rPr>
        <w:t xml:space="preserve"> applicable in the twenty-first century for the quality of healthcare</w:t>
      </w:r>
      <w:r w:rsidR="00F842CC">
        <w:rPr>
          <w:rFonts w:ascii="Times New Roman" w:hAnsi="Times New Roman" w:cs="Times New Roman"/>
          <w:sz w:val="24"/>
          <w:szCs w:val="24"/>
        </w:rPr>
        <w:t xml:space="preserve"> in the United States are as follows:</w:t>
      </w:r>
    </w:p>
    <w:p w:rsidR="00F842CC" w:rsidRPr="00F842CC" w:rsidRDefault="00D52247" w:rsidP="00F842CC">
      <w:pPr>
        <w:pStyle w:val="ListParagraph"/>
        <w:numPr>
          <w:ilvl w:val="0"/>
          <w:numId w:val="4"/>
        </w:numPr>
        <w:spacing w:line="480" w:lineRule="auto"/>
        <w:rPr>
          <w:rFonts w:ascii="Times New Roman" w:hAnsi="Times New Roman" w:cs="Times New Roman"/>
          <w:sz w:val="24"/>
          <w:szCs w:val="24"/>
        </w:rPr>
      </w:pPr>
      <w:r w:rsidRPr="00F842CC">
        <w:rPr>
          <w:rFonts w:ascii="Times New Roman" w:hAnsi="Times New Roman" w:cs="Times New Roman"/>
          <w:sz w:val="24"/>
          <w:szCs w:val="24"/>
        </w:rPr>
        <w:t xml:space="preserve">The commitment of </w:t>
      </w:r>
      <w:r w:rsidR="00BE3533">
        <w:rPr>
          <w:rFonts w:ascii="Times New Roman" w:hAnsi="Times New Roman" w:cs="Times New Roman"/>
          <w:sz w:val="24"/>
          <w:szCs w:val="24"/>
        </w:rPr>
        <w:t>practice</w:t>
      </w:r>
      <w:r w:rsidRPr="00F842CC">
        <w:rPr>
          <w:rFonts w:ascii="Times New Roman" w:hAnsi="Times New Roman" w:cs="Times New Roman"/>
          <w:sz w:val="24"/>
          <w:szCs w:val="24"/>
        </w:rPr>
        <w:t xml:space="preserve"> contemplation</w:t>
      </w:r>
      <w:r>
        <w:rPr>
          <w:rFonts w:ascii="Times New Roman" w:hAnsi="Times New Roman" w:cs="Times New Roman"/>
          <w:sz w:val="24"/>
          <w:szCs w:val="24"/>
        </w:rPr>
        <w:t xml:space="preserve"> in </w:t>
      </w:r>
      <w:r w:rsidRPr="00F842CC">
        <w:rPr>
          <w:rFonts w:ascii="Times New Roman" w:hAnsi="Times New Roman" w:cs="Times New Roman"/>
          <w:sz w:val="24"/>
          <w:szCs w:val="24"/>
        </w:rPr>
        <w:t>agreement with some fundamental trustworthiness. It focuses on if the present issue typifies abominable money related favorable position to an individual. Besides, it dismemb</w:t>
      </w:r>
      <w:r w:rsidRPr="00F842CC">
        <w:rPr>
          <w:rFonts w:ascii="Times New Roman" w:hAnsi="Times New Roman" w:cs="Times New Roman"/>
          <w:sz w:val="24"/>
          <w:szCs w:val="24"/>
        </w:rPr>
        <w:t xml:space="preserve">ers if the </w:t>
      </w:r>
      <w:r w:rsidR="00BE3533" w:rsidRPr="00F842CC">
        <w:rPr>
          <w:rFonts w:ascii="Times New Roman" w:hAnsi="Times New Roman" w:cs="Times New Roman"/>
          <w:sz w:val="24"/>
          <w:szCs w:val="24"/>
        </w:rPr>
        <w:t>matter</w:t>
      </w:r>
      <w:r w:rsidRPr="00F842CC">
        <w:rPr>
          <w:rFonts w:ascii="Times New Roman" w:hAnsi="Times New Roman" w:cs="Times New Roman"/>
          <w:sz w:val="24"/>
          <w:szCs w:val="24"/>
        </w:rPr>
        <w:t xml:space="preserve"> depicts abusing the prosperity providers. </w:t>
      </w:r>
    </w:p>
    <w:p w:rsidR="00F842CC" w:rsidRDefault="00D52247" w:rsidP="00F842CC">
      <w:pPr>
        <w:pStyle w:val="ListParagraph"/>
        <w:numPr>
          <w:ilvl w:val="0"/>
          <w:numId w:val="4"/>
        </w:numPr>
        <w:spacing w:line="480" w:lineRule="auto"/>
        <w:rPr>
          <w:rFonts w:ascii="Times New Roman" w:hAnsi="Times New Roman" w:cs="Times New Roman"/>
          <w:sz w:val="24"/>
          <w:szCs w:val="24"/>
        </w:rPr>
      </w:pPr>
      <w:r w:rsidRPr="00F842CC">
        <w:rPr>
          <w:rFonts w:ascii="Times New Roman" w:hAnsi="Times New Roman" w:cs="Times New Roman"/>
          <w:sz w:val="24"/>
          <w:szCs w:val="24"/>
        </w:rPr>
        <w:t xml:space="preserve">The </w:t>
      </w:r>
      <w:r w:rsidR="00BE3533">
        <w:rPr>
          <w:rFonts w:ascii="Times New Roman" w:hAnsi="Times New Roman" w:cs="Times New Roman"/>
          <w:sz w:val="24"/>
          <w:szCs w:val="24"/>
        </w:rPr>
        <w:t xml:space="preserve">contemplative </w:t>
      </w:r>
      <w:r w:rsidR="00BE3533" w:rsidRPr="00BE3533">
        <w:rPr>
          <w:rFonts w:ascii="Times New Roman" w:hAnsi="Times New Roman" w:cs="Times New Roman"/>
          <w:sz w:val="24"/>
          <w:szCs w:val="24"/>
        </w:rPr>
        <w:t>commitment of practice</w:t>
      </w:r>
      <w:r w:rsidR="00BE3533">
        <w:rPr>
          <w:rFonts w:ascii="Times New Roman" w:hAnsi="Times New Roman" w:cs="Times New Roman"/>
          <w:sz w:val="24"/>
          <w:szCs w:val="24"/>
        </w:rPr>
        <w:t>,</w:t>
      </w:r>
      <w:r w:rsidR="00BE3533" w:rsidRPr="00BE3533">
        <w:rPr>
          <w:rFonts w:ascii="Times New Roman" w:hAnsi="Times New Roman" w:cs="Times New Roman"/>
          <w:sz w:val="24"/>
          <w:szCs w:val="24"/>
        </w:rPr>
        <w:t xml:space="preserve"> </w:t>
      </w:r>
      <w:r w:rsidRPr="00F842CC">
        <w:rPr>
          <w:rFonts w:ascii="Times New Roman" w:hAnsi="Times New Roman" w:cs="Times New Roman"/>
          <w:sz w:val="24"/>
          <w:szCs w:val="24"/>
        </w:rPr>
        <w:t>such that encapsulates reasonable exercises to the best-preferred standpoint of the individual and the prosperity office. The establishment looks at whet</w:t>
      </w:r>
      <w:r w:rsidRPr="00F842CC">
        <w:rPr>
          <w:rFonts w:ascii="Times New Roman" w:hAnsi="Times New Roman" w:cs="Times New Roman"/>
          <w:sz w:val="24"/>
          <w:szCs w:val="24"/>
        </w:rPr>
        <w:t>her the exercises of the prosperity providers work to the most major benefit of the prosperity association or something different</w:t>
      </w:r>
      <w:r w:rsidR="00F47148">
        <w:rPr>
          <w:rFonts w:ascii="Times New Roman" w:hAnsi="Times New Roman" w:cs="Times New Roman"/>
          <w:sz w:val="24"/>
          <w:szCs w:val="24"/>
        </w:rPr>
        <w:t xml:space="preserve"> </w:t>
      </w:r>
      <w:r w:rsidR="00F47148" w:rsidRPr="00F47148">
        <w:rPr>
          <w:rFonts w:ascii="Times New Roman" w:hAnsi="Times New Roman" w:cs="Times New Roman"/>
          <w:sz w:val="24"/>
          <w:szCs w:val="24"/>
        </w:rPr>
        <w:t>(Ogrinc et al., 2015)</w:t>
      </w:r>
      <w:r w:rsidR="00BE3533">
        <w:rPr>
          <w:rFonts w:ascii="Times New Roman" w:hAnsi="Times New Roman" w:cs="Times New Roman"/>
          <w:sz w:val="24"/>
          <w:szCs w:val="24"/>
        </w:rPr>
        <w:t>.</w:t>
      </w:r>
    </w:p>
    <w:p w:rsidR="00BE7127" w:rsidRPr="00BE3533" w:rsidRDefault="00D52247" w:rsidP="0046474F">
      <w:pPr>
        <w:pStyle w:val="ListParagraph"/>
        <w:numPr>
          <w:ilvl w:val="0"/>
          <w:numId w:val="4"/>
        </w:numPr>
        <w:spacing w:line="480" w:lineRule="auto"/>
        <w:rPr>
          <w:rFonts w:ascii="Times New Roman" w:hAnsi="Times New Roman" w:cs="Times New Roman"/>
          <w:b/>
          <w:sz w:val="24"/>
          <w:szCs w:val="24"/>
        </w:rPr>
      </w:pPr>
      <w:r w:rsidRPr="00BE3533">
        <w:rPr>
          <w:rFonts w:ascii="Times New Roman" w:hAnsi="Times New Roman" w:cs="Times New Roman"/>
          <w:sz w:val="24"/>
          <w:szCs w:val="24"/>
        </w:rPr>
        <w:lastRenderedPageBreak/>
        <w:t>The commitment of practice of contemplation with the dimension of thought a standard sensible individua</w:t>
      </w:r>
      <w:r w:rsidRPr="00BE3533">
        <w:rPr>
          <w:rFonts w:ascii="Times New Roman" w:hAnsi="Times New Roman" w:cs="Times New Roman"/>
          <w:sz w:val="24"/>
          <w:szCs w:val="24"/>
        </w:rPr>
        <w:t xml:space="preserve">l would in near conditions. It depicts the centrality of due steadiness for restorative administrations providers in treating the patients. </w:t>
      </w:r>
    </w:p>
    <w:p w:rsidR="00BE7127" w:rsidRDefault="00D52247" w:rsidP="0046474F">
      <w:pPr>
        <w:spacing w:line="480" w:lineRule="auto"/>
        <w:jc w:val="center"/>
        <w:rPr>
          <w:rFonts w:ascii="Times New Roman" w:hAnsi="Times New Roman" w:cs="Times New Roman"/>
          <w:b/>
          <w:sz w:val="24"/>
          <w:szCs w:val="24"/>
        </w:rPr>
      </w:pPr>
      <w:r w:rsidRPr="00191989">
        <w:rPr>
          <w:rFonts w:ascii="Times New Roman" w:hAnsi="Times New Roman" w:cs="Times New Roman"/>
          <w:b/>
          <w:sz w:val="24"/>
          <w:szCs w:val="24"/>
        </w:rPr>
        <w:t xml:space="preserve">Importance </w:t>
      </w:r>
      <w:r>
        <w:rPr>
          <w:rFonts w:ascii="Times New Roman" w:hAnsi="Times New Roman" w:cs="Times New Roman"/>
          <w:b/>
          <w:sz w:val="24"/>
          <w:szCs w:val="24"/>
        </w:rPr>
        <w:t>o</w:t>
      </w:r>
      <w:r w:rsidRPr="00191989">
        <w:rPr>
          <w:rFonts w:ascii="Times New Roman" w:hAnsi="Times New Roman" w:cs="Times New Roman"/>
          <w:b/>
          <w:sz w:val="24"/>
          <w:szCs w:val="24"/>
        </w:rPr>
        <w:t>f Healthcare Quality</w:t>
      </w:r>
    </w:p>
    <w:p w:rsidR="00BE3533" w:rsidRPr="00BE3533" w:rsidRDefault="00D52247" w:rsidP="00BE3533">
      <w:pPr>
        <w:spacing w:line="480" w:lineRule="auto"/>
        <w:rPr>
          <w:rFonts w:ascii="Times New Roman" w:hAnsi="Times New Roman" w:cs="Times New Roman"/>
          <w:sz w:val="24"/>
          <w:szCs w:val="24"/>
        </w:rPr>
      </w:pPr>
      <w:r w:rsidRPr="00BE3533">
        <w:rPr>
          <w:rFonts w:ascii="Times New Roman" w:hAnsi="Times New Roman" w:cs="Times New Roman"/>
          <w:sz w:val="24"/>
          <w:szCs w:val="24"/>
        </w:rPr>
        <w:t>1.</w:t>
      </w:r>
      <w:r>
        <w:rPr>
          <w:rFonts w:ascii="Times New Roman" w:hAnsi="Times New Roman" w:cs="Times New Roman"/>
          <w:sz w:val="24"/>
          <w:szCs w:val="24"/>
        </w:rPr>
        <w:t xml:space="preserve"> </w:t>
      </w:r>
      <w:r w:rsidRPr="00BE3533">
        <w:rPr>
          <w:rFonts w:ascii="Times New Roman" w:hAnsi="Times New Roman" w:cs="Times New Roman"/>
          <w:sz w:val="24"/>
          <w:szCs w:val="24"/>
        </w:rPr>
        <w:t xml:space="preserve">The centrality of therapeutic services quality for the alliance is the </w:t>
      </w:r>
      <w:r w:rsidRPr="00BE3533">
        <w:rPr>
          <w:rFonts w:ascii="Times New Roman" w:hAnsi="Times New Roman" w:cs="Times New Roman"/>
          <w:sz w:val="24"/>
          <w:szCs w:val="24"/>
        </w:rPr>
        <w:t>essential prerequisite for the patients thought to enhance the diminished method for consideration to patients. The coalition has watchful about the best treatment working environments to fulfill our every single patient on the best fix to get their thrivi</w:t>
      </w:r>
      <w:r w:rsidRPr="00BE3533">
        <w:rPr>
          <w:rFonts w:ascii="Times New Roman" w:hAnsi="Times New Roman" w:cs="Times New Roman"/>
          <w:sz w:val="24"/>
          <w:szCs w:val="24"/>
        </w:rPr>
        <w:t>ng in the long run</w:t>
      </w:r>
      <w:r w:rsidR="00F47148">
        <w:rPr>
          <w:rFonts w:ascii="Times New Roman" w:hAnsi="Times New Roman" w:cs="Times New Roman"/>
          <w:sz w:val="24"/>
          <w:szCs w:val="24"/>
        </w:rPr>
        <w:t xml:space="preserve"> </w:t>
      </w:r>
      <w:r w:rsidR="00F47148" w:rsidRPr="00F47148">
        <w:rPr>
          <w:rFonts w:ascii="Times New Roman" w:hAnsi="Times New Roman" w:cs="Times New Roman"/>
          <w:sz w:val="24"/>
          <w:szCs w:val="24"/>
        </w:rPr>
        <w:t>(Mohammed et al., 2016)</w:t>
      </w:r>
      <w:r w:rsidRPr="00BE3533">
        <w:rPr>
          <w:rFonts w:ascii="Times New Roman" w:hAnsi="Times New Roman" w:cs="Times New Roman"/>
          <w:sz w:val="24"/>
          <w:szCs w:val="24"/>
        </w:rPr>
        <w:t>. As of now, the situation of the enormity of social insurance nature of the association depends upon its incredible association structure to concentrate on all aspects of the competent organization's requirement f</w:t>
      </w:r>
      <w:r w:rsidRPr="00BE3533">
        <w:rPr>
          <w:rFonts w:ascii="Times New Roman" w:hAnsi="Times New Roman" w:cs="Times New Roman"/>
          <w:sz w:val="24"/>
          <w:szCs w:val="24"/>
        </w:rPr>
        <w:t>or changes to update diminished therapeutic services quality at whatever point.</w:t>
      </w:r>
    </w:p>
    <w:p w:rsidR="00BE3533" w:rsidRDefault="00D52247" w:rsidP="00BE3533">
      <w:pPr>
        <w:spacing w:line="480" w:lineRule="auto"/>
        <w:rPr>
          <w:rFonts w:ascii="Times New Roman" w:hAnsi="Times New Roman" w:cs="Times New Roman"/>
          <w:sz w:val="24"/>
          <w:szCs w:val="24"/>
        </w:rPr>
      </w:pPr>
      <w:r w:rsidRPr="00BE3533">
        <w:rPr>
          <w:rFonts w:ascii="Times New Roman" w:hAnsi="Times New Roman" w:cs="Times New Roman"/>
          <w:sz w:val="24"/>
          <w:szCs w:val="24"/>
        </w:rPr>
        <w:t>2.</w:t>
      </w:r>
      <w:r>
        <w:rPr>
          <w:rFonts w:ascii="Times New Roman" w:hAnsi="Times New Roman" w:cs="Times New Roman"/>
          <w:sz w:val="24"/>
          <w:szCs w:val="24"/>
        </w:rPr>
        <w:t xml:space="preserve"> </w:t>
      </w:r>
      <w:r w:rsidRPr="00BE3533">
        <w:rPr>
          <w:rFonts w:ascii="Times New Roman" w:hAnsi="Times New Roman" w:cs="Times New Roman"/>
          <w:sz w:val="24"/>
          <w:szCs w:val="24"/>
        </w:rPr>
        <w:t>The alliance has begun towards quality activities through the choice of wellbeing care</w:t>
      </w:r>
      <w:r>
        <w:rPr>
          <w:rFonts w:ascii="Times New Roman" w:hAnsi="Times New Roman" w:cs="Times New Roman"/>
          <w:sz w:val="24"/>
          <w:szCs w:val="24"/>
        </w:rPr>
        <w:t xml:space="preserve"> </w:t>
      </w:r>
      <w:r w:rsidRPr="00BE3533">
        <w:rPr>
          <w:rFonts w:ascii="Times New Roman" w:hAnsi="Times New Roman" w:cs="Times New Roman"/>
          <w:sz w:val="24"/>
          <w:szCs w:val="24"/>
        </w:rPr>
        <w:t xml:space="preserve">agents and other staff individuals to do each work effectively and adequately for the </w:t>
      </w:r>
      <w:r w:rsidRPr="00BE3533">
        <w:rPr>
          <w:rFonts w:ascii="Times New Roman" w:hAnsi="Times New Roman" w:cs="Times New Roman"/>
          <w:sz w:val="24"/>
          <w:szCs w:val="24"/>
        </w:rPr>
        <w:t>productivity of</w:t>
      </w:r>
      <w:r>
        <w:rPr>
          <w:rFonts w:ascii="Times New Roman" w:hAnsi="Times New Roman" w:cs="Times New Roman"/>
          <w:sz w:val="24"/>
          <w:szCs w:val="24"/>
        </w:rPr>
        <w:t xml:space="preserve"> </w:t>
      </w:r>
      <w:r w:rsidRPr="00BE3533">
        <w:rPr>
          <w:rFonts w:ascii="Times New Roman" w:hAnsi="Times New Roman" w:cs="Times New Roman"/>
          <w:sz w:val="24"/>
          <w:szCs w:val="24"/>
        </w:rPr>
        <w:t>the quality social insurance. For instance, the informed and gifted medical attendants would be investigated most by a wide margin of schools and universities that have completed their nursing degree. This activity would expand the best qua</w:t>
      </w:r>
      <w:r w:rsidRPr="00BE3533">
        <w:rPr>
          <w:rFonts w:ascii="Times New Roman" w:hAnsi="Times New Roman" w:cs="Times New Roman"/>
          <w:sz w:val="24"/>
          <w:szCs w:val="24"/>
        </w:rPr>
        <w:t>lity social insurance associations. Additionally, the other</w:t>
      </w:r>
      <w:r>
        <w:rPr>
          <w:rFonts w:ascii="Times New Roman" w:hAnsi="Times New Roman" w:cs="Times New Roman"/>
          <w:sz w:val="24"/>
          <w:szCs w:val="24"/>
        </w:rPr>
        <w:t xml:space="preserve"> </w:t>
      </w:r>
      <w:r w:rsidRPr="00BE3533">
        <w:rPr>
          <w:rFonts w:ascii="Times New Roman" w:hAnsi="Times New Roman" w:cs="Times New Roman"/>
          <w:sz w:val="24"/>
          <w:szCs w:val="24"/>
        </w:rPr>
        <w:t>case to give the significance of therapeutic services quality is the execution of cu</w:t>
      </w:r>
      <w:r>
        <w:rPr>
          <w:rFonts w:ascii="Times New Roman" w:hAnsi="Times New Roman" w:cs="Times New Roman"/>
          <w:sz w:val="24"/>
          <w:szCs w:val="24"/>
        </w:rPr>
        <w:t>tting edge m</w:t>
      </w:r>
      <w:r w:rsidRPr="00BE3533">
        <w:rPr>
          <w:rFonts w:ascii="Times New Roman" w:hAnsi="Times New Roman" w:cs="Times New Roman"/>
          <w:sz w:val="24"/>
          <w:szCs w:val="24"/>
        </w:rPr>
        <w:t>edicare advancement set up of the customary contraption. It would update the method for thought with</w:t>
      </w:r>
      <w:r w:rsidRPr="00BE3533">
        <w:rPr>
          <w:rFonts w:ascii="Times New Roman" w:hAnsi="Times New Roman" w:cs="Times New Roman"/>
          <w:sz w:val="24"/>
          <w:szCs w:val="24"/>
        </w:rPr>
        <w:t xml:space="preserve"> noteworthy suitability by diminishing time in a first circumstance and operational framework.</w:t>
      </w:r>
    </w:p>
    <w:p w:rsidR="00BE7127" w:rsidRPr="00BE3533" w:rsidRDefault="00D52247" w:rsidP="00BE3533">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F10D58">
        <w:rPr>
          <w:rFonts w:ascii="Times New Roman" w:hAnsi="Times New Roman" w:cs="Times New Roman"/>
          <w:sz w:val="24"/>
          <w:szCs w:val="24"/>
        </w:rPr>
        <w:t>The reputation of an organization is as vital as its revenue. Consequently, the enhancement of quality in healthcare will bring good name to the hospital and will be useful for its ranking</w:t>
      </w:r>
      <w:r w:rsidR="00F47148">
        <w:rPr>
          <w:rFonts w:ascii="Times New Roman" w:hAnsi="Times New Roman" w:cs="Times New Roman"/>
          <w:sz w:val="24"/>
          <w:szCs w:val="24"/>
        </w:rPr>
        <w:t xml:space="preserve"> </w:t>
      </w:r>
      <w:r w:rsidR="00F47148" w:rsidRPr="00F47148">
        <w:rPr>
          <w:rFonts w:ascii="Times New Roman" w:hAnsi="Times New Roman" w:cs="Times New Roman"/>
          <w:sz w:val="24"/>
          <w:szCs w:val="24"/>
        </w:rPr>
        <w:lastRenderedPageBreak/>
        <w:t>(Mohammed et al., 2016)</w:t>
      </w:r>
      <w:r w:rsidR="00F10D58">
        <w:rPr>
          <w:rFonts w:ascii="Times New Roman" w:hAnsi="Times New Roman" w:cs="Times New Roman"/>
          <w:sz w:val="24"/>
          <w:szCs w:val="24"/>
        </w:rPr>
        <w:t>. The medics and nurses are obliged to provide a hospitable environment along with the increased facilities in healthcare services. The proper name and word of mouth are important to build the reputation of an organization and professional. Therefore when a patient is treated well and with care, it will take the organization to heights through the feedback and word-spreading of the patient.</w:t>
      </w:r>
    </w:p>
    <w:p w:rsidR="00F10D58" w:rsidRDefault="00D52247" w:rsidP="004647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Plan t</w:t>
      </w:r>
      <w:r w:rsidRPr="00BE7127">
        <w:rPr>
          <w:rFonts w:ascii="Times New Roman" w:hAnsi="Times New Roman" w:cs="Times New Roman"/>
          <w:b/>
          <w:sz w:val="24"/>
          <w:szCs w:val="24"/>
        </w:rPr>
        <w:t>o Protect Patient Information</w:t>
      </w:r>
    </w:p>
    <w:p w:rsidR="00F10D58" w:rsidRDefault="00D52247" w:rsidP="00F10D58">
      <w:pPr>
        <w:spacing w:line="480" w:lineRule="auto"/>
        <w:rPr>
          <w:rFonts w:ascii="Times New Roman" w:hAnsi="Times New Roman" w:cs="Times New Roman"/>
          <w:sz w:val="24"/>
          <w:szCs w:val="24"/>
        </w:rPr>
      </w:pPr>
      <w:r>
        <w:rPr>
          <w:rFonts w:ascii="Times New Roman" w:hAnsi="Times New Roman" w:cs="Times New Roman"/>
          <w:sz w:val="24"/>
          <w:szCs w:val="24"/>
        </w:rPr>
        <w:tab/>
      </w:r>
      <w:r w:rsidR="00C53F04">
        <w:rPr>
          <w:rFonts w:ascii="Times New Roman" w:hAnsi="Times New Roman" w:cs="Times New Roman"/>
          <w:sz w:val="24"/>
          <w:szCs w:val="24"/>
        </w:rPr>
        <w:t xml:space="preserve">The privacy and confidentiality of patients are essential to both, the patient and healthcare provider. </w:t>
      </w:r>
      <w:r w:rsidR="00C53F04" w:rsidRPr="00C53F04">
        <w:rPr>
          <w:rFonts w:ascii="Times New Roman" w:hAnsi="Times New Roman" w:cs="Times New Roman"/>
          <w:sz w:val="24"/>
          <w:szCs w:val="24"/>
        </w:rPr>
        <w:t>The Health Insurance Portability and Accountability Act (HIPAA</w:t>
      </w:r>
      <w:r w:rsidR="00C53F04">
        <w:rPr>
          <w:rFonts w:ascii="Times New Roman" w:hAnsi="Times New Roman" w:cs="Times New Roman"/>
          <w:sz w:val="24"/>
          <w:szCs w:val="24"/>
        </w:rPr>
        <w:t>) i</w:t>
      </w:r>
      <w:r w:rsidR="00C53F04" w:rsidRPr="00C53F04">
        <w:rPr>
          <w:rFonts w:ascii="Times New Roman" w:hAnsi="Times New Roman" w:cs="Times New Roman"/>
          <w:sz w:val="24"/>
          <w:szCs w:val="24"/>
        </w:rPr>
        <w:t xml:space="preserve">s </w:t>
      </w:r>
      <w:r w:rsidR="00C53F04">
        <w:rPr>
          <w:rFonts w:ascii="Times New Roman" w:hAnsi="Times New Roman" w:cs="Times New Roman"/>
          <w:sz w:val="24"/>
          <w:szCs w:val="24"/>
        </w:rPr>
        <w:t>an act which ensures the privacy and safety of the patient’s information. Following are the steps which incorporate the action plan for the protection of patient’s information in hospitals</w:t>
      </w:r>
    </w:p>
    <w:p w:rsidR="00C53F04" w:rsidRPr="00C53F04" w:rsidRDefault="00D52247" w:rsidP="00C53F0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Data security is a critical component when it comes to the privacy of the patient. The patient trusts the hospital system with his information, so it is therefore obliged on the hospital administration to protect that information from everyone who is acces</w:t>
      </w:r>
      <w:r>
        <w:rPr>
          <w:rFonts w:ascii="Times New Roman" w:hAnsi="Times New Roman" w:cs="Times New Roman"/>
          <w:sz w:val="24"/>
          <w:szCs w:val="24"/>
        </w:rPr>
        <w:t xml:space="preserve">sible to that data, including the IT guy. Different profiles could be created by the administrators, adding the devices of all lab assistants to the </w:t>
      </w:r>
      <w:r w:rsidR="00306B67">
        <w:rPr>
          <w:rFonts w:ascii="Times New Roman" w:hAnsi="Times New Roman" w:cs="Times New Roman"/>
          <w:sz w:val="24"/>
          <w:szCs w:val="24"/>
        </w:rPr>
        <w:t xml:space="preserve">whitelist so that they open up the required data of the patient. </w:t>
      </w:r>
    </w:p>
    <w:p w:rsidR="00C53F04" w:rsidRDefault="00D52247" w:rsidP="00C53F0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Encouraging security-</w:t>
      </w:r>
      <w:r w:rsidR="00306B67">
        <w:rPr>
          <w:rFonts w:ascii="Times New Roman" w:hAnsi="Times New Roman" w:cs="Times New Roman"/>
          <w:sz w:val="24"/>
          <w:szCs w:val="24"/>
        </w:rPr>
        <w:t>culture in the whole organization by implementing the protected health information strategy devised by HIPAA. The culture can be incorporated into practice by awareness among the healthcare providers of all levels about ethics and moral principles. However, if someone breaches the rule and regulation of patient confidentiality, they should be penalized according to the healthcare laws.</w:t>
      </w:r>
    </w:p>
    <w:p w:rsidR="00C53F04" w:rsidRDefault="00D52247" w:rsidP="00C53F0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Easy-access of the patient</w:t>
      </w:r>
      <w:r w:rsidR="00306B67">
        <w:rPr>
          <w:rFonts w:ascii="Times New Roman" w:hAnsi="Times New Roman" w:cs="Times New Roman"/>
          <w:sz w:val="24"/>
          <w:szCs w:val="24"/>
        </w:rPr>
        <w:t xml:space="preserve"> should be provided to their own records or data sets. As the record is most safe with the patient himself, so they should not be denied the access as it is against the law. The data should be stored into one database so that it is remotely accessed by all the parties specifically involved, i.e., the patient, doctor and medical facilitator related to the treatment.  </w:t>
      </w:r>
    </w:p>
    <w:p w:rsidR="00C53F04" w:rsidRDefault="00D52247" w:rsidP="00C53F0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w:t>
      </w:r>
      <w:r>
        <w:rPr>
          <w:rFonts w:ascii="Times New Roman" w:hAnsi="Times New Roman" w:cs="Times New Roman"/>
          <w:sz w:val="24"/>
          <w:szCs w:val="24"/>
        </w:rPr>
        <w:t>is turning the access into advantages of the pati</w:t>
      </w:r>
      <w:r w:rsidR="00306B67">
        <w:rPr>
          <w:rFonts w:ascii="Times New Roman" w:hAnsi="Times New Roman" w:cs="Times New Roman"/>
          <w:sz w:val="24"/>
          <w:szCs w:val="24"/>
        </w:rPr>
        <w:t>ent after building the authorized policies and profiles related to the patient. This way a competitive advantage is given to the organization as a patient will be reliant on the hospital for getting access to his medical history and treatment purposes. The last step involves the intrusion of the patient into all the records and data sets through the hospital's database. Legal compliance gets easier when remote access is provided to all the parties. It further makes the process smoother and resulting in patient retention and quality care of the patient in the hospitals.</w:t>
      </w:r>
    </w:p>
    <w:p w:rsidR="00C53F04" w:rsidRPr="00C53F04" w:rsidRDefault="00C53F04" w:rsidP="00C53F04">
      <w:pPr>
        <w:spacing w:line="480" w:lineRule="auto"/>
        <w:ind w:left="720"/>
        <w:rPr>
          <w:rFonts w:ascii="Times New Roman" w:hAnsi="Times New Roman" w:cs="Times New Roman"/>
          <w:sz w:val="24"/>
          <w:szCs w:val="24"/>
        </w:rPr>
      </w:pPr>
    </w:p>
    <w:p w:rsidR="00BC083D" w:rsidRDefault="00D52247" w:rsidP="004647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08177B" w:rsidRDefault="00D52247" w:rsidP="0046474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06B67" w:rsidRPr="00267851" w:rsidRDefault="00306B67" w:rsidP="0046474F">
      <w:pPr>
        <w:spacing w:after="0" w:line="480" w:lineRule="auto"/>
        <w:jc w:val="center"/>
        <w:rPr>
          <w:rFonts w:ascii="Times New Roman" w:hAnsi="Times New Roman" w:cs="Times New Roman"/>
          <w:b/>
          <w:sz w:val="24"/>
          <w:szCs w:val="24"/>
        </w:rPr>
      </w:pPr>
    </w:p>
    <w:p w:rsidR="00306B67" w:rsidRDefault="00D52247" w:rsidP="00306B67">
      <w:pPr>
        <w:spacing w:after="0" w:line="480" w:lineRule="auto"/>
        <w:ind w:left="720" w:hanging="720"/>
        <w:rPr>
          <w:rFonts w:ascii="Times New Roman" w:hAnsi="Times New Roman" w:cs="Times New Roman"/>
          <w:sz w:val="24"/>
          <w:szCs w:val="24"/>
        </w:rPr>
      </w:pPr>
      <w:r w:rsidRPr="00306B67">
        <w:rPr>
          <w:rFonts w:ascii="Times New Roman" w:hAnsi="Times New Roman" w:cs="Times New Roman"/>
          <w:sz w:val="24"/>
          <w:szCs w:val="24"/>
        </w:rPr>
        <w:t>Mohammed, K., Nolan, M. B., Rajjo, T., Shah, N. D., Prokop, L. J., Varkey, P., &amp; Murad, M. H. (2016). Creating a patient-centere</w:t>
      </w:r>
      <w:r w:rsidRPr="00306B67">
        <w:rPr>
          <w:rFonts w:ascii="Times New Roman" w:hAnsi="Times New Roman" w:cs="Times New Roman"/>
          <w:sz w:val="24"/>
          <w:szCs w:val="24"/>
        </w:rPr>
        <w:t>d health care delivery system: a systematic review of health care quality from the patient perspective. </w:t>
      </w:r>
      <w:r w:rsidRPr="00306B67">
        <w:rPr>
          <w:rFonts w:ascii="Times New Roman" w:hAnsi="Times New Roman" w:cs="Times New Roman"/>
          <w:i/>
          <w:iCs/>
          <w:sz w:val="24"/>
          <w:szCs w:val="24"/>
        </w:rPr>
        <w:t>American Journal of Medical Quality</w:t>
      </w:r>
      <w:r w:rsidRPr="00306B67">
        <w:rPr>
          <w:rFonts w:ascii="Times New Roman" w:hAnsi="Times New Roman" w:cs="Times New Roman"/>
          <w:sz w:val="24"/>
          <w:szCs w:val="24"/>
        </w:rPr>
        <w:t>, </w:t>
      </w:r>
      <w:r w:rsidRPr="00306B67">
        <w:rPr>
          <w:rFonts w:ascii="Times New Roman" w:hAnsi="Times New Roman" w:cs="Times New Roman"/>
          <w:i/>
          <w:iCs/>
          <w:sz w:val="24"/>
          <w:szCs w:val="24"/>
        </w:rPr>
        <w:t>31</w:t>
      </w:r>
      <w:r w:rsidRPr="00306B67">
        <w:rPr>
          <w:rFonts w:ascii="Times New Roman" w:hAnsi="Times New Roman" w:cs="Times New Roman"/>
          <w:sz w:val="24"/>
          <w:szCs w:val="24"/>
        </w:rPr>
        <w:t>(1), 12-21.</w:t>
      </w:r>
    </w:p>
    <w:p w:rsidR="00306B67" w:rsidRPr="0008177B" w:rsidRDefault="00D52247" w:rsidP="00306B67">
      <w:pPr>
        <w:spacing w:after="0" w:line="480" w:lineRule="auto"/>
        <w:ind w:left="720" w:hanging="720"/>
        <w:rPr>
          <w:rFonts w:ascii="Times New Roman" w:hAnsi="Times New Roman" w:cs="Times New Roman"/>
          <w:sz w:val="24"/>
          <w:szCs w:val="24"/>
        </w:rPr>
      </w:pPr>
      <w:r w:rsidRPr="00306B67">
        <w:rPr>
          <w:rFonts w:ascii="Times New Roman" w:hAnsi="Times New Roman" w:cs="Times New Roman"/>
          <w:sz w:val="24"/>
          <w:szCs w:val="24"/>
        </w:rPr>
        <w:t>Ogrinc, G., Davies, L., Goodman, D., Batalden, P., Davidoff, F., &amp;</w:t>
      </w:r>
      <w:r w:rsidRPr="00306B67">
        <w:rPr>
          <w:rFonts w:ascii="Times New Roman" w:hAnsi="Times New Roman" w:cs="Times New Roman"/>
          <w:sz w:val="24"/>
          <w:szCs w:val="24"/>
        </w:rPr>
        <w:t xml:space="preserve"> Stevens, D. (2015). SQUIRE 2.0 (Standards for Quality Improvement Reporting Excellence): revised publication guidelines from a detailed consensus process. </w:t>
      </w:r>
      <w:r w:rsidRPr="00306B67">
        <w:rPr>
          <w:rFonts w:ascii="Times New Roman" w:hAnsi="Times New Roman" w:cs="Times New Roman"/>
          <w:i/>
          <w:iCs/>
          <w:sz w:val="24"/>
          <w:szCs w:val="24"/>
        </w:rPr>
        <w:t>The Journal of Continuing Education in Nursing</w:t>
      </w:r>
      <w:r w:rsidRPr="00306B67">
        <w:rPr>
          <w:rFonts w:ascii="Times New Roman" w:hAnsi="Times New Roman" w:cs="Times New Roman"/>
          <w:sz w:val="24"/>
          <w:szCs w:val="24"/>
        </w:rPr>
        <w:t>, </w:t>
      </w:r>
      <w:r w:rsidRPr="00306B67">
        <w:rPr>
          <w:rFonts w:ascii="Times New Roman" w:hAnsi="Times New Roman" w:cs="Times New Roman"/>
          <w:i/>
          <w:iCs/>
          <w:sz w:val="24"/>
          <w:szCs w:val="24"/>
        </w:rPr>
        <w:t>46</w:t>
      </w:r>
      <w:r w:rsidRPr="00306B67">
        <w:rPr>
          <w:rFonts w:ascii="Times New Roman" w:hAnsi="Times New Roman" w:cs="Times New Roman"/>
          <w:sz w:val="24"/>
          <w:szCs w:val="24"/>
        </w:rPr>
        <w:t>(11), 501-507.</w:t>
      </w:r>
    </w:p>
    <w:p w:rsidR="00306B67" w:rsidRDefault="00D52247" w:rsidP="00306B67">
      <w:pPr>
        <w:spacing w:after="0" w:line="480" w:lineRule="auto"/>
        <w:ind w:left="720" w:hanging="720"/>
        <w:rPr>
          <w:rFonts w:ascii="Times New Roman" w:hAnsi="Times New Roman" w:cs="Times New Roman"/>
          <w:sz w:val="24"/>
          <w:szCs w:val="24"/>
        </w:rPr>
      </w:pPr>
      <w:r w:rsidRPr="00306B67">
        <w:rPr>
          <w:rFonts w:ascii="Times New Roman" w:hAnsi="Times New Roman" w:cs="Times New Roman"/>
          <w:sz w:val="24"/>
          <w:szCs w:val="24"/>
        </w:rPr>
        <w:t>Sherwood, G., &amp; Barnsteiner, J. (Ed</w:t>
      </w:r>
      <w:r w:rsidRPr="00306B67">
        <w:rPr>
          <w:rFonts w:ascii="Times New Roman" w:hAnsi="Times New Roman" w:cs="Times New Roman"/>
          <w:sz w:val="24"/>
          <w:szCs w:val="24"/>
        </w:rPr>
        <w:t>s.). (2017). </w:t>
      </w:r>
      <w:r w:rsidRPr="00306B67">
        <w:rPr>
          <w:rFonts w:ascii="Times New Roman" w:hAnsi="Times New Roman" w:cs="Times New Roman"/>
          <w:i/>
          <w:iCs/>
          <w:sz w:val="24"/>
          <w:szCs w:val="24"/>
        </w:rPr>
        <w:t>Quality and safety in nursing: A competency approach to improving outcomes</w:t>
      </w:r>
      <w:r w:rsidRPr="00306B67">
        <w:rPr>
          <w:rFonts w:ascii="Times New Roman" w:hAnsi="Times New Roman" w:cs="Times New Roman"/>
          <w:sz w:val="24"/>
          <w:szCs w:val="24"/>
        </w:rPr>
        <w:t>. John Wiley &amp; Sons.</w:t>
      </w:r>
    </w:p>
    <w:sectPr w:rsidR="00306B6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247" w:rsidRDefault="00D52247" w:rsidP="009C25C6">
      <w:pPr>
        <w:spacing w:after="0" w:line="240" w:lineRule="auto"/>
      </w:pPr>
      <w:r>
        <w:separator/>
      </w:r>
    </w:p>
  </w:endnote>
  <w:endnote w:type="continuationSeparator" w:id="1">
    <w:p w:rsidR="00D52247" w:rsidRDefault="00D52247" w:rsidP="009C2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247" w:rsidRDefault="00D52247" w:rsidP="009C25C6">
      <w:pPr>
        <w:spacing w:after="0" w:line="240" w:lineRule="auto"/>
      </w:pPr>
      <w:r>
        <w:separator/>
      </w:r>
    </w:p>
  </w:footnote>
  <w:footnote w:type="continuationSeparator" w:id="1">
    <w:p w:rsidR="00D52247" w:rsidRDefault="00D52247" w:rsidP="009C2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5224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C083D" w:rsidRPr="00BC083D">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C25C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C25C6" w:rsidRPr="001A02CC">
          <w:rPr>
            <w:rFonts w:ascii="Times New Roman" w:hAnsi="Times New Roman" w:cs="Times New Roman"/>
            <w:sz w:val="24"/>
            <w:szCs w:val="24"/>
          </w:rPr>
          <w:fldChar w:fldCharType="separate"/>
        </w:r>
        <w:r w:rsidR="002A08C4">
          <w:rPr>
            <w:rFonts w:ascii="Times New Roman" w:hAnsi="Times New Roman" w:cs="Times New Roman"/>
            <w:noProof/>
            <w:sz w:val="24"/>
            <w:szCs w:val="24"/>
          </w:rPr>
          <w:t>1</w:t>
        </w:r>
        <w:r w:rsidR="009C25C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52247" w:rsidP="001A02CC">
    <w:pPr>
      <w:pStyle w:val="Header"/>
      <w:tabs>
        <w:tab w:val="clear" w:pos="4680"/>
        <w:tab w:val="left" w:pos="7817"/>
        <w:tab w:val="center" w:pos="9360"/>
      </w:tabs>
      <w:rPr>
        <w:rFonts w:ascii="Times New Roman" w:hAnsi="Times New Roman" w:cs="Times New Roman"/>
        <w:sz w:val="24"/>
        <w:szCs w:val="24"/>
      </w:rPr>
    </w:pPr>
    <w:r w:rsidRPr="00F90EA6">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C25C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C25C6" w:rsidRPr="001A02CC">
      <w:rPr>
        <w:rFonts w:ascii="Times New Roman" w:hAnsi="Times New Roman" w:cs="Times New Roman"/>
        <w:sz w:val="24"/>
        <w:szCs w:val="24"/>
      </w:rPr>
      <w:fldChar w:fldCharType="separate"/>
    </w:r>
    <w:r w:rsidR="00CD4067">
      <w:rPr>
        <w:rFonts w:ascii="Times New Roman" w:hAnsi="Times New Roman" w:cs="Times New Roman"/>
        <w:noProof/>
        <w:sz w:val="24"/>
        <w:szCs w:val="24"/>
      </w:rPr>
      <w:t>8</w:t>
    </w:r>
    <w:r w:rsidR="009C25C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1D3E"/>
    <w:multiLevelType w:val="hybridMultilevel"/>
    <w:tmpl w:val="F1EECB98"/>
    <w:lvl w:ilvl="0" w:tplc="BB3C6048">
      <w:start w:val="1"/>
      <w:numFmt w:val="decimal"/>
      <w:lvlText w:val="%1."/>
      <w:lvlJc w:val="left"/>
      <w:pPr>
        <w:ind w:left="720" w:hanging="360"/>
      </w:pPr>
    </w:lvl>
    <w:lvl w:ilvl="1" w:tplc="110C5570" w:tentative="1">
      <w:start w:val="1"/>
      <w:numFmt w:val="lowerLetter"/>
      <w:lvlText w:val="%2."/>
      <w:lvlJc w:val="left"/>
      <w:pPr>
        <w:ind w:left="1440" w:hanging="360"/>
      </w:pPr>
    </w:lvl>
    <w:lvl w:ilvl="2" w:tplc="39606D60" w:tentative="1">
      <w:start w:val="1"/>
      <w:numFmt w:val="lowerRoman"/>
      <w:lvlText w:val="%3."/>
      <w:lvlJc w:val="right"/>
      <w:pPr>
        <w:ind w:left="2160" w:hanging="180"/>
      </w:pPr>
    </w:lvl>
    <w:lvl w:ilvl="3" w:tplc="786AF3F8" w:tentative="1">
      <w:start w:val="1"/>
      <w:numFmt w:val="decimal"/>
      <w:lvlText w:val="%4."/>
      <w:lvlJc w:val="left"/>
      <w:pPr>
        <w:ind w:left="2880" w:hanging="360"/>
      </w:pPr>
    </w:lvl>
    <w:lvl w:ilvl="4" w:tplc="08EA42E6" w:tentative="1">
      <w:start w:val="1"/>
      <w:numFmt w:val="lowerLetter"/>
      <w:lvlText w:val="%5."/>
      <w:lvlJc w:val="left"/>
      <w:pPr>
        <w:ind w:left="3600" w:hanging="360"/>
      </w:pPr>
    </w:lvl>
    <w:lvl w:ilvl="5" w:tplc="EE1E7DFA" w:tentative="1">
      <w:start w:val="1"/>
      <w:numFmt w:val="lowerRoman"/>
      <w:lvlText w:val="%6."/>
      <w:lvlJc w:val="right"/>
      <w:pPr>
        <w:ind w:left="4320" w:hanging="180"/>
      </w:pPr>
    </w:lvl>
    <w:lvl w:ilvl="6" w:tplc="457282B4" w:tentative="1">
      <w:start w:val="1"/>
      <w:numFmt w:val="decimal"/>
      <w:lvlText w:val="%7."/>
      <w:lvlJc w:val="left"/>
      <w:pPr>
        <w:ind w:left="5040" w:hanging="360"/>
      </w:pPr>
    </w:lvl>
    <w:lvl w:ilvl="7" w:tplc="A4E21A40" w:tentative="1">
      <w:start w:val="1"/>
      <w:numFmt w:val="lowerLetter"/>
      <w:lvlText w:val="%8."/>
      <w:lvlJc w:val="left"/>
      <w:pPr>
        <w:ind w:left="5760" w:hanging="360"/>
      </w:pPr>
    </w:lvl>
    <w:lvl w:ilvl="8" w:tplc="8E6EB1DE" w:tentative="1">
      <w:start w:val="1"/>
      <w:numFmt w:val="lowerRoman"/>
      <w:lvlText w:val="%9."/>
      <w:lvlJc w:val="right"/>
      <w:pPr>
        <w:ind w:left="6480" w:hanging="180"/>
      </w:pPr>
    </w:lvl>
  </w:abstractNum>
  <w:abstractNum w:abstractNumId="1">
    <w:nsid w:val="36FE5B50"/>
    <w:multiLevelType w:val="hybridMultilevel"/>
    <w:tmpl w:val="32FA154A"/>
    <w:lvl w:ilvl="0" w:tplc="7EC6FDF8">
      <w:start w:val="1"/>
      <w:numFmt w:val="decimal"/>
      <w:lvlText w:val="%1."/>
      <w:lvlJc w:val="left"/>
      <w:pPr>
        <w:ind w:left="1080" w:hanging="360"/>
      </w:pPr>
      <w:rPr>
        <w:rFonts w:hint="default"/>
      </w:rPr>
    </w:lvl>
    <w:lvl w:ilvl="1" w:tplc="E0FEFCA4" w:tentative="1">
      <w:start w:val="1"/>
      <w:numFmt w:val="lowerLetter"/>
      <w:lvlText w:val="%2."/>
      <w:lvlJc w:val="left"/>
      <w:pPr>
        <w:ind w:left="1800" w:hanging="360"/>
      </w:pPr>
    </w:lvl>
    <w:lvl w:ilvl="2" w:tplc="CF28AFC0" w:tentative="1">
      <w:start w:val="1"/>
      <w:numFmt w:val="lowerRoman"/>
      <w:lvlText w:val="%3."/>
      <w:lvlJc w:val="right"/>
      <w:pPr>
        <w:ind w:left="2520" w:hanging="180"/>
      </w:pPr>
    </w:lvl>
    <w:lvl w:ilvl="3" w:tplc="0120A230" w:tentative="1">
      <w:start w:val="1"/>
      <w:numFmt w:val="decimal"/>
      <w:lvlText w:val="%4."/>
      <w:lvlJc w:val="left"/>
      <w:pPr>
        <w:ind w:left="3240" w:hanging="360"/>
      </w:pPr>
    </w:lvl>
    <w:lvl w:ilvl="4" w:tplc="94E80C78" w:tentative="1">
      <w:start w:val="1"/>
      <w:numFmt w:val="lowerLetter"/>
      <w:lvlText w:val="%5."/>
      <w:lvlJc w:val="left"/>
      <w:pPr>
        <w:ind w:left="3960" w:hanging="360"/>
      </w:pPr>
    </w:lvl>
    <w:lvl w:ilvl="5" w:tplc="C1DC970E" w:tentative="1">
      <w:start w:val="1"/>
      <w:numFmt w:val="lowerRoman"/>
      <w:lvlText w:val="%6."/>
      <w:lvlJc w:val="right"/>
      <w:pPr>
        <w:ind w:left="4680" w:hanging="180"/>
      </w:pPr>
    </w:lvl>
    <w:lvl w:ilvl="6" w:tplc="9804717A" w:tentative="1">
      <w:start w:val="1"/>
      <w:numFmt w:val="decimal"/>
      <w:lvlText w:val="%7."/>
      <w:lvlJc w:val="left"/>
      <w:pPr>
        <w:ind w:left="5400" w:hanging="360"/>
      </w:pPr>
    </w:lvl>
    <w:lvl w:ilvl="7" w:tplc="D35E58E2" w:tentative="1">
      <w:start w:val="1"/>
      <w:numFmt w:val="lowerLetter"/>
      <w:lvlText w:val="%8."/>
      <w:lvlJc w:val="left"/>
      <w:pPr>
        <w:ind w:left="6120" w:hanging="360"/>
      </w:pPr>
    </w:lvl>
    <w:lvl w:ilvl="8" w:tplc="6352DB00" w:tentative="1">
      <w:start w:val="1"/>
      <w:numFmt w:val="lowerRoman"/>
      <w:lvlText w:val="%9."/>
      <w:lvlJc w:val="right"/>
      <w:pPr>
        <w:ind w:left="6840" w:hanging="180"/>
      </w:pPr>
    </w:lvl>
  </w:abstractNum>
  <w:abstractNum w:abstractNumId="2">
    <w:nsid w:val="461F5D34"/>
    <w:multiLevelType w:val="hybridMultilevel"/>
    <w:tmpl w:val="988261DC"/>
    <w:lvl w:ilvl="0" w:tplc="9110AEEA">
      <w:start w:val="1"/>
      <w:numFmt w:val="decimal"/>
      <w:lvlText w:val="%1."/>
      <w:lvlJc w:val="left"/>
      <w:pPr>
        <w:ind w:left="720" w:hanging="360"/>
      </w:pPr>
    </w:lvl>
    <w:lvl w:ilvl="1" w:tplc="CD54A2B2" w:tentative="1">
      <w:start w:val="1"/>
      <w:numFmt w:val="lowerLetter"/>
      <w:lvlText w:val="%2."/>
      <w:lvlJc w:val="left"/>
      <w:pPr>
        <w:ind w:left="1440" w:hanging="360"/>
      </w:pPr>
    </w:lvl>
    <w:lvl w:ilvl="2" w:tplc="395AB880" w:tentative="1">
      <w:start w:val="1"/>
      <w:numFmt w:val="lowerRoman"/>
      <w:lvlText w:val="%3."/>
      <w:lvlJc w:val="right"/>
      <w:pPr>
        <w:ind w:left="2160" w:hanging="180"/>
      </w:pPr>
    </w:lvl>
    <w:lvl w:ilvl="3" w:tplc="7438247A" w:tentative="1">
      <w:start w:val="1"/>
      <w:numFmt w:val="decimal"/>
      <w:lvlText w:val="%4."/>
      <w:lvlJc w:val="left"/>
      <w:pPr>
        <w:ind w:left="2880" w:hanging="360"/>
      </w:pPr>
    </w:lvl>
    <w:lvl w:ilvl="4" w:tplc="E56ABC72" w:tentative="1">
      <w:start w:val="1"/>
      <w:numFmt w:val="lowerLetter"/>
      <w:lvlText w:val="%5."/>
      <w:lvlJc w:val="left"/>
      <w:pPr>
        <w:ind w:left="3600" w:hanging="360"/>
      </w:pPr>
    </w:lvl>
    <w:lvl w:ilvl="5" w:tplc="16947CB0" w:tentative="1">
      <w:start w:val="1"/>
      <w:numFmt w:val="lowerRoman"/>
      <w:lvlText w:val="%6."/>
      <w:lvlJc w:val="right"/>
      <w:pPr>
        <w:ind w:left="4320" w:hanging="180"/>
      </w:pPr>
    </w:lvl>
    <w:lvl w:ilvl="6" w:tplc="E8BC34EA" w:tentative="1">
      <w:start w:val="1"/>
      <w:numFmt w:val="decimal"/>
      <w:lvlText w:val="%7."/>
      <w:lvlJc w:val="left"/>
      <w:pPr>
        <w:ind w:left="5040" w:hanging="360"/>
      </w:pPr>
    </w:lvl>
    <w:lvl w:ilvl="7" w:tplc="3B9EB00C" w:tentative="1">
      <w:start w:val="1"/>
      <w:numFmt w:val="lowerLetter"/>
      <w:lvlText w:val="%8."/>
      <w:lvlJc w:val="left"/>
      <w:pPr>
        <w:ind w:left="5760" w:hanging="360"/>
      </w:pPr>
    </w:lvl>
    <w:lvl w:ilvl="8" w:tplc="64069F7A" w:tentative="1">
      <w:start w:val="1"/>
      <w:numFmt w:val="lowerRoman"/>
      <w:lvlText w:val="%9."/>
      <w:lvlJc w:val="right"/>
      <w:pPr>
        <w:ind w:left="6480" w:hanging="180"/>
      </w:pPr>
    </w:lvl>
  </w:abstractNum>
  <w:abstractNum w:abstractNumId="3">
    <w:nsid w:val="63B84A6C"/>
    <w:multiLevelType w:val="hybridMultilevel"/>
    <w:tmpl w:val="A7027792"/>
    <w:lvl w:ilvl="0" w:tplc="1122A5AA">
      <w:start w:val="1"/>
      <w:numFmt w:val="decimal"/>
      <w:lvlText w:val="%1."/>
      <w:lvlJc w:val="left"/>
      <w:pPr>
        <w:ind w:left="1080" w:hanging="360"/>
      </w:pPr>
      <w:rPr>
        <w:rFonts w:hint="default"/>
      </w:rPr>
    </w:lvl>
    <w:lvl w:ilvl="1" w:tplc="DDC0BCEE" w:tentative="1">
      <w:start w:val="1"/>
      <w:numFmt w:val="lowerLetter"/>
      <w:lvlText w:val="%2."/>
      <w:lvlJc w:val="left"/>
      <w:pPr>
        <w:ind w:left="1440" w:hanging="360"/>
      </w:pPr>
    </w:lvl>
    <w:lvl w:ilvl="2" w:tplc="9FF29100" w:tentative="1">
      <w:start w:val="1"/>
      <w:numFmt w:val="lowerRoman"/>
      <w:lvlText w:val="%3."/>
      <w:lvlJc w:val="right"/>
      <w:pPr>
        <w:ind w:left="2160" w:hanging="180"/>
      </w:pPr>
    </w:lvl>
    <w:lvl w:ilvl="3" w:tplc="2FB80744" w:tentative="1">
      <w:start w:val="1"/>
      <w:numFmt w:val="decimal"/>
      <w:lvlText w:val="%4."/>
      <w:lvlJc w:val="left"/>
      <w:pPr>
        <w:ind w:left="2880" w:hanging="360"/>
      </w:pPr>
    </w:lvl>
    <w:lvl w:ilvl="4" w:tplc="F5CE9C7A" w:tentative="1">
      <w:start w:val="1"/>
      <w:numFmt w:val="lowerLetter"/>
      <w:lvlText w:val="%5."/>
      <w:lvlJc w:val="left"/>
      <w:pPr>
        <w:ind w:left="3600" w:hanging="360"/>
      </w:pPr>
    </w:lvl>
    <w:lvl w:ilvl="5" w:tplc="6DACFDEE" w:tentative="1">
      <w:start w:val="1"/>
      <w:numFmt w:val="lowerRoman"/>
      <w:lvlText w:val="%6."/>
      <w:lvlJc w:val="right"/>
      <w:pPr>
        <w:ind w:left="4320" w:hanging="180"/>
      </w:pPr>
    </w:lvl>
    <w:lvl w:ilvl="6" w:tplc="34CCF3B6" w:tentative="1">
      <w:start w:val="1"/>
      <w:numFmt w:val="decimal"/>
      <w:lvlText w:val="%7."/>
      <w:lvlJc w:val="left"/>
      <w:pPr>
        <w:ind w:left="5040" w:hanging="360"/>
      </w:pPr>
    </w:lvl>
    <w:lvl w:ilvl="7" w:tplc="2292B6D8" w:tentative="1">
      <w:start w:val="1"/>
      <w:numFmt w:val="lowerLetter"/>
      <w:lvlText w:val="%8."/>
      <w:lvlJc w:val="left"/>
      <w:pPr>
        <w:ind w:left="5760" w:hanging="360"/>
      </w:pPr>
    </w:lvl>
    <w:lvl w:ilvl="8" w:tplc="30EAFF40" w:tentative="1">
      <w:start w:val="1"/>
      <w:numFmt w:val="lowerRoman"/>
      <w:lvlText w:val="%9."/>
      <w:lvlJc w:val="right"/>
      <w:pPr>
        <w:ind w:left="6480" w:hanging="180"/>
      </w:pPr>
    </w:lvl>
  </w:abstractNum>
  <w:abstractNum w:abstractNumId="4">
    <w:nsid w:val="668C594B"/>
    <w:multiLevelType w:val="hybridMultilevel"/>
    <w:tmpl w:val="B7503096"/>
    <w:lvl w:ilvl="0" w:tplc="81228F18">
      <w:start w:val="1"/>
      <w:numFmt w:val="decimal"/>
      <w:lvlText w:val="%1."/>
      <w:lvlJc w:val="left"/>
      <w:pPr>
        <w:ind w:left="1440" w:hanging="360"/>
      </w:pPr>
    </w:lvl>
    <w:lvl w:ilvl="1" w:tplc="34B434CE" w:tentative="1">
      <w:start w:val="1"/>
      <w:numFmt w:val="lowerLetter"/>
      <w:lvlText w:val="%2."/>
      <w:lvlJc w:val="left"/>
      <w:pPr>
        <w:ind w:left="2160" w:hanging="360"/>
      </w:pPr>
    </w:lvl>
    <w:lvl w:ilvl="2" w:tplc="1D8E382C" w:tentative="1">
      <w:start w:val="1"/>
      <w:numFmt w:val="lowerRoman"/>
      <w:lvlText w:val="%3."/>
      <w:lvlJc w:val="right"/>
      <w:pPr>
        <w:ind w:left="2880" w:hanging="180"/>
      </w:pPr>
    </w:lvl>
    <w:lvl w:ilvl="3" w:tplc="69F2E2AC" w:tentative="1">
      <w:start w:val="1"/>
      <w:numFmt w:val="decimal"/>
      <w:lvlText w:val="%4."/>
      <w:lvlJc w:val="left"/>
      <w:pPr>
        <w:ind w:left="3600" w:hanging="360"/>
      </w:pPr>
    </w:lvl>
    <w:lvl w:ilvl="4" w:tplc="610A3186" w:tentative="1">
      <w:start w:val="1"/>
      <w:numFmt w:val="lowerLetter"/>
      <w:lvlText w:val="%5."/>
      <w:lvlJc w:val="left"/>
      <w:pPr>
        <w:ind w:left="4320" w:hanging="360"/>
      </w:pPr>
    </w:lvl>
    <w:lvl w:ilvl="5" w:tplc="6B7049B2" w:tentative="1">
      <w:start w:val="1"/>
      <w:numFmt w:val="lowerRoman"/>
      <w:lvlText w:val="%6."/>
      <w:lvlJc w:val="right"/>
      <w:pPr>
        <w:ind w:left="5040" w:hanging="180"/>
      </w:pPr>
    </w:lvl>
    <w:lvl w:ilvl="6" w:tplc="82D0D992" w:tentative="1">
      <w:start w:val="1"/>
      <w:numFmt w:val="decimal"/>
      <w:lvlText w:val="%7."/>
      <w:lvlJc w:val="left"/>
      <w:pPr>
        <w:ind w:left="5760" w:hanging="360"/>
      </w:pPr>
    </w:lvl>
    <w:lvl w:ilvl="7" w:tplc="6E82EBDA" w:tentative="1">
      <w:start w:val="1"/>
      <w:numFmt w:val="lowerLetter"/>
      <w:lvlText w:val="%8."/>
      <w:lvlJc w:val="left"/>
      <w:pPr>
        <w:ind w:left="6480" w:hanging="360"/>
      </w:pPr>
    </w:lvl>
    <w:lvl w:ilvl="8" w:tplc="8E049826"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377AE"/>
    <w:rsid w:val="00056599"/>
    <w:rsid w:val="00062E8B"/>
    <w:rsid w:val="0008177B"/>
    <w:rsid w:val="000974E8"/>
    <w:rsid w:val="000A1109"/>
    <w:rsid w:val="000B4B72"/>
    <w:rsid w:val="000D4EF5"/>
    <w:rsid w:val="00130A33"/>
    <w:rsid w:val="00137735"/>
    <w:rsid w:val="00141074"/>
    <w:rsid w:val="0017473A"/>
    <w:rsid w:val="00187C02"/>
    <w:rsid w:val="00191989"/>
    <w:rsid w:val="001A02CC"/>
    <w:rsid w:val="001F2854"/>
    <w:rsid w:val="00226EAF"/>
    <w:rsid w:val="00267851"/>
    <w:rsid w:val="002777E7"/>
    <w:rsid w:val="00286822"/>
    <w:rsid w:val="002A08C4"/>
    <w:rsid w:val="002B29B0"/>
    <w:rsid w:val="002F07F4"/>
    <w:rsid w:val="00306B67"/>
    <w:rsid w:val="0031070B"/>
    <w:rsid w:val="0034125C"/>
    <w:rsid w:val="003475E8"/>
    <w:rsid w:val="003620E1"/>
    <w:rsid w:val="00391772"/>
    <w:rsid w:val="003A139E"/>
    <w:rsid w:val="003B4980"/>
    <w:rsid w:val="0041484C"/>
    <w:rsid w:val="004536C0"/>
    <w:rsid w:val="0046474F"/>
    <w:rsid w:val="00471063"/>
    <w:rsid w:val="004A07E8"/>
    <w:rsid w:val="004B2AC1"/>
    <w:rsid w:val="00550EFD"/>
    <w:rsid w:val="005976C9"/>
    <w:rsid w:val="005C20F1"/>
    <w:rsid w:val="005F6F84"/>
    <w:rsid w:val="006150B3"/>
    <w:rsid w:val="0065681A"/>
    <w:rsid w:val="0066726A"/>
    <w:rsid w:val="00695D29"/>
    <w:rsid w:val="006C4FE9"/>
    <w:rsid w:val="006E1669"/>
    <w:rsid w:val="00717365"/>
    <w:rsid w:val="00743465"/>
    <w:rsid w:val="0075187E"/>
    <w:rsid w:val="00756E92"/>
    <w:rsid w:val="007A0A4D"/>
    <w:rsid w:val="007C0D92"/>
    <w:rsid w:val="00877CA7"/>
    <w:rsid w:val="008A74D1"/>
    <w:rsid w:val="008C05D9"/>
    <w:rsid w:val="009407C6"/>
    <w:rsid w:val="0094680D"/>
    <w:rsid w:val="00980AF5"/>
    <w:rsid w:val="00981013"/>
    <w:rsid w:val="009C03B8"/>
    <w:rsid w:val="009C25C6"/>
    <w:rsid w:val="009D1FE7"/>
    <w:rsid w:val="009E36E9"/>
    <w:rsid w:val="009E4A27"/>
    <w:rsid w:val="009E5849"/>
    <w:rsid w:val="00A106AF"/>
    <w:rsid w:val="00A4020D"/>
    <w:rsid w:val="00A4374D"/>
    <w:rsid w:val="00A54143"/>
    <w:rsid w:val="00A54972"/>
    <w:rsid w:val="00A57F42"/>
    <w:rsid w:val="00AC7228"/>
    <w:rsid w:val="00AD1C0C"/>
    <w:rsid w:val="00B02C32"/>
    <w:rsid w:val="00B405F9"/>
    <w:rsid w:val="00B73412"/>
    <w:rsid w:val="00B8138A"/>
    <w:rsid w:val="00BA1280"/>
    <w:rsid w:val="00BB57DD"/>
    <w:rsid w:val="00BC083D"/>
    <w:rsid w:val="00BC3801"/>
    <w:rsid w:val="00BD4363"/>
    <w:rsid w:val="00BE3533"/>
    <w:rsid w:val="00BE7127"/>
    <w:rsid w:val="00C33E89"/>
    <w:rsid w:val="00C44D0C"/>
    <w:rsid w:val="00C5356B"/>
    <w:rsid w:val="00C53F04"/>
    <w:rsid w:val="00C74D28"/>
    <w:rsid w:val="00C75C92"/>
    <w:rsid w:val="00CA2688"/>
    <w:rsid w:val="00CB1A71"/>
    <w:rsid w:val="00CD4067"/>
    <w:rsid w:val="00CF0A51"/>
    <w:rsid w:val="00D3065A"/>
    <w:rsid w:val="00D5076D"/>
    <w:rsid w:val="00D52247"/>
    <w:rsid w:val="00D95087"/>
    <w:rsid w:val="00DD7338"/>
    <w:rsid w:val="00E52B5C"/>
    <w:rsid w:val="00EF1641"/>
    <w:rsid w:val="00EF63C3"/>
    <w:rsid w:val="00F10D58"/>
    <w:rsid w:val="00F34A44"/>
    <w:rsid w:val="00F450E0"/>
    <w:rsid w:val="00F47148"/>
    <w:rsid w:val="00F842CC"/>
    <w:rsid w:val="00F90EA6"/>
    <w:rsid w:val="00F94B9F"/>
    <w:rsid w:val="00FB3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02C32"/>
    <w:pPr>
      <w:ind w:left="720"/>
      <w:contextualSpacing/>
    </w:pPr>
  </w:style>
  <w:style w:type="character" w:styleId="Hyperlink">
    <w:name w:val="Hyperlink"/>
    <w:basedOn w:val="DefaultParagraphFont"/>
    <w:uiPriority w:val="99"/>
    <w:unhideWhenUsed/>
    <w:rsid w:val="00C53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99A9-47BD-4A8F-A42B-20666FEB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3</cp:revision>
  <dcterms:created xsi:type="dcterms:W3CDTF">2019-02-08T15:50:00Z</dcterms:created>
  <dcterms:modified xsi:type="dcterms:W3CDTF">2019-02-08T15:51:00Z</dcterms:modified>
</cp:coreProperties>
</file>