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12491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5424B0C2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1E9DD37A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27C6B05C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0C688660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20F7D942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</w:p>
    <w:p w14:paraId="5F567E49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Title page</w:t>
      </w:r>
    </w:p>
    <w:p w14:paraId="14379109" w14:textId="77777777" w:rsidR="000851E6" w:rsidRPr="0086553B" w:rsidRDefault="000851E6" w:rsidP="000851E6">
      <w:pPr>
        <w:spacing w:line="480" w:lineRule="auto"/>
        <w:jc w:val="center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 xml:space="preserve">Interview </w:t>
      </w:r>
      <w:r w:rsidRPr="0086553B">
        <w:rPr>
          <w:rFonts w:ascii="Times New Roman" w:hAnsi="Times New Roman" w:cs="Times New Roman"/>
        </w:rPr>
        <w:br w:type="page"/>
      </w:r>
    </w:p>
    <w:p w14:paraId="7E99BE2B" w14:textId="7D90923C" w:rsidR="00920A8E" w:rsidRPr="0086553B" w:rsidRDefault="00920A8E" w:rsidP="00CF0817">
      <w:pPr>
        <w:spacing w:line="480" w:lineRule="auto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lastRenderedPageBreak/>
        <w:t>Part 1: Interview dialogue template</w:t>
      </w:r>
    </w:p>
    <w:tbl>
      <w:tblPr>
        <w:tblStyle w:val="TableGrid"/>
        <w:tblpPr w:leftFromText="180" w:rightFromText="180" w:vertAnchor="page" w:horzAnchor="page" w:tblpX="1729" w:tblpY="2341"/>
        <w:tblW w:w="9085" w:type="dxa"/>
        <w:tblLook w:val="04A0" w:firstRow="1" w:lastRow="0" w:firstColumn="1" w:lastColumn="0" w:noHBand="0" w:noVBand="1"/>
      </w:tblPr>
      <w:tblGrid>
        <w:gridCol w:w="2337"/>
        <w:gridCol w:w="3058"/>
        <w:gridCol w:w="3690"/>
      </w:tblGrid>
      <w:tr w:rsidR="001237E9" w:rsidRPr="0086553B" w14:paraId="3522E5A0" w14:textId="77777777" w:rsidTr="001237E9">
        <w:tc>
          <w:tcPr>
            <w:tcW w:w="2337" w:type="dxa"/>
          </w:tcPr>
          <w:p w14:paraId="08B0C4B1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14:paraId="0076702E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Interviewer comment</w:t>
            </w:r>
          </w:p>
        </w:tc>
        <w:tc>
          <w:tcPr>
            <w:tcW w:w="3690" w:type="dxa"/>
          </w:tcPr>
          <w:p w14:paraId="5ABA38D3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Your responses (person interviewed)</w:t>
            </w:r>
          </w:p>
        </w:tc>
      </w:tr>
      <w:tr w:rsidR="001237E9" w:rsidRPr="0086553B" w14:paraId="682C64A5" w14:textId="77777777" w:rsidTr="001237E9">
        <w:tc>
          <w:tcPr>
            <w:tcW w:w="2337" w:type="dxa"/>
          </w:tcPr>
          <w:p w14:paraId="16CFEA71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1.  Introduction at beginning of Interview</w:t>
            </w:r>
          </w:p>
        </w:tc>
        <w:tc>
          <w:tcPr>
            <w:tcW w:w="3058" w:type="dxa"/>
          </w:tcPr>
          <w:p w14:paraId="4161B72F" w14:textId="1F7D0F05" w:rsidR="001237E9" w:rsidRPr="0086553B" w:rsidRDefault="00F17462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Considers the time at which candidates arrive. </w:t>
            </w:r>
          </w:p>
        </w:tc>
        <w:tc>
          <w:tcPr>
            <w:tcW w:w="3690" w:type="dxa"/>
          </w:tcPr>
          <w:p w14:paraId="5CBD6083" w14:textId="00BDED97" w:rsidR="001237E9" w:rsidRPr="0086553B" w:rsidRDefault="00640065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would be punctual and reach the destination on time. </w:t>
            </w:r>
          </w:p>
        </w:tc>
      </w:tr>
      <w:tr w:rsidR="001237E9" w:rsidRPr="0086553B" w14:paraId="295BAFE4" w14:textId="77777777" w:rsidTr="001237E9">
        <w:tc>
          <w:tcPr>
            <w:tcW w:w="2337" w:type="dxa"/>
          </w:tcPr>
          <w:p w14:paraId="0A1DECBB" w14:textId="77777777" w:rsidR="001237E9" w:rsidRPr="0086553B" w:rsidRDefault="001237E9" w:rsidP="001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1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Arriving at the interview</w:t>
            </w:r>
          </w:p>
        </w:tc>
        <w:tc>
          <w:tcPr>
            <w:tcW w:w="3058" w:type="dxa"/>
          </w:tcPr>
          <w:p w14:paraId="390F6CCB" w14:textId="0D75FD4B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894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33" w:rsidRPr="0086553B">
              <w:rPr>
                <w:rFonts w:ascii="Times New Roman" w:hAnsi="Times New Roman" w:cs="Times New Roman"/>
                <w:sz w:val="24"/>
                <w:szCs w:val="24"/>
              </w:rPr>
              <w:t>Handshakes and asks how do you get to the company?</w:t>
            </w:r>
          </w:p>
        </w:tc>
        <w:tc>
          <w:tcPr>
            <w:tcW w:w="3690" w:type="dxa"/>
          </w:tcPr>
          <w:p w14:paraId="1FCD7DB1" w14:textId="6794BBEB" w:rsidR="001237E9" w:rsidRPr="0086553B" w:rsidRDefault="003B2DA4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handshake confidently because it says a lot about professional and social skills. I would reply, “it was not difficult to find your company it’s a big name”. </w:t>
            </w:r>
          </w:p>
        </w:tc>
      </w:tr>
      <w:tr w:rsidR="001237E9" w:rsidRPr="0086553B" w14:paraId="2EF57DBD" w14:textId="77777777" w:rsidTr="001237E9">
        <w:tc>
          <w:tcPr>
            <w:tcW w:w="2337" w:type="dxa"/>
          </w:tcPr>
          <w:p w14:paraId="3D778755" w14:textId="77777777" w:rsidR="001237E9" w:rsidRPr="0086553B" w:rsidRDefault="001237E9" w:rsidP="00123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1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Meeting the hiring manager</w:t>
            </w:r>
          </w:p>
        </w:tc>
        <w:tc>
          <w:tcPr>
            <w:tcW w:w="3058" w:type="dxa"/>
          </w:tcPr>
          <w:p w14:paraId="2D8FA8FD" w14:textId="0282EC4F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7633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All set for the interview? </w:t>
            </w:r>
          </w:p>
        </w:tc>
        <w:tc>
          <w:tcPr>
            <w:tcW w:w="3690" w:type="dxa"/>
          </w:tcPr>
          <w:p w14:paraId="7B52B4F8" w14:textId="688D1556" w:rsidR="001237E9" w:rsidRPr="0086553B" w:rsidRDefault="00D80E29" w:rsidP="00D8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It is better to have idea about what the interviewer will ask</w:t>
            </w:r>
            <w:r w:rsidR="00FF5C99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A14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appear composed and rely with confidence, ‘of course’. </w:t>
            </w:r>
          </w:p>
        </w:tc>
      </w:tr>
      <w:tr w:rsidR="001237E9" w:rsidRPr="0086553B" w14:paraId="204CC2AE" w14:textId="77777777" w:rsidTr="001237E9">
        <w:tc>
          <w:tcPr>
            <w:tcW w:w="2337" w:type="dxa"/>
          </w:tcPr>
          <w:p w14:paraId="1AE58804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2.  Possible questions during interview</w:t>
            </w:r>
          </w:p>
        </w:tc>
        <w:tc>
          <w:tcPr>
            <w:tcW w:w="3058" w:type="dxa"/>
          </w:tcPr>
          <w:p w14:paraId="729FB873" w14:textId="032843A5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D4F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Why you applied for this job?</w:t>
            </w:r>
          </w:p>
        </w:tc>
        <w:tc>
          <w:tcPr>
            <w:tcW w:w="3690" w:type="dxa"/>
          </w:tcPr>
          <w:p w14:paraId="7473FA0D" w14:textId="4360B889" w:rsidR="001237E9" w:rsidRPr="0086553B" w:rsidRDefault="00662F72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collect adequate information about the job I am applying for because it gives idea about the roles and responsibilities. </w:t>
            </w:r>
            <w:r w:rsidR="007E00C3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It is appropriate to explain my reasons for choosing the respective </w:t>
            </w:r>
            <w:r w:rsidR="00DB4951" w:rsidRPr="0086553B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 w:rsidR="007E00C3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, dedication and motivation. </w:t>
            </w:r>
          </w:p>
        </w:tc>
      </w:tr>
      <w:tr w:rsidR="001237E9" w:rsidRPr="0086553B" w14:paraId="6ACF8251" w14:textId="77777777" w:rsidTr="001237E9">
        <w:tc>
          <w:tcPr>
            <w:tcW w:w="2337" w:type="dxa"/>
          </w:tcPr>
          <w:p w14:paraId="3BD54DBA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1139B1C" w14:textId="1E53DB61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D4F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Do you think you are perfect for this job? Why?</w:t>
            </w:r>
          </w:p>
        </w:tc>
        <w:tc>
          <w:tcPr>
            <w:tcW w:w="3690" w:type="dxa"/>
          </w:tcPr>
          <w:p w14:paraId="68324009" w14:textId="6CB7BAF4" w:rsidR="001237E9" w:rsidRPr="0086553B" w:rsidRDefault="00DB4951" w:rsidP="00DB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start by explaining </w:t>
            </w:r>
            <w:proofErr w:type="gramStart"/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myself and my interest in nursing profession</w:t>
            </w:r>
            <w:proofErr w:type="gramEnd"/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. I will use by academics for proving my competency for the job. </w:t>
            </w:r>
            <w:r w:rsidR="0099414E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It is better to highlight </w:t>
            </w:r>
            <w:r w:rsidR="00B2075A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accomplishments and experiences of dealing with the patients. </w:t>
            </w:r>
          </w:p>
        </w:tc>
      </w:tr>
      <w:tr w:rsidR="001237E9" w:rsidRPr="0086553B" w14:paraId="73351744" w14:textId="77777777" w:rsidTr="001237E9">
        <w:tc>
          <w:tcPr>
            <w:tcW w:w="2337" w:type="dxa"/>
          </w:tcPr>
          <w:p w14:paraId="35C75C0E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C235E07" w14:textId="6BE1D3A2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7D4F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How will you handle </w:t>
            </w:r>
            <w:r w:rsidR="006E561F" w:rsidRPr="0086553B">
              <w:rPr>
                <w:rFonts w:ascii="Times New Roman" w:hAnsi="Times New Roman" w:cs="Times New Roman"/>
                <w:sz w:val="24"/>
                <w:szCs w:val="24"/>
              </w:rPr>
              <w:t>work pressure and stress?</w:t>
            </w:r>
          </w:p>
        </w:tc>
        <w:tc>
          <w:tcPr>
            <w:tcW w:w="3690" w:type="dxa"/>
          </w:tcPr>
          <w:p w14:paraId="33DAFD53" w14:textId="34EF0A49" w:rsidR="001237E9" w:rsidRPr="0086553B" w:rsidRDefault="00647D74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highlight nursing skills such as cultural awareness for explaining how I could manage workplace conflict. </w:t>
            </w:r>
            <w:r w:rsidR="006A132A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This will convince the interviewer that I have the potential for handling stressful situations. </w:t>
            </w:r>
            <w:r w:rsidR="00C05182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further mention stress management strategies such as </w:t>
            </w:r>
            <w:r w:rsidR="007136C2" w:rsidRPr="0086553B">
              <w:rPr>
                <w:rFonts w:ascii="Times New Roman" w:hAnsi="Times New Roman" w:cs="Times New Roman"/>
                <w:sz w:val="24"/>
                <w:szCs w:val="24"/>
              </w:rPr>
              <w:t>respecting others an</w:t>
            </w:r>
            <w:r w:rsidR="003C785C" w:rsidRPr="008655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36C2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controlling anger. </w:t>
            </w:r>
            <w:r w:rsidR="000C2E82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Similarly by explaining personality traits like adaptability I will convince the interviewer about my working capacity. </w:t>
            </w:r>
          </w:p>
        </w:tc>
      </w:tr>
      <w:tr w:rsidR="001237E9" w:rsidRPr="0086553B" w14:paraId="308FDB8A" w14:textId="77777777" w:rsidTr="001237E9">
        <w:tc>
          <w:tcPr>
            <w:tcW w:w="2337" w:type="dxa"/>
          </w:tcPr>
          <w:p w14:paraId="56CA7BCB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0FC10C2" w14:textId="57694BDF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731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What makes you better than other applicants? </w:t>
            </w:r>
          </w:p>
        </w:tc>
        <w:tc>
          <w:tcPr>
            <w:tcW w:w="3690" w:type="dxa"/>
          </w:tcPr>
          <w:p w14:paraId="22D852B6" w14:textId="77777777" w:rsidR="001237E9" w:rsidRPr="0086553B" w:rsidRDefault="003C785C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The most appropriate reply is to highlight personality and professional strengths. Some of my strengths that I will elaborate include leadership skills, strong communications and adaptability. </w:t>
            </w:r>
          </w:p>
          <w:p w14:paraId="511BBF89" w14:textId="27122BAD" w:rsidR="00CA1DEF" w:rsidRPr="0086553B" w:rsidRDefault="00CA1DEF" w:rsidP="00DF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explain my experience of working in a diverse culture and understanding the needs of clients. </w:t>
            </w:r>
            <w:r w:rsidR="00AA4F52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The communication skills that will be highlighted include ability of understanding others, responding to them in timely manner and influencing them through trust and empathy. </w:t>
            </w:r>
            <w:r w:rsidR="009F5D4B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convince them that empathy </w:t>
            </w:r>
            <w:proofErr w:type="gramStart"/>
            <w:r w:rsidR="009F5D4B" w:rsidRPr="0086553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="009F5D4B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compassion are most essential traits for </w:t>
            </w:r>
            <w:r w:rsidR="00A37B70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addressing patients needs. </w:t>
            </w:r>
            <w:r w:rsidR="00DF2E49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Ability of learning and openness are additional strengths. </w:t>
            </w:r>
          </w:p>
        </w:tc>
      </w:tr>
      <w:tr w:rsidR="001237E9" w:rsidRPr="0086553B" w14:paraId="0B9004F9" w14:textId="77777777" w:rsidTr="001237E9">
        <w:tc>
          <w:tcPr>
            <w:tcW w:w="2337" w:type="dxa"/>
          </w:tcPr>
          <w:p w14:paraId="19E5FEC6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276BA9E7" w14:textId="58246D6E" w:rsidR="001237E9" w:rsidRPr="0086553B" w:rsidRDefault="001237E9" w:rsidP="0064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75CA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65" w:rsidRPr="0086553B">
              <w:rPr>
                <w:rFonts w:ascii="Times New Roman" w:hAnsi="Times New Roman" w:cs="Times New Roman"/>
                <w:sz w:val="24"/>
                <w:szCs w:val="24"/>
              </w:rPr>
              <w:t>What are your weaknesses?</w:t>
            </w:r>
            <w:r w:rsidR="00F175CA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861D0B1" w14:textId="0DAD2CB9" w:rsidR="001237E9" w:rsidRPr="0086553B" w:rsidRDefault="00A37B70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an applicant to know his/her weaknesses. I will highlight some of my weaknesses such as emotional connectivity with the patients that could affect duty. I will explain that I get attached to the patients and face difficulty to control emotions when patients die. </w:t>
            </w:r>
          </w:p>
        </w:tc>
      </w:tr>
      <w:tr w:rsidR="001237E9" w:rsidRPr="0086553B" w14:paraId="239FB8AC" w14:textId="77777777" w:rsidTr="001237E9">
        <w:tc>
          <w:tcPr>
            <w:tcW w:w="2337" w:type="dxa"/>
          </w:tcPr>
          <w:p w14:paraId="2F1B82CC" w14:textId="77777777" w:rsidR="001237E9" w:rsidRPr="0086553B" w:rsidRDefault="001237E9" w:rsidP="001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3.  Closing interview</w:t>
            </w:r>
          </w:p>
        </w:tc>
        <w:tc>
          <w:tcPr>
            <w:tcW w:w="3058" w:type="dxa"/>
          </w:tcPr>
          <w:p w14:paraId="4D75AABE" w14:textId="0D111518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F7C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So, you made to the end of the interview. </w:t>
            </w:r>
          </w:p>
        </w:tc>
        <w:tc>
          <w:tcPr>
            <w:tcW w:w="3690" w:type="dxa"/>
          </w:tcPr>
          <w:p w14:paraId="362424AC" w14:textId="7A347BEB" w:rsidR="001237E9" w:rsidRPr="0086553B" w:rsidRDefault="00AA4DA2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Yes, I hope I have explained you much about myself. Although I don’t have specific experience but I understand how things work in nursing profession.  </w:t>
            </w:r>
          </w:p>
        </w:tc>
      </w:tr>
      <w:tr w:rsidR="001237E9" w:rsidRPr="0086553B" w14:paraId="7394B6DC" w14:textId="77777777" w:rsidTr="001237E9">
        <w:tc>
          <w:tcPr>
            <w:tcW w:w="2337" w:type="dxa"/>
          </w:tcPr>
          <w:p w14:paraId="417C5E53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5B3B66B3" w14:textId="67600FBF" w:rsidR="001237E9" w:rsidRPr="0086553B" w:rsidRDefault="001237E9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F7C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Do you want to ask anything from us? </w:t>
            </w:r>
          </w:p>
        </w:tc>
        <w:tc>
          <w:tcPr>
            <w:tcW w:w="3690" w:type="dxa"/>
          </w:tcPr>
          <w:p w14:paraId="10DFC4FC" w14:textId="18350334" w:rsidR="001237E9" w:rsidRPr="0086553B" w:rsidRDefault="00AA4DA2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How your company nurtures a great collaborative environment? </w:t>
            </w:r>
          </w:p>
        </w:tc>
      </w:tr>
      <w:tr w:rsidR="001237E9" w:rsidRPr="0086553B" w14:paraId="588844E5" w14:textId="77777777" w:rsidTr="001237E9">
        <w:tc>
          <w:tcPr>
            <w:tcW w:w="2337" w:type="dxa"/>
          </w:tcPr>
          <w:p w14:paraId="2B38026B" w14:textId="77777777" w:rsidR="001237E9" w:rsidRPr="0086553B" w:rsidRDefault="001237E9" w:rsidP="001237E9">
            <w:pPr>
              <w:pStyle w:val="ListParagraph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1EC19D50" w14:textId="767543DF" w:rsidR="001237E9" w:rsidRPr="0086553B" w:rsidRDefault="000A3F7C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A4DA2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Best of luck. </w:t>
            </w:r>
          </w:p>
        </w:tc>
        <w:tc>
          <w:tcPr>
            <w:tcW w:w="3690" w:type="dxa"/>
          </w:tcPr>
          <w:p w14:paraId="04BCC2C2" w14:textId="4A82D4E4" w:rsidR="001237E9" w:rsidRPr="0086553B" w:rsidRDefault="00AA4DA2" w:rsidP="0012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Thank You. </w:t>
            </w:r>
          </w:p>
        </w:tc>
      </w:tr>
    </w:tbl>
    <w:p w14:paraId="0B9FD6D5" w14:textId="77777777" w:rsidR="00920A8E" w:rsidRPr="0086553B" w:rsidRDefault="00920A8E" w:rsidP="00CF0817">
      <w:pPr>
        <w:spacing w:line="480" w:lineRule="auto"/>
        <w:rPr>
          <w:rFonts w:ascii="Times New Roman" w:hAnsi="Times New Roman" w:cs="Times New Roman"/>
        </w:rPr>
      </w:pPr>
    </w:p>
    <w:p w14:paraId="32C3C9EE" w14:textId="77777777" w:rsidR="004F3E88" w:rsidRPr="0086553B" w:rsidRDefault="000851E6" w:rsidP="00CF0817">
      <w:pPr>
        <w:spacing w:line="480" w:lineRule="auto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 xml:space="preserve">Part 2: </w:t>
      </w:r>
      <w:r w:rsidR="004F403D" w:rsidRPr="0086553B">
        <w:rPr>
          <w:rFonts w:ascii="Times New Roman" w:hAnsi="Times New Roman" w:cs="Times New Roman"/>
        </w:rPr>
        <w:t>Template</w:t>
      </w:r>
      <w:r w:rsidRPr="0086553B">
        <w:rPr>
          <w:rFonts w:ascii="Times New Roman" w:hAnsi="Times New Roman" w:cs="Times New Roman"/>
        </w:rPr>
        <w:t xml:space="preserve"> Etiquette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75"/>
      </w:tblGrid>
      <w:tr w:rsidR="004F403D" w:rsidRPr="0086553B" w14:paraId="0D8DBF3A" w14:textId="77777777" w:rsidTr="00CA4183">
        <w:tc>
          <w:tcPr>
            <w:tcW w:w="8275" w:type="dxa"/>
          </w:tcPr>
          <w:p w14:paraId="1C268A20" w14:textId="77777777" w:rsidR="004F403D" w:rsidRPr="0086553B" w:rsidRDefault="004F403D" w:rsidP="00CF08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for </w:t>
            </w:r>
            <w:proofErr w:type="gramStart"/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Improving  Interview</w:t>
            </w:r>
            <w:proofErr w:type="gramEnd"/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Technique</w:t>
            </w:r>
          </w:p>
        </w:tc>
      </w:tr>
      <w:tr w:rsidR="004F403D" w:rsidRPr="0086553B" w14:paraId="68F08455" w14:textId="77777777" w:rsidTr="00CA4183">
        <w:tc>
          <w:tcPr>
            <w:tcW w:w="8275" w:type="dxa"/>
          </w:tcPr>
          <w:p w14:paraId="11EDC022" w14:textId="77777777" w:rsidR="004F403D" w:rsidRPr="0086553B" w:rsidRDefault="004F403D" w:rsidP="00CF08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1.  Dress</w:t>
            </w:r>
          </w:p>
        </w:tc>
      </w:tr>
      <w:tr w:rsidR="004F403D" w:rsidRPr="0086553B" w14:paraId="35987D43" w14:textId="77777777" w:rsidTr="00CA4183">
        <w:tc>
          <w:tcPr>
            <w:tcW w:w="8275" w:type="dxa"/>
          </w:tcPr>
          <w:p w14:paraId="6E11A29E" w14:textId="299E3D75" w:rsidR="004F403D" w:rsidRPr="0086553B" w:rsidRDefault="00D26FC1" w:rsidP="00105DC9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consider improving my dressing for the future job interviews because I wore stripped dress. </w:t>
            </w:r>
            <w:r w:rsidR="00A81053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It is better for nurses to wear solid color dress </w:t>
            </w:r>
            <w:r w:rsidR="00A605B7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because it adds to the professional look. </w:t>
            </w:r>
            <w:r w:rsidR="00105DC9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also think that I was wearing a </w:t>
            </w:r>
            <w:proofErr w:type="gramStart"/>
            <w:r w:rsidR="00105DC9" w:rsidRPr="0086553B">
              <w:rPr>
                <w:rFonts w:ascii="Times New Roman" w:hAnsi="Times New Roman" w:cs="Times New Roman"/>
                <w:sz w:val="24"/>
                <w:szCs w:val="24"/>
              </w:rPr>
              <w:t>wrist band</w:t>
            </w:r>
            <w:proofErr w:type="gramEnd"/>
            <w:r w:rsidR="00105DC9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that was not professional. In future I will avoid wearing any kind of fancy accessories. Another important technique for improving interview technique is to wear dress shoes. </w:t>
            </w:r>
          </w:p>
        </w:tc>
      </w:tr>
      <w:tr w:rsidR="004F403D" w:rsidRPr="0086553B" w14:paraId="2ACE5285" w14:textId="77777777" w:rsidTr="00CA4183">
        <w:tc>
          <w:tcPr>
            <w:tcW w:w="8275" w:type="dxa"/>
          </w:tcPr>
          <w:p w14:paraId="7F1D86EE" w14:textId="77777777" w:rsidR="004F403D" w:rsidRPr="0086553B" w:rsidRDefault="004F403D" w:rsidP="00CF08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2.  Manners</w:t>
            </w:r>
          </w:p>
        </w:tc>
      </w:tr>
      <w:tr w:rsidR="004F403D" w:rsidRPr="0086553B" w14:paraId="6F98A12F" w14:textId="77777777" w:rsidTr="00CA4183">
        <w:tc>
          <w:tcPr>
            <w:tcW w:w="8275" w:type="dxa"/>
          </w:tcPr>
          <w:p w14:paraId="48408E1C" w14:textId="4F3C2F7D" w:rsidR="004F403D" w:rsidRPr="0086553B" w:rsidRDefault="00CA4183" w:rsidP="00CF081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Manners are essential for a good interview so I will </w:t>
            </w:r>
            <w:r w:rsidR="000C1355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sit in a straight posture. </w:t>
            </w:r>
            <w:r w:rsidR="0009118D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avoid slouching because it is against the professional mannerism. I will keep my hands out of pockets and avoid putting them cross my chest. A sincere smile is important for showing warmth and respect. I will avoid wringing my hand or making a fist because that’s a bad gesture. Dragging or shuffling feet is also against mannerism so I will avoid it. </w:t>
            </w:r>
          </w:p>
        </w:tc>
      </w:tr>
      <w:tr w:rsidR="004F403D" w:rsidRPr="0086553B" w14:paraId="43F6A9CC" w14:textId="77777777" w:rsidTr="00CA4183">
        <w:tc>
          <w:tcPr>
            <w:tcW w:w="8275" w:type="dxa"/>
          </w:tcPr>
          <w:p w14:paraId="2FD61BD6" w14:textId="77777777" w:rsidR="004F403D" w:rsidRPr="0086553B" w:rsidRDefault="004F403D" w:rsidP="00CF08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b/>
                <w:sz w:val="24"/>
                <w:szCs w:val="24"/>
              </w:rPr>
              <w:t>3.  Verbal communication (what you say and how you say it; what you will avoid and why)</w:t>
            </w:r>
          </w:p>
        </w:tc>
      </w:tr>
      <w:tr w:rsidR="004F403D" w:rsidRPr="0086553B" w14:paraId="7ADB655A" w14:textId="77777777" w:rsidTr="00CA4183">
        <w:tc>
          <w:tcPr>
            <w:tcW w:w="8275" w:type="dxa"/>
          </w:tcPr>
          <w:p w14:paraId="68DCD4C4" w14:textId="5DBA31A6" w:rsidR="004F403D" w:rsidRPr="0086553B" w:rsidRDefault="00196029" w:rsidP="00CF0817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I will start by saying hello with a smile. After that I will explain why I want to join this profession by saying, “I am highly motivated to join this profession and I want to dedicate my life to it”. I would avoid using confusing words like ‘I think’ or ‘maybe’. </w:t>
            </w:r>
            <w:proofErr w:type="gramStart"/>
            <w:r w:rsidR="00927CC5" w:rsidRPr="0086553B">
              <w:rPr>
                <w:rFonts w:ascii="Times New Roman" w:hAnsi="Times New Roman" w:cs="Times New Roman"/>
                <w:sz w:val="24"/>
                <w:szCs w:val="24"/>
              </w:rPr>
              <w:t>These gives</w:t>
            </w:r>
            <w:proofErr w:type="gramEnd"/>
            <w:r w:rsidR="00927CC5" w:rsidRPr="0086553B">
              <w:rPr>
                <w:rFonts w:ascii="Times New Roman" w:hAnsi="Times New Roman" w:cs="Times New Roman"/>
                <w:sz w:val="24"/>
                <w:szCs w:val="24"/>
              </w:rPr>
              <w:t xml:space="preserve"> a bad impression to the interviewer. </w:t>
            </w:r>
          </w:p>
        </w:tc>
      </w:tr>
    </w:tbl>
    <w:p w14:paraId="0E142290" w14:textId="77777777" w:rsidR="004F403D" w:rsidRPr="0086553B" w:rsidRDefault="004F403D">
      <w:pPr>
        <w:rPr>
          <w:rFonts w:ascii="Times New Roman" w:hAnsi="Times New Roman" w:cs="Times New Roman"/>
        </w:rPr>
      </w:pPr>
    </w:p>
    <w:p w14:paraId="10BCF61A" w14:textId="77777777" w:rsidR="00D26FC1" w:rsidRPr="0086553B" w:rsidRDefault="00D26FC1">
      <w:pPr>
        <w:rPr>
          <w:rFonts w:ascii="Times New Roman" w:hAnsi="Times New Roman" w:cs="Times New Roman"/>
        </w:rPr>
      </w:pPr>
    </w:p>
    <w:p w14:paraId="76B70D66" w14:textId="77777777" w:rsidR="00F36ADC" w:rsidRPr="0086553B" w:rsidRDefault="00F36ADC">
      <w:pPr>
        <w:rPr>
          <w:rFonts w:ascii="Times New Roman" w:hAnsi="Times New Roman" w:cs="Times New Roman"/>
        </w:rPr>
      </w:pPr>
    </w:p>
    <w:p w14:paraId="6789E854" w14:textId="77777777" w:rsidR="00F36ADC" w:rsidRPr="0086553B" w:rsidRDefault="00F36ADC">
      <w:pPr>
        <w:rPr>
          <w:rFonts w:ascii="Times New Roman" w:hAnsi="Times New Roman" w:cs="Times New Roman"/>
        </w:rPr>
      </w:pPr>
    </w:p>
    <w:p w14:paraId="66F2039C" w14:textId="2B340ECE" w:rsidR="00954745" w:rsidRPr="0086553B" w:rsidRDefault="00954745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Part 3: Interview follow-up letter</w:t>
      </w:r>
      <w:r w:rsidR="00886EE2" w:rsidRPr="0086553B">
        <w:rPr>
          <w:rFonts w:ascii="Times New Roman" w:hAnsi="Times New Roman" w:cs="Times New Roman"/>
        </w:rPr>
        <w:t xml:space="preserve"> </w:t>
      </w:r>
    </w:p>
    <w:p w14:paraId="30A2DC79" w14:textId="77777777" w:rsidR="00F36ADC" w:rsidRPr="0086553B" w:rsidRDefault="00F36ADC" w:rsidP="00F36ADC">
      <w:pPr>
        <w:spacing w:line="480" w:lineRule="auto"/>
        <w:jc w:val="both"/>
        <w:rPr>
          <w:rFonts w:ascii="Times New Roman" w:hAnsi="Times New Roman" w:cs="Times New Roman"/>
        </w:rPr>
      </w:pPr>
    </w:p>
    <w:p w14:paraId="72F0CE65" w14:textId="5611EF2F" w:rsidR="00F36ADC" w:rsidRPr="0086553B" w:rsidRDefault="00F36ADC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Carla Smith</w:t>
      </w:r>
    </w:p>
    <w:p w14:paraId="1B2ADAA0" w14:textId="0D5015C3" w:rsidR="00F36ADC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Director, Human Resource</w:t>
      </w:r>
      <w:r w:rsidR="00F36ADC" w:rsidRPr="0086553B">
        <w:rPr>
          <w:rFonts w:ascii="Times New Roman" w:hAnsi="Times New Roman" w:cs="Times New Roman"/>
        </w:rPr>
        <w:t xml:space="preserve"> </w:t>
      </w:r>
    </w:p>
    <w:p w14:paraId="492B677C" w14:textId="6EC90499" w:rsidR="00DD236D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 xml:space="preserve">Ace Office </w:t>
      </w:r>
    </w:p>
    <w:p w14:paraId="545F8047" w14:textId="30C2557F" w:rsidR="00D113DF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Business City, NY</w:t>
      </w:r>
    </w:p>
    <w:p w14:paraId="2A56C2FA" w14:textId="46CA0E73" w:rsidR="00D113DF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Dear Ms. Smith,</w:t>
      </w:r>
    </w:p>
    <w:p w14:paraId="65DC12CC" w14:textId="7C6E687D" w:rsidR="00D113DF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I want to thank you for taking your time and allowing me to talk about the RN post at your organization. I really appreciate your time and for giving me a chance to talk to the recruitment panel.</w:t>
      </w:r>
    </w:p>
    <w:p w14:paraId="56FB295B" w14:textId="2222584D" w:rsidR="00D113DF" w:rsidRPr="0086553B" w:rsidRDefault="00D113DF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After talking to the interviewers at your company I believe that I would be a perfect applicant for the position of RN. My quick learning and adaptability skills will allow me to take the role of RN immediately. I also assure you that I am a perfect candidate for working in a diversified environment dude to my cultural competency and flexible attitude towards people from different backgrounds.</w:t>
      </w:r>
      <w:r w:rsidR="00120788" w:rsidRPr="0086553B">
        <w:rPr>
          <w:rFonts w:ascii="Times New Roman" w:hAnsi="Times New Roman" w:cs="Times New Roman"/>
        </w:rPr>
        <w:t xml:space="preserve"> </w:t>
      </w:r>
    </w:p>
    <w:p w14:paraId="7160BD93" w14:textId="1106AD35" w:rsidR="00D113DF" w:rsidRPr="0086553B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In addition to my determination, I will bring unique nursing skills that are required for taking the respecting position.</w:t>
      </w:r>
    </w:p>
    <w:p w14:paraId="3E34F779" w14:textId="1688E6A1" w:rsidR="00C57B4D" w:rsidRPr="0086553B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I am very interested in joining your company and look forward to hear from you. I hope you will consider me for the final decisions regarding this post. You can contact me at any time and I am ready to work for you.</w:t>
      </w:r>
    </w:p>
    <w:p w14:paraId="594065A9" w14:textId="4CEFA9BD" w:rsidR="00C57B4D" w:rsidRPr="0086553B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 xml:space="preserve">Thank you </w:t>
      </w:r>
    </w:p>
    <w:p w14:paraId="214F897C" w14:textId="32018D68" w:rsidR="00C57B4D" w:rsidRPr="0086553B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Sincerely,</w:t>
      </w:r>
    </w:p>
    <w:p w14:paraId="009A93B8" w14:textId="1462FEF7" w:rsidR="00191CCD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XYZ</w:t>
      </w:r>
    </w:p>
    <w:p w14:paraId="34DC0B38" w14:textId="77777777" w:rsidR="00191CCD" w:rsidRDefault="00191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3ADDFC" w14:textId="77777777" w:rsidR="00C57B4D" w:rsidRPr="0086553B" w:rsidRDefault="00C57B4D" w:rsidP="00F36ADC">
      <w:pPr>
        <w:spacing w:line="480" w:lineRule="auto"/>
        <w:jc w:val="both"/>
        <w:rPr>
          <w:rFonts w:ascii="Times New Roman" w:hAnsi="Times New Roman" w:cs="Times New Roman"/>
        </w:rPr>
      </w:pPr>
    </w:p>
    <w:p w14:paraId="5F180EF0" w14:textId="6117A15A" w:rsidR="00120788" w:rsidRPr="0086553B" w:rsidRDefault="00120788" w:rsidP="00675865">
      <w:pPr>
        <w:spacing w:line="480" w:lineRule="auto"/>
        <w:jc w:val="center"/>
        <w:rPr>
          <w:rFonts w:ascii="Times New Roman" w:hAnsi="Times New Roman" w:cs="Times New Roman"/>
        </w:rPr>
      </w:pPr>
      <w:r w:rsidRPr="0086553B">
        <w:rPr>
          <w:rFonts w:ascii="Times New Roman" w:hAnsi="Times New Roman" w:cs="Times New Roman"/>
        </w:rPr>
        <w:t>References</w:t>
      </w:r>
    </w:p>
    <w:p w14:paraId="387BD43B" w14:textId="14F58946" w:rsidR="00120788" w:rsidRPr="0086553B" w:rsidRDefault="00120788" w:rsidP="00675865">
      <w:pPr>
        <w:spacing w:line="480" w:lineRule="auto"/>
        <w:ind w:left="720" w:hanging="72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bidi="en-US"/>
        </w:rPr>
      </w:pPr>
      <w:r w:rsidRPr="00120788">
        <w:rPr>
          <w:rFonts w:ascii="Times New Roman" w:eastAsia="Times New Roman" w:hAnsi="Times New Roman" w:cs="Times New Roman"/>
        </w:rPr>
        <w:t xml:space="preserve">Howard L, Williams B. </w:t>
      </w:r>
      <w:r w:rsidRPr="0086553B">
        <w:rPr>
          <w:rFonts w:ascii="Times New Roman" w:eastAsia="Times New Roman" w:hAnsi="Times New Roman" w:cs="Times New Roman"/>
        </w:rPr>
        <w:t xml:space="preserve">(2016). </w:t>
      </w:r>
      <w:proofErr w:type="gramStart"/>
      <w:r w:rsidRPr="00120788">
        <w:rPr>
          <w:rFonts w:ascii="Times New Roman" w:eastAsia="Times New Roman" w:hAnsi="Times New Roman" w:cs="Times New Roman"/>
        </w:rPr>
        <w:t>A focused ethnography of baccalaureate nursing students who are using motivational interviewing.</w:t>
      </w:r>
      <w:proofErr w:type="gramEnd"/>
      <w:r w:rsidRPr="00120788">
        <w:rPr>
          <w:rFonts w:ascii="Times New Roman" w:eastAsia="Times New Roman" w:hAnsi="Times New Roman" w:cs="Times New Roman"/>
        </w:rPr>
        <w:t xml:space="preserve"> Journa</w:t>
      </w:r>
      <w:r w:rsidRPr="0086553B">
        <w:rPr>
          <w:rFonts w:ascii="Times New Roman" w:eastAsia="Times New Roman" w:hAnsi="Times New Roman" w:cs="Times New Roman"/>
        </w:rPr>
        <w:t xml:space="preserve">l of Nursing Scholarship, </w:t>
      </w:r>
      <w:r w:rsidRPr="00120788">
        <w:rPr>
          <w:rFonts w:ascii="Times New Roman" w:eastAsia="Times New Roman" w:hAnsi="Times New Roman" w:cs="Times New Roman"/>
        </w:rPr>
        <w:t>48(5): 472-481</w:t>
      </w:r>
      <w:r w:rsidR="004172CD" w:rsidRPr="00164E10">
        <w:rPr>
          <w:rFonts w:ascii="Times New Roman" w:eastAsiaTheme="majorEastAsia" w:hAnsi="Times New Roman" w:cs="Times New Roman"/>
          <w:bCs/>
          <w:color w:val="365F91" w:themeColor="accent1" w:themeShade="BF"/>
          <w:lang w:bidi="en-US"/>
        </w:rPr>
        <w:t>.</w:t>
      </w:r>
      <w:bookmarkStart w:id="0" w:name="_GoBack"/>
      <w:bookmarkEnd w:id="0"/>
    </w:p>
    <w:sdt>
      <w:sdtPr>
        <w:rPr>
          <w:rFonts w:ascii="Times New Roman" w:hAnsi="Times New Roman" w:cs="Times New Roman"/>
        </w:rPr>
        <w:id w:val="111145805"/>
        <w:bibliography/>
      </w:sdtPr>
      <w:sdtContent>
        <w:p w14:paraId="20F9C635" w14:textId="4566154C" w:rsidR="00120788" w:rsidRPr="0086553B" w:rsidRDefault="00120788" w:rsidP="00675865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</w:rPr>
          </w:pPr>
          <w:r w:rsidRPr="0086553B">
            <w:rPr>
              <w:rFonts w:ascii="Times New Roman" w:hAnsi="Times New Roman" w:cs="Times New Roman"/>
            </w:rPr>
            <w:fldChar w:fldCharType="begin"/>
          </w:r>
          <w:r w:rsidRPr="0086553B">
            <w:rPr>
              <w:rFonts w:ascii="Times New Roman" w:hAnsi="Times New Roman" w:cs="Times New Roman"/>
            </w:rPr>
            <w:instrText xml:space="preserve"> BIBLIOGRAPHY </w:instrText>
          </w:r>
          <w:r w:rsidRPr="0086553B">
            <w:rPr>
              <w:rFonts w:ascii="Times New Roman" w:hAnsi="Times New Roman" w:cs="Times New Roman"/>
            </w:rPr>
            <w:fldChar w:fldCharType="separate"/>
          </w:r>
          <w:r w:rsidR="00B75B6A">
            <w:rPr>
              <w:rFonts w:ascii="Times New Roman" w:hAnsi="Times New Roman" w:cs="Times New Roman"/>
              <w:noProof/>
            </w:rPr>
            <w:t>Howard, L. M. (2018). "</w:t>
          </w:r>
          <w:r w:rsidRPr="0086553B">
            <w:rPr>
              <w:rFonts w:ascii="Times New Roman" w:hAnsi="Times New Roman" w:cs="Times New Roman"/>
              <w:noProof/>
            </w:rPr>
            <w:t xml:space="preserve">Talking the walk to walk the talk”: A qualitative report of patients’ experiences of undergraduate nursing students using motivational interviewing. </w:t>
          </w:r>
          <w:r w:rsidRPr="0086553B">
            <w:rPr>
              <w:rFonts w:ascii="Times New Roman" w:hAnsi="Times New Roman" w:cs="Times New Roman"/>
              <w:i/>
              <w:iCs/>
              <w:noProof/>
            </w:rPr>
            <w:t>Journal of Nursing Education and Practice, 8</w:t>
          </w:r>
          <w:r w:rsidRPr="0086553B">
            <w:rPr>
              <w:rFonts w:ascii="Times New Roman" w:hAnsi="Times New Roman" w:cs="Times New Roman"/>
              <w:noProof/>
            </w:rPr>
            <w:t xml:space="preserve"> (9).</w:t>
          </w:r>
        </w:p>
        <w:p w14:paraId="2935B07A" w14:textId="315C36DD" w:rsidR="00120788" w:rsidRPr="0086553B" w:rsidRDefault="00120788" w:rsidP="00675865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</w:rPr>
          </w:pPr>
          <w:r w:rsidRPr="0086553B">
            <w:rPr>
              <w:rFonts w:ascii="Times New Roman" w:hAnsi="Times New Roman" w:cs="Times New Roman"/>
              <w:noProof/>
            </w:rPr>
            <w:t xml:space="preserve">Quinney, L., Dwyer, T., &amp; Chapman, Y. (2016). Who, Where, and How of Interviewing Peers: Implications for a Phenomenological Study. </w:t>
          </w:r>
          <w:r w:rsidRPr="0086553B">
            <w:rPr>
              <w:rFonts w:ascii="Times New Roman" w:hAnsi="Times New Roman" w:cs="Times New Roman"/>
              <w:i/>
              <w:iCs/>
              <w:noProof/>
            </w:rPr>
            <w:t>Sage</w:t>
          </w:r>
          <w:r w:rsidRPr="0086553B">
            <w:rPr>
              <w:rFonts w:ascii="Times New Roman" w:hAnsi="Times New Roman" w:cs="Times New Roman"/>
              <w:noProof/>
            </w:rPr>
            <w:t>.</w:t>
          </w:r>
        </w:p>
        <w:p w14:paraId="0BC00E44" w14:textId="6872730D" w:rsidR="00120788" w:rsidRPr="0086553B" w:rsidRDefault="00120788" w:rsidP="00675865">
          <w:pPr>
            <w:pStyle w:val="Bibliography"/>
            <w:spacing w:line="480" w:lineRule="auto"/>
            <w:ind w:left="720" w:hanging="720"/>
            <w:jc w:val="both"/>
            <w:rPr>
              <w:rFonts w:ascii="Times New Roman" w:hAnsi="Times New Roman" w:cs="Times New Roman"/>
              <w:noProof/>
            </w:rPr>
          </w:pPr>
          <w:r w:rsidRPr="0086553B">
            <w:rPr>
              <w:rFonts w:ascii="Times New Roman" w:hAnsi="Times New Roman" w:cs="Times New Roman"/>
              <w:noProof/>
            </w:rPr>
            <w:t xml:space="preserve">Slade, S., &amp; Sergent, S. R. (2019). </w:t>
          </w:r>
          <w:r w:rsidRPr="0086553B">
            <w:rPr>
              <w:rFonts w:ascii="Times New Roman" w:hAnsi="Times New Roman" w:cs="Times New Roman"/>
              <w:i/>
              <w:iCs/>
              <w:noProof/>
            </w:rPr>
            <w:t>Interview Techniques.</w:t>
          </w:r>
          <w:r w:rsidR="00B75B6A">
            <w:rPr>
              <w:rFonts w:ascii="Times New Roman" w:hAnsi="Times New Roman" w:cs="Times New Roman"/>
              <w:noProof/>
            </w:rPr>
            <w:t xml:space="preserve"> Stat Pearls</w:t>
          </w:r>
          <w:r w:rsidRPr="0086553B">
            <w:rPr>
              <w:rFonts w:ascii="Times New Roman" w:hAnsi="Times New Roman" w:cs="Times New Roman"/>
              <w:noProof/>
            </w:rPr>
            <w:t>.</w:t>
          </w:r>
        </w:p>
        <w:p w14:paraId="4E2C0AAE" w14:textId="77777777" w:rsidR="00120788" w:rsidRPr="0086553B" w:rsidRDefault="00120788" w:rsidP="00675865">
          <w:pPr>
            <w:spacing w:line="48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86553B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13C64A4" w14:textId="77777777" w:rsidR="00120788" w:rsidRPr="0086553B" w:rsidRDefault="00120788" w:rsidP="00675865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1D58978E" w14:textId="77777777" w:rsidR="00120788" w:rsidRPr="0086553B" w:rsidRDefault="00120788" w:rsidP="00675865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120788" w:rsidRPr="0086553B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823A" w14:textId="77777777" w:rsidR="000A3F7C" w:rsidRDefault="000A3F7C" w:rsidP="004F403D">
      <w:r>
        <w:separator/>
      </w:r>
    </w:p>
  </w:endnote>
  <w:endnote w:type="continuationSeparator" w:id="0">
    <w:p w14:paraId="13C9DECE" w14:textId="77777777" w:rsidR="000A3F7C" w:rsidRDefault="000A3F7C" w:rsidP="004F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A696" w14:textId="77777777" w:rsidR="000A3F7C" w:rsidRDefault="000A3F7C" w:rsidP="004F403D">
      <w:r>
        <w:separator/>
      </w:r>
    </w:p>
  </w:footnote>
  <w:footnote w:type="continuationSeparator" w:id="0">
    <w:p w14:paraId="0D042F7B" w14:textId="77777777" w:rsidR="000A3F7C" w:rsidRDefault="000A3F7C" w:rsidP="004F40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7219F" w14:textId="77777777" w:rsidR="000A3F7C" w:rsidRDefault="000A3F7C" w:rsidP="00CA41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18A4F" w14:textId="77777777" w:rsidR="000A3F7C" w:rsidRDefault="000A3F7C" w:rsidP="004F40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EAEA" w14:textId="77777777" w:rsidR="000A3F7C" w:rsidRDefault="000A3F7C" w:rsidP="00CA41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E10">
      <w:rPr>
        <w:rStyle w:val="PageNumber"/>
        <w:noProof/>
      </w:rPr>
      <w:t>6</w:t>
    </w:r>
    <w:r>
      <w:rPr>
        <w:rStyle w:val="PageNumber"/>
      </w:rPr>
      <w:fldChar w:fldCharType="end"/>
    </w:r>
  </w:p>
  <w:p w14:paraId="3A40D937" w14:textId="77777777" w:rsidR="000A3F7C" w:rsidRDefault="000A3F7C" w:rsidP="004F403D">
    <w:pPr>
      <w:pStyle w:val="Header"/>
      <w:ind w:right="360"/>
    </w:pPr>
    <w:r>
      <w:t>Running head: INTERVIEW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76"/>
    <w:multiLevelType w:val="hybridMultilevel"/>
    <w:tmpl w:val="FC8C5306"/>
    <w:lvl w:ilvl="0" w:tplc="6D700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4A2"/>
    <w:multiLevelType w:val="hybridMultilevel"/>
    <w:tmpl w:val="AECE81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2E4810"/>
    <w:multiLevelType w:val="hybridMultilevel"/>
    <w:tmpl w:val="7D2ED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07B87"/>
    <w:multiLevelType w:val="hybridMultilevel"/>
    <w:tmpl w:val="96E09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851E6"/>
    <w:rsid w:val="0009118D"/>
    <w:rsid w:val="000A3F7C"/>
    <w:rsid w:val="000B5A14"/>
    <w:rsid w:val="000C1355"/>
    <w:rsid w:val="000C2E82"/>
    <w:rsid w:val="00105DC9"/>
    <w:rsid w:val="00120788"/>
    <w:rsid w:val="001237E9"/>
    <w:rsid w:val="00155659"/>
    <w:rsid w:val="0016137C"/>
    <w:rsid w:val="00164E10"/>
    <w:rsid w:val="00191CCD"/>
    <w:rsid w:val="00196029"/>
    <w:rsid w:val="003B2DA4"/>
    <w:rsid w:val="003C785C"/>
    <w:rsid w:val="004172CD"/>
    <w:rsid w:val="004F3E88"/>
    <w:rsid w:val="004F403D"/>
    <w:rsid w:val="00550E07"/>
    <w:rsid w:val="00636294"/>
    <w:rsid w:val="00640065"/>
    <w:rsid w:val="00647D74"/>
    <w:rsid w:val="00662F72"/>
    <w:rsid w:val="00675865"/>
    <w:rsid w:val="006A132A"/>
    <w:rsid w:val="006E561F"/>
    <w:rsid w:val="006F2894"/>
    <w:rsid w:val="007136C2"/>
    <w:rsid w:val="007851AB"/>
    <w:rsid w:val="007E00C3"/>
    <w:rsid w:val="0086553B"/>
    <w:rsid w:val="00866BD9"/>
    <w:rsid w:val="00886EE2"/>
    <w:rsid w:val="008F1766"/>
    <w:rsid w:val="00920A8E"/>
    <w:rsid w:val="00927CC5"/>
    <w:rsid w:val="00954745"/>
    <w:rsid w:val="0099414E"/>
    <w:rsid w:val="009B7633"/>
    <w:rsid w:val="009F5D4B"/>
    <w:rsid w:val="00A37B70"/>
    <w:rsid w:val="00A605B7"/>
    <w:rsid w:val="00A81053"/>
    <w:rsid w:val="00AA4DA2"/>
    <w:rsid w:val="00AA4F52"/>
    <w:rsid w:val="00AF6E3F"/>
    <w:rsid w:val="00B12731"/>
    <w:rsid w:val="00B2075A"/>
    <w:rsid w:val="00B75B6A"/>
    <w:rsid w:val="00B77A15"/>
    <w:rsid w:val="00C05182"/>
    <w:rsid w:val="00C57B4D"/>
    <w:rsid w:val="00CA1DEF"/>
    <w:rsid w:val="00CA4183"/>
    <w:rsid w:val="00CB7D4F"/>
    <w:rsid w:val="00CF0817"/>
    <w:rsid w:val="00D113DF"/>
    <w:rsid w:val="00D26FC1"/>
    <w:rsid w:val="00D80E29"/>
    <w:rsid w:val="00DB4951"/>
    <w:rsid w:val="00DD236D"/>
    <w:rsid w:val="00DF2E49"/>
    <w:rsid w:val="00F17462"/>
    <w:rsid w:val="00F175CA"/>
    <w:rsid w:val="00F36ADC"/>
    <w:rsid w:val="00F61EA2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49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7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3D"/>
  </w:style>
  <w:style w:type="character" w:styleId="PageNumber">
    <w:name w:val="page number"/>
    <w:basedOn w:val="DefaultParagraphFont"/>
    <w:uiPriority w:val="99"/>
    <w:semiHidden/>
    <w:unhideWhenUsed/>
    <w:rsid w:val="004F403D"/>
  </w:style>
  <w:style w:type="paragraph" w:styleId="ListParagraph">
    <w:name w:val="List Paragraph"/>
    <w:basedOn w:val="Normal"/>
    <w:uiPriority w:val="34"/>
    <w:qFormat/>
    <w:rsid w:val="004F403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4F403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5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E6"/>
  </w:style>
  <w:style w:type="paragraph" w:styleId="BalloonText">
    <w:name w:val="Balloon Text"/>
    <w:basedOn w:val="Normal"/>
    <w:link w:val="BalloonTextChar"/>
    <w:uiPriority w:val="99"/>
    <w:semiHidden/>
    <w:unhideWhenUsed/>
    <w:rsid w:val="00120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8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20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7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3D"/>
  </w:style>
  <w:style w:type="character" w:styleId="PageNumber">
    <w:name w:val="page number"/>
    <w:basedOn w:val="DefaultParagraphFont"/>
    <w:uiPriority w:val="99"/>
    <w:semiHidden/>
    <w:unhideWhenUsed/>
    <w:rsid w:val="004F403D"/>
  </w:style>
  <w:style w:type="paragraph" w:styleId="ListParagraph">
    <w:name w:val="List Paragraph"/>
    <w:basedOn w:val="Normal"/>
    <w:uiPriority w:val="34"/>
    <w:qFormat/>
    <w:rsid w:val="004F403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4F403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5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E6"/>
  </w:style>
  <w:style w:type="paragraph" w:styleId="BalloonText">
    <w:name w:val="Balloon Text"/>
    <w:basedOn w:val="Normal"/>
    <w:link w:val="BalloonTextChar"/>
    <w:uiPriority w:val="99"/>
    <w:semiHidden/>
    <w:unhideWhenUsed/>
    <w:rsid w:val="001207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8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2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Sla19</b:Tag>
    <b:SourceType>Book</b:SourceType>
    <b:Guid>{C3E613F2-A34D-F346-94B0-582A7FBEB34A}</b:Guid>
    <b:Author>
      <b:Author>
        <b:NameList>
          <b:Person>
            <b:Last>Slade</b:Last>
            <b:First>Sam</b:First>
          </b:Person>
          <b:Person>
            <b:Last>Sergent</b:Last>
            <b:First>Shane</b:First>
            <b:Middle>R.</b:Middle>
          </b:Person>
        </b:NameList>
      </b:Author>
    </b:Author>
    <b:Title>Interview Techniques</b:Title>
    <b:Year>2019</b:Year>
    <b:Publisher>Stat Pearls </b:Publisher>
    <b:RefOrder>1</b:RefOrder>
  </b:Source>
  <b:Source>
    <b:Tag>Qui16</b:Tag>
    <b:SourceType>JournalArticle</b:SourceType>
    <b:Guid>{1BDF0DEA-A747-4F4C-8CA2-4E8C3DC90A35}</b:Guid>
    <b:Author>
      <b:Author>
        <b:NameList>
          <b:Person>
            <b:Last>Quinney</b:Last>
            <b:First>Loretto</b:First>
          </b:Person>
          <b:Person>
            <b:Last>Dwyer</b:Last>
            <b:First>Trudy</b:First>
          </b:Person>
          <b:Person>
            <b:Last>Chapman</b:Last>
            <b:First>Ysanne</b:First>
          </b:Person>
        </b:NameList>
      </b:Author>
    </b:Author>
    <b:Title>Who, Where, and How of Interviewing Peers: Implications for a Phenomenological Study</b:Title>
    <b:Year>2016</b:Year>
    <b:JournalName>Sage</b:JournalName>
    <b:RefOrder>2</b:RefOrder>
  </b:Source>
  <b:Source>
    <b:Tag>Lis181</b:Tag>
    <b:SourceType>JournalArticle</b:SourceType>
    <b:Guid>{5E1C95E7-7A5D-DE4F-811B-C29582E52524}</b:Guid>
    <b:Author>
      <b:Author>
        <b:NameList>
          <b:Person>
            <b:Last>Howard</b:Last>
            <b:First>Lisa</b:First>
            <b:Middle>Michele</b:Middle>
          </b:Person>
        </b:NameList>
      </b:Author>
    </b:Author>
    <b:Title>"“Talking the walk to walk the talk”: A qualitative report of patients’ experiences of undergraduate nursing students using motivational interviewing</b:Title>
    <b:JournalName>Journal of Nursing Education and Practice</b:JournalName>
    <b:Year>2018</b:Year>
    <b:Volume>8</b:Volume>
    <b:Issue>9</b:Issue>
    <b:RefOrder>3</b:RefOrder>
  </b:Source>
</b:Sources>
</file>

<file path=customXml/itemProps1.xml><?xml version="1.0" encoding="utf-8"?>
<ds:datastoreItem xmlns:ds="http://schemas.openxmlformats.org/officeDocument/2006/customXml" ds:itemID="{12B57105-00A9-BF4B-842E-57CB8602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927</Words>
  <Characters>5286</Characters>
  <Application>Microsoft Macintosh Word</Application>
  <DocSecurity>0</DocSecurity>
  <Lines>44</Lines>
  <Paragraphs>12</Paragraphs>
  <ScaleCrop>false</ScaleCrop>
  <Company>art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67</cp:revision>
  <dcterms:created xsi:type="dcterms:W3CDTF">2019-08-09T11:27:00Z</dcterms:created>
  <dcterms:modified xsi:type="dcterms:W3CDTF">2019-08-09T14:45:00Z</dcterms:modified>
</cp:coreProperties>
</file>