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89F6AB" w14:textId="2278E0BA" w:rsidR="004F3E88" w:rsidRDefault="002E16BB" w:rsidP="001E3A14">
      <w:pPr>
        <w:spacing w:line="480" w:lineRule="auto"/>
        <w:jc w:val="center"/>
        <w:rPr>
          <w:rFonts w:ascii="Times New Roman" w:hAnsi="Times New Roman" w:cs="Times New Roman"/>
        </w:rPr>
      </w:pPr>
      <w:r w:rsidRPr="00206D3B">
        <w:rPr>
          <w:rFonts w:ascii="Times New Roman" w:hAnsi="Times New Roman" w:cs="Times New Roman"/>
        </w:rPr>
        <w:t>PowerPoint narration</w:t>
      </w:r>
    </w:p>
    <w:p w14:paraId="34468DCA" w14:textId="57B9B3D7" w:rsidR="002A35BE" w:rsidRPr="00206D3B" w:rsidRDefault="002A35BE" w:rsidP="001E3A14">
      <w:pPr>
        <w:spacing w:line="480" w:lineRule="auto"/>
        <w:jc w:val="center"/>
        <w:rPr>
          <w:rFonts w:ascii="Times New Roman" w:hAnsi="Times New Roman" w:cs="Times New Roman"/>
        </w:rPr>
      </w:pPr>
      <w:r>
        <w:rPr>
          <w:rFonts w:ascii="Times New Roman" w:hAnsi="Times New Roman" w:cs="Times New Roman"/>
        </w:rPr>
        <w:t xml:space="preserve">Defining </w:t>
      </w:r>
      <w:r w:rsidRPr="002A35BE">
        <w:rPr>
          <w:rFonts w:ascii="Times New Roman" w:hAnsi="Times New Roman" w:cs="Times New Roman"/>
        </w:rPr>
        <w:t>Malnutrition</w:t>
      </w:r>
    </w:p>
    <w:p w14:paraId="5CE4EC1C" w14:textId="5466BD0B" w:rsidR="001D4F8B" w:rsidRDefault="001D4F8B" w:rsidP="001E3A14">
      <w:pPr>
        <w:spacing w:line="480" w:lineRule="auto"/>
        <w:ind w:firstLine="720"/>
        <w:jc w:val="both"/>
        <w:rPr>
          <w:rFonts w:ascii="Times New Roman" w:hAnsi="Times New Roman" w:cs="Times New Roman"/>
        </w:rPr>
      </w:pPr>
      <w:r>
        <w:rPr>
          <w:rFonts w:ascii="Times New Roman" w:hAnsi="Times New Roman" w:cs="Times New Roman"/>
        </w:rPr>
        <w:t>It is important to understand what malnutrition is and how it impacts the society?</w:t>
      </w:r>
      <w:r w:rsidR="00726A74">
        <w:rPr>
          <w:rFonts w:ascii="Times New Roman" w:hAnsi="Times New Roman" w:cs="Times New Roman"/>
        </w:rPr>
        <w:t xml:space="preserve"> When people are unable to get adequate micronutrients, proteins or calories they develop a condition of malnutrition. According to Kaiser et al., (2010) two common causes are overconsumption or deficiency of nutrients. </w:t>
      </w:r>
      <w:r w:rsidR="00584B55">
        <w:rPr>
          <w:rFonts w:ascii="Times New Roman" w:hAnsi="Times New Roman" w:cs="Times New Roman"/>
        </w:rPr>
        <w:t xml:space="preserve">In this condition people are deficient in minerals and vitamins that are required for maintaining a minimum weight. </w:t>
      </w:r>
    </w:p>
    <w:p w14:paraId="31D4300B" w14:textId="3173E5AE" w:rsidR="002A35BE" w:rsidRDefault="002A35BE" w:rsidP="002A35BE">
      <w:pPr>
        <w:spacing w:line="480" w:lineRule="auto"/>
        <w:ind w:firstLine="720"/>
        <w:jc w:val="center"/>
        <w:rPr>
          <w:rFonts w:ascii="Times New Roman" w:hAnsi="Times New Roman" w:cs="Times New Roman"/>
        </w:rPr>
      </w:pPr>
      <w:r w:rsidRPr="002A35BE">
        <w:rPr>
          <w:rFonts w:ascii="Times New Roman" w:hAnsi="Times New Roman" w:cs="Times New Roman"/>
        </w:rPr>
        <w:t>Homeless population of Lauderhill, Florida</w:t>
      </w:r>
    </w:p>
    <w:p w14:paraId="29C8D81D" w14:textId="5697EE98" w:rsidR="002E16BB" w:rsidRDefault="003B497F" w:rsidP="001E3A14">
      <w:pPr>
        <w:spacing w:line="480" w:lineRule="auto"/>
        <w:ind w:firstLine="720"/>
        <w:jc w:val="both"/>
        <w:rPr>
          <w:rFonts w:ascii="Times New Roman" w:hAnsi="Times New Roman" w:cs="Times New Roman"/>
        </w:rPr>
      </w:pPr>
      <w:r>
        <w:rPr>
          <w:rFonts w:ascii="Times New Roman" w:hAnsi="Times New Roman" w:cs="Times New Roman"/>
        </w:rPr>
        <w:t xml:space="preserve">Malnutrition is one of the critical issues faced by the homeless population of </w:t>
      </w:r>
      <w:r w:rsidR="000C2AA2">
        <w:rPr>
          <w:rFonts w:ascii="Times New Roman" w:hAnsi="Times New Roman" w:cs="Times New Roman"/>
        </w:rPr>
        <w:t xml:space="preserve">Lauderhill, </w:t>
      </w:r>
      <w:r>
        <w:rPr>
          <w:rFonts w:ascii="Times New Roman" w:hAnsi="Times New Roman" w:cs="Times New Roman"/>
        </w:rPr>
        <w:t xml:space="preserve">Florida and needed to be discussed. </w:t>
      </w:r>
      <w:r w:rsidR="001D4F8B">
        <w:rPr>
          <w:rFonts w:ascii="Times New Roman" w:hAnsi="Times New Roman" w:cs="Times New Roman"/>
        </w:rPr>
        <w:t xml:space="preserve">Although lack of access to nutritious food a leading cause but there are other factors also that contributes to malnutrition. </w:t>
      </w:r>
      <w:r w:rsidR="00361B3F">
        <w:rPr>
          <w:rFonts w:ascii="Times New Roman" w:hAnsi="Times New Roman" w:cs="Times New Roman"/>
        </w:rPr>
        <w:t>African-Americans are more likely to suffer from malnutrition due to the fact the majority is living in poverty.</w:t>
      </w:r>
    </w:p>
    <w:p w14:paraId="7CDBDA11" w14:textId="1937BAAE" w:rsidR="002A35BE" w:rsidRDefault="002A35BE" w:rsidP="002A35BE">
      <w:pPr>
        <w:spacing w:line="480" w:lineRule="auto"/>
        <w:ind w:firstLine="720"/>
        <w:jc w:val="center"/>
        <w:rPr>
          <w:rFonts w:ascii="Times New Roman" w:hAnsi="Times New Roman" w:cs="Times New Roman"/>
        </w:rPr>
      </w:pPr>
      <w:r w:rsidRPr="002A35BE">
        <w:rPr>
          <w:rFonts w:ascii="Times New Roman" w:hAnsi="Times New Roman" w:cs="Times New Roman"/>
        </w:rPr>
        <w:t>Explanation of Topic</w:t>
      </w:r>
    </w:p>
    <w:p w14:paraId="1BF91786" w14:textId="27FDC616" w:rsidR="001C6D33" w:rsidRDefault="001C6D33" w:rsidP="001E3A14">
      <w:pPr>
        <w:spacing w:line="480" w:lineRule="auto"/>
        <w:ind w:firstLine="720"/>
        <w:jc w:val="both"/>
        <w:rPr>
          <w:rFonts w:ascii="Times New Roman" w:hAnsi="Times New Roman" w:cs="Times New Roman"/>
        </w:rPr>
      </w:pPr>
      <w:r>
        <w:rPr>
          <w:rFonts w:ascii="Times New Roman" w:hAnsi="Times New Roman" w:cs="Times New Roman"/>
        </w:rPr>
        <w:t>Malnutrition has become one</w:t>
      </w:r>
      <w:r w:rsidR="005927AE">
        <w:rPr>
          <w:rFonts w:ascii="Times New Roman" w:hAnsi="Times New Roman" w:cs="Times New Roman"/>
        </w:rPr>
        <w:t xml:space="preserve"> of the alarming issues in Lauderhill because it is increasing among homeless population. Poverty limits the capacity of families to buy food that is essential for maintaining </w:t>
      </w:r>
      <w:r w:rsidR="00E06885">
        <w:rPr>
          <w:rFonts w:ascii="Times New Roman" w:hAnsi="Times New Roman" w:cs="Times New Roman"/>
        </w:rPr>
        <w:t>a certain</w:t>
      </w:r>
      <w:r w:rsidR="005927AE">
        <w:rPr>
          <w:rFonts w:ascii="Times New Roman" w:hAnsi="Times New Roman" w:cs="Times New Roman"/>
        </w:rPr>
        <w:t xml:space="preserve"> calorie </w:t>
      </w:r>
      <w:r w:rsidR="00E06885">
        <w:rPr>
          <w:rFonts w:ascii="Times New Roman" w:hAnsi="Times New Roman" w:cs="Times New Roman"/>
        </w:rPr>
        <w:t xml:space="preserve">level required for survival. It is also important for maintaining a minimum weight needed for performing daily activities. </w:t>
      </w:r>
      <w:r w:rsidR="00AF5F2E">
        <w:rPr>
          <w:rFonts w:ascii="Times New Roman" w:hAnsi="Times New Roman" w:cs="Times New Roman"/>
        </w:rPr>
        <w:t xml:space="preserve">Malnutrition increases the risks of developing diseases like gastroenteritis, pellagra and Meknes. </w:t>
      </w:r>
    </w:p>
    <w:p w14:paraId="34E7869D" w14:textId="6B079E4E" w:rsidR="002A35BE" w:rsidRDefault="002A35BE" w:rsidP="002A35BE">
      <w:pPr>
        <w:spacing w:line="480" w:lineRule="auto"/>
        <w:ind w:firstLine="720"/>
        <w:jc w:val="center"/>
        <w:rPr>
          <w:rFonts w:ascii="Times New Roman" w:hAnsi="Times New Roman" w:cs="Times New Roman"/>
        </w:rPr>
      </w:pPr>
      <w:r>
        <w:rPr>
          <w:rFonts w:ascii="Times New Roman" w:hAnsi="Times New Roman" w:cs="Times New Roman"/>
        </w:rPr>
        <w:t>Teaching project</w:t>
      </w:r>
    </w:p>
    <w:p w14:paraId="39678B45" w14:textId="40D777CB" w:rsidR="00A44C52" w:rsidRDefault="00A44C52" w:rsidP="001E3A14">
      <w:pPr>
        <w:spacing w:line="480" w:lineRule="auto"/>
        <w:ind w:firstLine="720"/>
        <w:jc w:val="both"/>
        <w:rPr>
          <w:rFonts w:ascii="Times New Roman" w:hAnsi="Times New Roman" w:cs="Times New Roman"/>
        </w:rPr>
      </w:pPr>
      <w:r>
        <w:rPr>
          <w:rFonts w:ascii="Times New Roman" w:hAnsi="Times New Roman" w:cs="Times New Roman"/>
        </w:rPr>
        <w:t xml:space="preserve">It is important to address the issue of malnutrition and educate the Lauderhill community for it. The most appropriate strategy is to design a teaching project that aims </w:t>
      </w:r>
      <w:r>
        <w:rPr>
          <w:rFonts w:ascii="Times New Roman" w:hAnsi="Times New Roman" w:cs="Times New Roman"/>
        </w:rPr>
        <w:lastRenderedPageBreak/>
        <w:t xml:space="preserve">at educating the people on the issue of malnutrition. </w:t>
      </w:r>
      <w:r w:rsidR="00196AF3">
        <w:rPr>
          <w:rFonts w:ascii="Times New Roman" w:hAnsi="Times New Roman" w:cs="Times New Roman"/>
        </w:rPr>
        <w:t xml:space="preserve">The comprehensive open education program will emphasize on reaching the homeless population and taking feedback. The awareness program will comprise of two months (August-September). </w:t>
      </w:r>
      <w:r w:rsidR="00815853">
        <w:rPr>
          <w:rFonts w:ascii="Times New Roman" w:hAnsi="Times New Roman" w:cs="Times New Roman"/>
        </w:rPr>
        <w:t>Audience will be informed about the program via different channels.</w:t>
      </w:r>
    </w:p>
    <w:p w14:paraId="70FCE698" w14:textId="570FDA54" w:rsidR="002A35BE" w:rsidRDefault="002A35BE" w:rsidP="002A35BE">
      <w:pPr>
        <w:spacing w:line="480" w:lineRule="auto"/>
        <w:ind w:firstLine="720"/>
        <w:jc w:val="center"/>
        <w:rPr>
          <w:rFonts w:ascii="Times New Roman" w:hAnsi="Times New Roman" w:cs="Times New Roman"/>
        </w:rPr>
      </w:pPr>
      <w:r w:rsidRPr="002A35BE">
        <w:rPr>
          <w:rFonts w:ascii="Times New Roman" w:hAnsi="Times New Roman" w:cs="Times New Roman"/>
        </w:rPr>
        <w:t>Measurable Objectives for the Educator and the Audience</w:t>
      </w:r>
    </w:p>
    <w:p w14:paraId="45500C9C" w14:textId="6805ABB0" w:rsidR="00815853" w:rsidRDefault="00815853" w:rsidP="001E3A14">
      <w:pPr>
        <w:spacing w:line="480" w:lineRule="auto"/>
        <w:ind w:firstLine="720"/>
        <w:jc w:val="both"/>
        <w:rPr>
          <w:rFonts w:ascii="Times New Roman" w:hAnsi="Times New Roman" w:cs="Times New Roman"/>
        </w:rPr>
      </w:pPr>
      <w:r>
        <w:rPr>
          <w:rFonts w:ascii="Times New Roman" w:hAnsi="Times New Roman" w:cs="Times New Roman"/>
        </w:rPr>
        <w:t xml:space="preserve">Appropriate training will be provided to the educators of the malnutrition awareness program. They will be asked to prepare publishing material in the period of two months that will include all details about malnutrition such as the causes, affects and measures. </w:t>
      </w:r>
    </w:p>
    <w:p w14:paraId="48BBA74D" w14:textId="62447C69" w:rsidR="002A35BE" w:rsidRDefault="002A35BE" w:rsidP="002A35BE">
      <w:pPr>
        <w:spacing w:line="480" w:lineRule="auto"/>
        <w:ind w:firstLine="720"/>
        <w:jc w:val="center"/>
        <w:rPr>
          <w:rFonts w:ascii="Times New Roman" w:hAnsi="Times New Roman" w:cs="Times New Roman"/>
        </w:rPr>
      </w:pPr>
      <w:r w:rsidRPr="002A35BE">
        <w:rPr>
          <w:rFonts w:ascii="Times New Roman" w:hAnsi="Times New Roman" w:cs="Times New Roman"/>
        </w:rPr>
        <w:t>Healthy People 2020 Objectives</w:t>
      </w:r>
    </w:p>
    <w:p w14:paraId="3C986211" w14:textId="0F6FE099" w:rsidR="00815853" w:rsidRDefault="00815853" w:rsidP="001E3A14">
      <w:pPr>
        <w:spacing w:line="480" w:lineRule="auto"/>
        <w:ind w:firstLine="720"/>
        <w:jc w:val="both"/>
        <w:rPr>
          <w:rFonts w:ascii="Times New Roman" w:hAnsi="Times New Roman" w:cs="Times New Roman"/>
        </w:rPr>
      </w:pPr>
      <w:r>
        <w:rPr>
          <w:rFonts w:ascii="Times New Roman" w:hAnsi="Times New Roman" w:cs="Times New Roman"/>
        </w:rPr>
        <w:t>Population health promotion model will be adopted for addressing the issue of malnutrition among homeless of Lauderhill. Prevention strategy will be developed that will target the homeless families and persuade them to attend the awareness campaigns.</w:t>
      </w:r>
    </w:p>
    <w:p w14:paraId="52081536" w14:textId="4EE73EB7" w:rsidR="00815853" w:rsidRDefault="00815853" w:rsidP="001E3A14">
      <w:pPr>
        <w:spacing w:line="480" w:lineRule="auto"/>
        <w:ind w:firstLine="720"/>
        <w:jc w:val="both"/>
        <w:rPr>
          <w:rFonts w:ascii="Times New Roman" w:hAnsi="Times New Roman" w:cs="Times New Roman"/>
        </w:rPr>
      </w:pPr>
      <w:r>
        <w:rPr>
          <w:rFonts w:ascii="Times New Roman" w:hAnsi="Times New Roman" w:cs="Times New Roman"/>
        </w:rPr>
        <w:t xml:space="preserve">The educators in the program will explain the healthy objectives of 2020 to the targeted audience. </w:t>
      </w:r>
      <w:r w:rsidR="00CC5881">
        <w:rPr>
          <w:rFonts w:ascii="Times New Roman" w:hAnsi="Times New Roman" w:cs="Times New Roman"/>
        </w:rPr>
        <w:t xml:space="preserve">The goals of the program include; creating awareness among homeless population about malnutrition and </w:t>
      </w:r>
      <w:r w:rsidR="004B0741">
        <w:rPr>
          <w:rFonts w:ascii="Times New Roman" w:hAnsi="Times New Roman" w:cs="Times New Roman"/>
        </w:rPr>
        <w:t>removing disparity among blacks and whites. It will promote positive attitudes such as equity in healthcare services by treating patients without any discrimination.</w:t>
      </w:r>
    </w:p>
    <w:p w14:paraId="185DDEAE" w14:textId="57E9B448" w:rsidR="004B0741" w:rsidRDefault="00407D4A" w:rsidP="001E3A14">
      <w:pPr>
        <w:spacing w:line="480" w:lineRule="auto"/>
        <w:ind w:firstLine="720"/>
        <w:jc w:val="both"/>
        <w:rPr>
          <w:rFonts w:ascii="Times New Roman" w:hAnsi="Times New Roman" w:cs="Times New Roman"/>
        </w:rPr>
      </w:pPr>
      <w:r>
        <w:rPr>
          <w:rFonts w:ascii="Times New Roman" w:hAnsi="Times New Roman" w:cs="Times New Roman"/>
        </w:rPr>
        <w:t xml:space="preserve">The educators will share information about the interventions for promoting improved health status and removing diseases. </w:t>
      </w:r>
      <w:r w:rsidR="002F0D4C">
        <w:rPr>
          <w:rFonts w:ascii="Times New Roman" w:hAnsi="Times New Roman" w:cs="Times New Roman"/>
        </w:rPr>
        <w:t xml:space="preserve">It further suggests on equality for all that improves welfare of entire Lauderhill population. </w:t>
      </w:r>
      <w:r w:rsidR="00E9517E">
        <w:rPr>
          <w:rFonts w:ascii="Times New Roman" w:hAnsi="Times New Roman" w:cs="Times New Roman"/>
        </w:rPr>
        <w:t xml:space="preserve">The objectives also aims at creating positive environment for the homeless that will result in </w:t>
      </w:r>
      <w:r w:rsidR="000C387B">
        <w:rPr>
          <w:rFonts w:ascii="Times New Roman" w:hAnsi="Times New Roman" w:cs="Times New Roman"/>
        </w:rPr>
        <w:t xml:space="preserve">enhanced health status for all. </w:t>
      </w:r>
    </w:p>
    <w:p w14:paraId="5808AA68" w14:textId="77777777" w:rsidR="00D47207" w:rsidRDefault="00D47207" w:rsidP="001E3A14">
      <w:pPr>
        <w:spacing w:line="480" w:lineRule="auto"/>
        <w:ind w:firstLine="720"/>
        <w:jc w:val="both"/>
        <w:rPr>
          <w:rFonts w:ascii="Times New Roman" w:hAnsi="Times New Roman" w:cs="Times New Roman"/>
        </w:rPr>
      </w:pPr>
    </w:p>
    <w:p w14:paraId="5F7E3105" w14:textId="28F99697" w:rsidR="00D47207" w:rsidRDefault="00D47207" w:rsidP="00D47207">
      <w:pPr>
        <w:spacing w:line="480" w:lineRule="auto"/>
        <w:ind w:firstLine="720"/>
        <w:jc w:val="center"/>
        <w:rPr>
          <w:rFonts w:ascii="Times New Roman" w:hAnsi="Times New Roman" w:cs="Times New Roman"/>
        </w:rPr>
      </w:pPr>
      <w:r w:rsidRPr="002A35BE">
        <w:rPr>
          <w:rFonts w:ascii="Times New Roman" w:hAnsi="Times New Roman" w:cs="Times New Roman"/>
        </w:rPr>
        <w:t>Role of Socioeconomic, Environmental, and Cultural Aspect for Homeless Population</w:t>
      </w:r>
    </w:p>
    <w:p w14:paraId="3BB60E24" w14:textId="1A1EA6F1" w:rsidR="000C387B" w:rsidRDefault="000C387B" w:rsidP="001E3A14">
      <w:pPr>
        <w:spacing w:line="480" w:lineRule="auto"/>
        <w:ind w:firstLine="720"/>
        <w:jc w:val="both"/>
        <w:rPr>
          <w:rFonts w:ascii="Times New Roman" w:hAnsi="Times New Roman" w:cs="Times New Roman"/>
        </w:rPr>
      </w:pPr>
      <w:r>
        <w:rPr>
          <w:rFonts w:ascii="Times New Roman" w:hAnsi="Times New Roman" w:cs="Times New Roman"/>
        </w:rPr>
        <w:t xml:space="preserve">The success of the intervention program depends on the socioeconomic, cultural and environmental aspects. The educators must collect information about the socio-economic aspects such as incomes and education of the homeless population and how it affect their knowledge on malnutrition. Similarity environmental factors such as poor lifestyle and cooking styles are considered. Educators must consider that low-income African-Americans live in crowded houses and consume unhealthy food cooked in spices and gravy. Low socioeconomic status also undermines their understanding of health and food. </w:t>
      </w:r>
    </w:p>
    <w:p w14:paraId="29246C23" w14:textId="7FDBE222" w:rsidR="002A35BE" w:rsidRDefault="002A35BE" w:rsidP="002A35BE">
      <w:pPr>
        <w:spacing w:line="480" w:lineRule="auto"/>
        <w:ind w:firstLine="720"/>
        <w:jc w:val="center"/>
        <w:rPr>
          <w:rFonts w:ascii="Times New Roman" w:hAnsi="Times New Roman" w:cs="Times New Roman"/>
        </w:rPr>
      </w:pPr>
      <w:r w:rsidRPr="002A35BE">
        <w:rPr>
          <w:rFonts w:ascii="Times New Roman" w:hAnsi="Times New Roman" w:cs="Times New Roman"/>
        </w:rPr>
        <w:t>Health Literacy Issues of Target Population</w:t>
      </w:r>
    </w:p>
    <w:p w14:paraId="24F7355B" w14:textId="70D87307" w:rsidR="00414337" w:rsidRDefault="000C387B" w:rsidP="001E3A14">
      <w:pPr>
        <w:spacing w:line="480" w:lineRule="auto"/>
        <w:ind w:firstLine="720"/>
        <w:jc w:val="both"/>
        <w:rPr>
          <w:rFonts w:ascii="Times New Roman" w:hAnsi="Times New Roman" w:cs="Times New Roman"/>
        </w:rPr>
      </w:pPr>
      <w:r>
        <w:rPr>
          <w:rFonts w:ascii="Times New Roman" w:hAnsi="Times New Roman" w:cs="Times New Roman"/>
        </w:rPr>
        <w:t xml:space="preserve">The </w:t>
      </w:r>
      <w:r w:rsidR="002A35BE">
        <w:rPr>
          <w:rFonts w:ascii="Times New Roman" w:hAnsi="Times New Roman" w:cs="Times New Roman"/>
        </w:rPr>
        <w:t xml:space="preserve">homeless population of Lauderhill belongs to low socio-economic status. They are less educated or illiterate that makes it difficult to convince them about changing their eating habits or lifestyles. This depicts that they need special attention and more interactive programs. </w:t>
      </w:r>
    </w:p>
    <w:p w14:paraId="3AC1C7FB" w14:textId="77777777" w:rsidR="00414337" w:rsidRDefault="00414337">
      <w:pPr>
        <w:rPr>
          <w:rFonts w:ascii="Times New Roman" w:hAnsi="Times New Roman" w:cs="Times New Roman"/>
        </w:rPr>
      </w:pPr>
      <w:r>
        <w:rPr>
          <w:rFonts w:ascii="Times New Roman" w:hAnsi="Times New Roman" w:cs="Times New Roman"/>
        </w:rPr>
        <w:br w:type="page"/>
      </w:r>
    </w:p>
    <w:p w14:paraId="4E4CBC16" w14:textId="30199376" w:rsidR="000C387B" w:rsidRDefault="00414337" w:rsidP="00414337">
      <w:pPr>
        <w:spacing w:line="480" w:lineRule="auto"/>
        <w:ind w:firstLine="720"/>
        <w:jc w:val="center"/>
        <w:rPr>
          <w:rFonts w:ascii="Times New Roman" w:hAnsi="Times New Roman" w:cs="Times New Roman"/>
        </w:rPr>
      </w:pPr>
      <w:r>
        <w:rPr>
          <w:rFonts w:ascii="Times New Roman" w:hAnsi="Times New Roman" w:cs="Times New Roman"/>
        </w:rPr>
        <w:t>Referen</w:t>
      </w:r>
      <w:bookmarkStart w:id="0" w:name="_GoBack"/>
      <w:bookmarkEnd w:id="0"/>
      <w:r>
        <w:rPr>
          <w:rFonts w:ascii="Times New Roman" w:hAnsi="Times New Roman" w:cs="Times New Roman"/>
        </w:rPr>
        <w:t>ce</w:t>
      </w:r>
    </w:p>
    <w:p w14:paraId="7534B55E" w14:textId="77777777" w:rsidR="00000000" w:rsidRPr="00414337" w:rsidRDefault="00414337" w:rsidP="00414337">
      <w:pPr>
        <w:spacing w:line="480" w:lineRule="auto"/>
        <w:ind w:left="720" w:hanging="720"/>
        <w:jc w:val="both"/>
        <w:rPr>
          <w:rFonts w:ascii="Times New Roman" w:hAnsi="Times New Roman" w:cs="Times New Roman"/>
        </w:rPr>
      </w:pPr>
      <w:r w:rsidRPr="00414337">
        <w:rPr>
          <w:rFonts w:ascii="Times New Roman" w:hAnsi="Times New Roman" w:cs="Times New Roman"/>
        </w:rPr>
        <w:t>Kai</w:t>
      </w:r>
      <w:r w:rsidRPr="00414337">
        <w:rPr>
          <w:rFonts w:ascii="Times New Roman" w:hAnsi="Times New Roman" w:cs="Times New Roman"/>
        </w:rPr>
        <w:t>ser, M. J., Bauer, J. M., Rämsch, C., Uter, W., Guigoz, Y., Cederholm, T., &amp; Tsai, A. C. (2010). Frequency of malnutrition in older adults: a multinational perspective using the mini nutritional assessment. </w:t>
      </w:r>
      <w:r w:rsidRPr="00414337">
        <w:rPr>
          <w:rFonts w:ascii="Times New Roman" w:hAnsi="Times New Roman" w:cs="Times New Roman"/>
          <w:i/>
          <w:iCs/>
        </w:rPr>
        <w:t>Journal of the American Geriatrics Society</w:t>
      </w:r>
      <w:r w:rsidRPr="00414337">
        <w:rPr>
          <w:rFonts w:ascii="Times New Roman" w:hAnsi="Times New Roman" w:cs="Times New Roman"/>
        </w:rPr>
        <w:t>, </w:t>
      </w:r>
      <w:r w:rsidRPr="00414337">
        <w:rPr>
          <w:rFonts w:ascii="Times New Roman" w:hAnsi="Times New Roman" w:cs="Times New Roman"/>
          <w:i/>
          <w:iCs/>
        </w:rPr>
        <w:t>58</w:t>
      </w:r>
      <w:r w:rsidRPr="00414337">
        <w:rPr>
          <w:rFonts w:ascii="Times New Roman" w:hAnsi="Times New Roman" w:cs="Times New Roman"/>
        </w:rPr>
        <w:t>(9), 1734-1738.</w:t>
      </w:r>
    </w:p>
    <w:p w14:paraId="2BA9E742" w14:textId="77777777" w:rsidR="00414337" w:rsidRDefault="00414337" w:rsidP="00414337">
      <w:pPr>
        <w:spacing w:line="480" w:lineRule="auto"/>
        <w:ind w:left="720" w:hanging="720"/>
        <w:jc w:val="both"/>
        <w:rPr>
          <w:rFonts w:ascii="Times New Roman" w:hAnsi="Times New Roman" w:cs="Times New Roman"/>
        </w:rPr>
      </w:pPr>
    </w:p>
    <w:p w14:paraId="144AAD92" w14:textId="77777777" w:rsidR="00361B3F" w:rsidRPr="00206D3B" w:rsidRDefault="00361B3F" w:rsidP="00414337">
      <w:pPr>
        <w:spacing w:line="480" w:lineRule="auto"/>
        <w:ind w:left="720" w:hanging="720"/>
        <w:jc w:val="both"/>
        <w:rPr>
          <w:rFonts w:ascii="Times New Roman" w:hAnsi="Times New Roman" w:cs="Times New Roman"/>
        </w:rPr>
      </w:pPr>
    </w:p>
    <w:sectPr w:rsidR="00361B3F" w:rsidRPr="00206D3B" w:rsidSect="004F3E88">
      <w:headerReference w:type="even" r:id="rId8"/>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E5118F" w14:textId="77777777" w:rsidR="002A35BE" w:rsidRDefault="002A35BE" w:rsidP="002E16BB">
      <w:r>
        <w:separator/>
      </w:r>
    </w:p>
  </w:endnote>
  <w:endnote w:type="continuationSeparator" w:id="0">
    <w:p w14:paraId="392E286F" w14:textId="77777777" w:rsidR="002A35BE" w:rsidRDefault="002A35BE" w:rsidP="002E1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1789C8" w14:textId="77777777" w:rsidR="002A35BE" w:rsidRDefault="002A35BE" w:rsidP="002E16BB">
      <w:r>
        <w:separator/>
      </w:r>
    </w:p>
  </w:footnote>
  <w:footnote w:type="continuationSeparator" w:id="0">
    <w:p w14:paraId="1E2C43D0" w14:textId="77777777" w:rsidR="002A35BE" w:rsidRDefault="002A35BE" w:rsidP="002E16B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3370BF" w14:textId="77777777" w:rsidR="002A35BE" w:rsidRDefault="002A35BE" w:rsidP="00AF5F2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77912C0" w14:textId="77777777" w:rsidR="002A35BE" w:rsidRDefault="002A35BE" w:rsidP="002E16BB">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27A637" w14:textId="77777777" w:rsidR="002A35BE" w:rsidRDefault="002A35BE" w:rsidP="00AF5F2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14337">
      <w:rPr>
        <w:rStyle w:val="PageNumber"/>
        <w:noProof/>
      </w:rPr>
      <w:t>1</w:t>
    </w:r>
    <w:r>
      <w:rPr>
        <w:rStyle w:val="PageNumber"/>
      </w:rPr>
      <w:fldChar w:fldCharType="end"/>
    </w:r>
  </w:p>
  <w:p w14:paraId="79205CE6" w14:textId="77777777" w:rsidR="002A35BE" w:rsidRDefault="002A35BE" w:rsidP="002E16BB">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DE71C2"/>
    <w:multiLevelType w:val="hybridMultilevel"/>
    <w:tmpl w:val="E496E3F0"/>
    <w:lvl w:ilvl="0" w:tplc="10644648">
      <w:start w:val="1"/>
      <w:numFmt w:val="bullet"/>
      <w:lvlText w:val="•"/>
      <w:lvlJc w:val="left"/>
      <w:pPr>
        <w:tabs>
          <w:tab w:val="num" w:pos="720"/>
        </w:tabs>
        <w:ind w:left="720" w:hanging="360"/>
      </w:pPr>
      <w:rPr>
        <w:rFonts w:ascii="Arial" w:hAnsi="Arial" w:hint="default"/>
      </w:rPr>
    </w:lvl>
    <w:lvl w:ilvl="1" w:tplc="A6FED310" w:tentative="1">
      <w:start w:val="1"/>
      <w:numFmt w:val="bullet"/>
      <w:lvlText w:val="•"/>
      <w:lvlJc w:val="left"/>
      <w:pPr>
        <w:tabs>
          <w:tab w:val="num" w:pos="1440"/>
        </w:tabs>
        <w:ind w:left="1440" w:hanging="360"/>
      </w:pPr>
      <w:rPr>
        <w:rFonts w:ascii="Arial" w:hAnsi="Arial" w:hint="default"/>
      </w:rPr>
    </w:lvl>
    <w:lvl w:ilvl="2" w:tplc="AE489AD6" w:tentative="1">
      <w:start w:val="1"/>
      <w:numFmt w:val="bullet"/>
      <w:lvlText w:val="•"/>
      <w:lvlJc w:val="left"/>
      <w:pPr>
        <w:tabs>
          <w:tab w:val="num" w:pos="2160"/>
        </w:tabs>
        <w:ind w:left="2160" w:hanging="360"/>
      </w:pPr>
      <w:rPr>
        <w:rFonts w:ascii="Arial" w:hAnsi="Arial" w:hint="default"/>
      </w:rPr>
    </w:lvl>
    <w:lvl w:ilvl="3" w:tplc="8FE2777C" w:tentative="1">
      <w:start w:val="1"/>
      <w:numFmt w:val="bullet"/>
      <w:lvlText w:val="•"/>
      <w:lvlJc w:val="left"/>
      <w:pPr>
        <w:tabs>
          <w:tab w:val="num" w:pos="2880"/>
        </w:tabs>
        <w:ind w:left="2880" w:hanging="360"/>
      </w:pPr>
      <w:rPr>
        <w:rFonts w:ascii="Arial" w:hAnsi="Arial" w:hint="default"/>
      </w:rPr>
    </w:lvl>
    <w:lvl w:ilvl="4" w:tplc="324E3F9A" w:tentative="1">
      <w:start w:val="1"/>
      <w:numFmt w:val="bullet"/>
      <w:lvlText w:val="•"/>
      <w:lvlJc w:val="left"/>
      <w:pPr>
        <w:tabs>
          <w:tab w:val="num" w:pos="3600"/>
        </w:tabs>
        <w:ind w:left="3600" w:hanging="360"/>
      </w:pPr>
      <w:rPr>
        <w:rFonts w:ascii="Arial" w:hAnsi="Arial" w:hint="default"/>
      </w:rPr>
    </w:lvl>
    <w:lvl w:ilvl="5" w:tplc="6E5AFA1C" w:tentative="1">
      <w:start w:val="1"/>
      <w:numFmt w:val="bullet"/>
      <w:lvlText w:val="•"/>
      <w:lvlJc w:val="left"/>
      <w:pPr>
        <w:tabs>
          <w:tab w:val="num" w:pos="4320"/>
        </w:tabs>
        <w:ind w:left="4320" w:hanging="360"/>
      </w:pPr>
      <w:rPr>
        <w:rFonts w:ascii="Arial" w:hAnsi="Arial" w:hint="default"/>
      </w:rPr>
    </w:lvl>
    <w:lvl w:ilvl="6" w:tplc="B23C3E2C" w:tentative="1">
      <w:start w:val="1"/>
      <w:numFmt w:val="bullet"/>
      <w:lvlText w:val="•"/>
      <w:lvlJc w:val="left"/>
      <w:pPr>
        <w:tabs>
          <w:tab w:val="num" w:pos="5040"/>
        </w:tabs>
        <w:ind w:left="5040" w:hanging="360"/>
      </w:pPr>
      <w:rPr>
        <w:rFonts w:ascii="Arial" w:hAnsi="Arial" w:hint="default"/>
      </w:rPr>
    </w:lvl>
    <w:lvl w:ilvl="7" w:tplc="9A3EECEE" w:tentative="1">
      <w:start w:val="1"/>
      <w:numFmt w:val="bullet"/>
      <w:lvlText w:val="•"/>
      <w:lvlJc w:val="left"/>
      <w:pPr>
        <w:tabs>
          <w:tab w:val="num" w:pos="5760"/>
        </w:tabs>
        <w:ind w:left="5760" w:hanging="360"/>
      </w:pPr>
      <w:rPr>
        <w:rFonts w:ascii="Arial" w:hAnsi="Arial" w:hint="default"/>
      </w:rPr>
    </w:lvl>
    <w:lvl w:ilvl="8" w:tplc="ED00A33A"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6BB"/>
    <w:rsid w:val="000C2AA2"/>
    <w:rsid w:val="000C387B"/>
    <w:rsid w:val="00196AF3"/>
    <w:rsid w:val="001C6D33"/>
    <w:rsid w:val="001D4F8B"/>
    <w:rsid w:val="001E3A14"/>
    <w:rsid w:val="00206D3B"/>
    <w:rsid w:val="002A35BE"/>
    <w:rsid w:val="002E16BB"/>
    <w:rsid w:val="002F0D4C"/>
    <w:rsid w:val="00361B3F"/>
    <w:rsid w:val="003B497F"/>
    <w:rsid w:val="00407D4A"/>
    <w:rsid w:val="00414337"/>
    <w:rsid w:val="004B0741"/>
    <w:rsid w:val="004F3E88"/>
    <w:rsid w:val="00543E00"/>
    <w:rsid w:val="00584B55"/>
    <w:rsid w:val="005927AE"/>
    <w:rsid w:val="00596912"/>
    <w:rsid w:val="00726A74"/>
    <w:rsid w:val="00815853"/>
    <w:rsid w:val="00A44C52"/>
    <w:rsid w:val="00AF5F2E"/>
    <w:rsid w:val="00CC5881"/>
    <w:rsid w:val="00D47207"/>
    <w:rsid w:val="00E06885"/>
    <w:rsid w:val="00E951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9813A2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16BB"/>
    <w:pPr>
      <w:tabs>
        <w:tab w:val="center" w:pos="4320"/>
        <w:tab w:val="right" w:pos="8640"/>
      </w:tabs>
    </w:pPr>
  </w:style>
  <w:style w:type="character" w:customStyle="1" w:styleId="HeaderChar">
    <w:name w:val="Header Char"/>
    <w:basedOn w:val="DefaultParagraphFont"/>
    <w:link w:val="Header"/>
    <w:uiPriority w:val="99"/>
    <w:rsid w:val="002E16BB"/>
  </w:style>
  <w:style w:type="character" w:styleId="PageNumber">
    <w:name w:val="page number"/>
    <w:basedOn w:val="DefaultParagraphFont"/>
    <w:uiPriority w:val="99"/>
    <w:semiHidden/>
    <w:unhideWhenUsed/>
    <w:rsid w:val="002E16B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16BB"/>
    <w:pPr>
      <w:tabs>
        <w:tab w:val="center" w:pos="4320"/>
        <w:tab w:val="right" w:pos="8640"/>
      </w:tabs>
    </w:pPr>
  </w:style>
  <w:style w:type="character" w:customStyle="1" w:styleId="HeaderChar">
    <w:name w:val="Header Char"/>
    <w:basedOn w:val="DefaultParagraphFont"/>
    <w:link w:val="Header"/>
    <w:uiPriority w:val="99"/>
    <w:rsid w:val="002E16BB"/>
  </w:style>
  <w:style w:type="character" w:styleId="PageNumber">
    <w:name w:val="page number"/>
    <w:basedOn w:val="DefaultParagraphFont"/>
    <w:uiPriority w:val="99"/>
    <w:semiHidden/>
    <w:unhideWhenUsed/>
    <w:rsid w:val="002E16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232800">
      <w:bodyDiv w:val="1"/>
      <w:marLeft w:val="0"/>
      <w:marRight w:val="0"/>
      <w:marTop w:val="0"/>
      <w:marBottom w:val="0"/>
      <w:divBdr>
        <w:top w:val="none" w:sz="0" w:space="0" w:color="auto"/>
        <w:left w:val="none" w:sz="0" w:space="0" w:color="auto"/>
        <w:bottom w:val="none" w:sz="0" w:space="0" w:color="auto"/>
        <w:right w:val="none" w:sz="0" w:space="0" w:color="auto"/>
      </w:divBdr>
      <w:divsChild>
        <w:div w:id="1938367101">
          <w:marLeft w:val="360"/>
          <w:marRight w:val="0"/>
          <w:marTop w:val="20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4</Pages>
  <Words>661</Words>
  <Characters>3770</Characters>
  <Application>Microsoft Macintosh Word</Application>
  <DocSecurity>0</DocSecurity>
  <Lines>31</Lines>
  <Paragraphs>8</Paragraphs>
  <ScaleCrop>false</ScaleCrop>
  <Company>art</Company>
  <LinksUpToDate>false</LinksUpToDate>
  <CharactersWithSpaces>4423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 C</dc:creator>
  <cp:keywords/>
  <dc:description/>
  <cp:lastModifiedBy>AB C</cp:lastModifiedBy>
  <cp:revision>23</cp:revision>
  <dcterms:created xsi:type="dcterms:W3CDTF">2019-08-09T17:17:00Z</dcterms:created>
  <dcterms:modified xsi:type="dcterms:W3CDTF">2019-08-09T18:06:00Z</dcterms:modified>
</cp:coreProperties>
</file>