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B8245" w14:textId="7DD607FF" w:rsidR="00E81978" w:rsidRDefault="00C84C70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1F0A29">
            <w:t>Unit 3 Assignment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4D81897A" w14:textId="77777777"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7D83E342" w14:textId="77777777" w:rsidR="00E81978" w:rsidRDefault="00C84C70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47B2684B" w14:textId="77777777" w:rsidR="00E81978" w:rsidRDefault="005D3A03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2257CEE7" w14:textId="77777777" w:rsidR="00E81978" w:rsidRDefault="005D3A03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6ADD91F4" w14:textId="004E162F" w:rsidR="00E81978" w:rsidRPr="00C960EA" w:rsidRDefault="00C84C70">
      <w:pPr>
        <w:pStyle w:val="SectionTitle"/>
        <w:rPr>
          <w:rFonts w:asciiTheme="minorHAnsi" w:eastAsiaTheme="minorEastAsia" w:hAnsiTheme="minorHAnsi" w:cstheme="minorBidi"/>
        </w:rPr>
      </w:pPr>
      <w:sdt>
        <w:sdtPr>
          <w:rPr>
            <w:rFonts w:asciiTheme="minorHAnsi" w:eastAsiaTheme="minorEastAsia" w:hAnsiTheme="minorHAnsi" w:cstheme="minorBidi"/>
          </w:r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1F0A29">
            <w:rPr>
              <w:rFonts w:asciiTheme="minorHAnsi" w:eastAsiaTheme="minorEastAsia" w:hAnsiTheme="minorHAnsi" w:cstheme="minorBidi"/>
            </w:rPr>
            <w:t>Unit 3 Assignment</w:t>
          </w:r>
        </w:sdtContent>
      </w:sdt>
    </w:p>
    <w:p w14:paraId="024D5C53" w14:textId="673B776D" w:rsidR="00E81978" w:rsidRPr="00C960EA" w:rsidRDefault="00C960EA" w:rsidP="00677919">
      <w:pPr>
        <w:pStyle w:val="Heading1"/>
      </w:pPr>
      <w:r w:rsidRPr="00C960EA">
        <w:t xml:space="preserve">Reading body language at work: Five </w:t>
      </w:r>
      <w:r w:rsidR="0036483C">
        <w:t>mistakes you don’t want to make</w:t>
      </w:r>
    </w:p>
    <w:p w14:paraId="47A2D4DB" w14:textId="3A550E3C" w:rsidR="009F5C9F" w:rsidRPr="002003A2" w:rsidRDefault="00E50F45" w:rsidP="002003A2">
      <w:pPr>
        <w:autoSpaceDE w:val="0"/>
        <w:autoSpaceDN w:val="0"/>
        <w:adjustRightInd w:val="0"/>
        <w:ind w:firstLine="360"/>
      </w:pPr>
      <w:r w:rsidRPr="002003A2">
        <w:t>G</w:t>
      </w:r>
      <w:r w:rsidR="009F5C9F" w:rsidRPr="002003A2">
        <w:t>enetically</w:t>
      </w:r>
      <w:r w:rsidR="0036483C" w:rsidRPr="002003A2">
        <w:t>,</w:t>
      </w:r>
      <w:r>
        <w:t xml:space="preserve"> </w:t>
      </w:r>
      <w:r w:rsidRPr="002003A2">
        <w:t>human beings are</w:t>
      </w:r>
      <w:r w:rsidR="009F5C9F" w:rsidRPr="002003A2">
        <w:t xml:space="preserve"> </w:t>
      </w:r>
      <w:r w:rsidRPr="002003A2">
        <w:t>automated</w:t>
      </w:r>
      <w:r w:rsidR="009F5C9F" w:rsidRPr="002003A2">
        <w:t xml:space="preserve"> to look for facial and behavioral </w:t>
      </w:r>
      <w:r w:rsidRPr="002003A2">
        <w:t>signals</w:t>
      </w:r>
      <w:r w:rsidR="009F5C9F" w:rsidRPr="002003A2">
        <w:t xml:space="preserve"> and to quickly understand their meaning. W</w:t>
      </w:r>
      <w:r w:rsidRPr="002003A2">
        <w:t>hen we see</w:t>
      </w:r>
      <w:r w:rsidR="009F5C9F" w:rsidRPr="002003A2">
        <w:t xml:space="preserve"> someone</w:t>
      </w:r>
      <w:r w:rsidR="0071739C" w:rsidRPr="002003A2">
        <w:t>’s</w:t>
      </w:r>
      <w:r w:rsidR="009F5C9F" w:rsidRPr="002003A2">
        <w:t xml:space="preserve"> gesture</w:t>
      </w:r>
      <w:r w:rsidR="0071739C" w:rsidRPr="002003A2">
        <w:t>,</w:t>
      </w:r>
      <w:r w:rsidR="009F5C9F" w:rsidRPr="002003A2">
        <w:t xml:space="preserve"> </w:t>
      </w:r>
      <w:r w:rsidR="0071739C" w:rsidRPr="002003A2">
        <w:t>we</w:t>
      </w:r>
      <w:r w:rsidR="009F5C9F" w:rsidRPr="002003A2">
        <w:t xml:space="preserve"> automatically make a judgment about the </w:t>
      </w:r>
      <w:r w:rsidRPr="002003A2">
        <w:t>purpose</w:t>
      </w:r>
      <w:r w:rsidR="009F5C9F" w:rsidRPr="002003A2">
        <w:t xml:space="preserve"> of that gesture.</w:t>
      </w:r>
      <w:r w:rsidR="0071739C" w:rsidRPr="002003A2">
        <w:t xml:space="preserve"> </w:t>
      </w:r>
      <w:r w:rsidR="001F0A29">
        <w:t>Since</w:t>
      </w:r>
      <w:r w:rsidR="0036483C" w:rsidRPr="002003A2">
        <w:t xml:space="preserve"> </w:t>
      </w:r>
      <w:r w:rsidR="000A7B57" w:rsidRPr="002003A2">
        <w:t>ancient times</w:t>
      </w:r>
      <w:r w:rsidR="00A03F2C" w:rsidRPr="002003A2">
        <w:t>,</w:t>
      </w:r>
      <w:r w:rsidR="001F0A29">
        <w:t xml:space="preserve"> even before the use of words,</w:t>
      </w:r>
      <w:r w:rsidR="0071739C" w:rsidRPr="002003A2">
        <w:t xml:space="preserve"> </w:t>
      </w:r>
      <w:r w:rsidR="00B27A8B" w:rsidRPr="002003A2">
        <w:t xml:space="preserve">we </w:t>
      </w:r>
      <w:r w:rsidR="001F0A29">
        <w:t xml:space="preserve">have </w:t>
      </w:r>
      <w:r w:rsidR="00B27A8B" w:rsidRPr="002003A2">
        <w:t>know</w:t>
      </w:r>
      <w:r w:rsidR="001F0A29">
        <w:t>n</w:t>
      </w:r>
      <w:r w:rsidR="00B27A8B" w:rsidRPr="002003A2">
        <w:t xml:space="preserve"> how </w:t>
      </w:r>
      <w:r w:rsidR="009F5C9F" w:rsidRPr="002003A2">
        <w:t xml:space="preserve">to </w:t>
      </w:r>
      <w:r w:rsidR="00B27A8B" w:rsidRPr="002003A2">
        <w:t>influence people</w:t>
      </w:r>
      <w:r w:rsidR="009F5C9F" w:rsidRPr="002003A2">
        <w:t xml:space="preserve"> </w:t>
      </w:r>
      <w:r w:rsidR="00B27A8B" w:rsidRPr="002003A2">
        <w:t xml:space="preserve">and </w:t>
      </w:r>
      <w:r w:rsidR="009F5C9F" w:rsidRPr="002003A2">
        <w:t>friends</w:t>
      </w:r>
      <w:r w:rsidR="00E96822">
        <w:t xml:space="preserve"> and</w:t>
      </w:r>
      <w:r w:rsidR="009F5C9F" w:rsidRPr="002003A2">
        <w:t xml:space="preserve"> </w:t>
      </w:r>
      <w:r w:rsidR="0071739C" w:rsidRPr="002003A2">
        <w:t xml:space="preserve">avoid </w:t>
      </w:r>
      <w:r w:rsidR="009F5C9F" w:rsidRPr="002003A2">
        <w:t xml:space="preserve">those we </w:t>
      </w:r>
      <w:r w:rsidR="000A7B57" w:rsidRPr="002003A2">
        <w:t>can’t be</w:t>
      </w:r>
      <w:r w:rsidR="0036483C" w:rsidRPr="002003A2">
        <w:t xml:space="preserve"> friends with</w:t>
      </w:r>
      <w:r w:rsidR="0071739C" w:rsidRPr="002003A2">
        <w:t xml:space="preserve">. </w:t>
      </w:r>
      <w:r w:rsidR="00201BF0" w:rsidRPr="002003A2">
        <w:t xml:space="preserve">There are significant advantages of the ability to read nonverbal signals </w:t>
      </w:r>
      <w:r w:rsidR="00DA55C6" w:rsidRPr="002003A2">
        <w:t>for dealing</w:t>
      </w:r>
      <w:r w:rsidR="001F0A29">
        <w:t xml:space="preserve"> with people</w:t>
      </w:r>
      <w:r w:rsidR="00810D96" w:rsidRPr="002003A2">
        <w:t xml:space="preserve">. </w:t>
      </w:r>
      <w:r w:rsidR="002003A2" w:rsidRPr="002003A2">
        <w:t xml:space="preserve"> You can get those advantages by avoiding these five common mistakes</w:t>
      </w:r>
      <w:r w:rsidR="00F914CE">
        <w:t xml:space="preserve"> </w:t>
      </w:r>
      <w:sdt>
        <w:sdtPr>
          <w:id w:val="-802626165"/>
          <w:citation/>
        </w:sdtPr>
        <w:sdtEndPr/>
        <w:sdtContent>
          <w:r w:rsidR="00F914CE">
            <w:fldChar w:fldCharType="begin"/>
          </w:r>
          <w:r w:rsidR="00F914CE">
            <w:instrText xml:space="preserve"> CITATION Gom18 \l 1033 </w:instrText>
          </w:r>
          <w:r w:rsidR="00F914CE">
            <w:fldChar w:fldCharType="separate"/>
          </w:r>
          <w:r w:rsidR="00F914CE">
            <w:rPr>
              <w:noProof/>
            </w:rPr>
            <w:t>(Goman, 2018)</w:t>
          </w:r>
          <w:r w:rsidR="00F914CE">
            <w:fldChar w:fldCharType="end"/>
          </w:r>
        </w:sdtContent>
      </w:sdt>
      <w:r w:rsidR="002C67DB">
        <w:t>.</w:t>
      </w:r>
    </w:p>
    <w:p w14:paraId="0492EBD3" w14:textId="199F3F36" w:rsidR="008127AE" w:rsidRPr="002C67DB" w:rsidRDefault="00675AD3" w:rsidP="00F3101C">
      <w:pPr>
        <w:autoSpaceDE w:val="0"/>
        <w:autoSpaceDN w:val="0"/>
        <w:adjustRightInd w:val="0"/>
      </w:pPr>
      <w:r>
        <w:t>If the context changes</w:t>
      </w:r>
      <w:r w:rsidR="0036483C">
        <w:t>,</w:t>
      </w:r>
      <w:r>
        <w:t xml:space="preserve"> the</w:t>
      </w:r>
      <w:r w:rsidR="0040176B">
        <w:t>n the</w:t>
      </w:r>
      <w:r>
        <w:t xml:space="preserve"> meaning of non-verbal </w:t>
      </w:r>
      <w:r w:rsidR="002003A2">
        <w:t>communication</w:t>
      </w:r>
      <w:r>
        <w:t xml:space="preserve"> also changes with it</w:t>
      </w:r>
      <w:r w:rsidR="003629DA" w:rsidRPr="003629DA">
        <w:t>.</w:t>
      </w:r>
      <w:r>
        <w:t xml:space="preserve"> Without knowing all circumstances</w:t>
      </w:r>
      <w:r w:rsidR="00FB3EDC">
        <w:t xml:space="preserve"> in which </w:t>
      </w:r>
      <w:r w:rsidR="0036483C">
        <w:t>the behavior occurred,</w:t>
      </w:r>
      <w:r w:rsidR="00FB3EDC">
        <w:t xml:space="preserve"> we</w:t>
      </w:r>
      <w:r w:rsidR="003629DA" w:rsidRPr="003629DA">
        <w:t xml:space="preserve"> can’t understand someone’s behavio</w:t>
      </w:r>
      <w:r w:rsidR="00FB3EDC">
        <w:t>r</w:t>
      </w:r>
      <w:r w:rsidR="003629DA" w:rsidRPr="003629DA">
        <w:t>.</w:t>
      </w:r>
      <w:r w:rsidR="002C67DB">
        <w:t xml:space="preserve"> Moreover, n</w:t>
      </w:r>
      <w:r w:rsidR="00810D96" w:rsidRPr="00810D96">
        <w:t xml:space="preserve">onverbal </w:t>
      </w:r>
      <w:r w:rsidR="00B208A5">
        <w:t>signals</w:t>
      </w:r>
      <w:r w:rsidR="00810D96" w:rsidRPr="00810D96">
        <w:t xml:space="preserve"> occur in gesture cluster </w:t>
      </w:r>
      <w:r w:rsidR="0036483C">
        <w:t xml:space="preserve">which means </w:t>
      </w:r>
      <w:r w:rsidR="00810D96" w:rsidRPr="00810D96">
        <w:t xml:space="preserve">a group of </w:t>
      </w:r>
      <w:r w:rsidR="00B208A5" w:rsidRPr="00810D96">
        <w:t>actions</w:t>
      </w:r>
      <w:r w:rsidR="00810D96" w:rsidRPr="00810D96">
        <w:t xml:space="preserve">, </w:t>
      </w:r>
      <w:r w:rsidR="00B208A5" w:rsidRPr="00810D96">
        <w:t>attitudes</w:t>
      </w:r>
      <w:r w:rsidR="00810D96" w:rsidRPr="00810D96">
        <w:t xml:space="preserve"> and</w:t>
      </w:r>
      <w:r w:rsidR="00810D96">
        <w:t xml:space="preserve"> </w:t>
      </w:r>
      <w:r w:rsidR="00B208A5">
        <w:t>position</w:t>
      </w:r>
      <w:r w:rsidR="00810D96" w:rsidRPr="00810D96">
        <w:t xml:space="preserve">s that </w:t>
      </w:r>
      <w:r w:rsidR="00B208A5" w:rsidRPr="00810D96">
        <w:t>support</w:t>
      </w:r>
      <w:r w:rsidR="00810D96" w:rsidRPr="00810D96">
        <w:t xml:space="preserve"> a common point.</w:t>
      </w:r>
      <w:r w:rsidR="00F3101C">
        <w:t xml:space="preserve"> Furthermore, </w:t>
      </w:r>
      <w:r w:rsidR="008A1157">
        <w:t xml:space="preserve">a </w:t>
      </w:r>
      <w:r w:rsidR="008A1157" w:rsidRPr="00810D96">
        <w:t>single</w:t>
      </w:r>
      <w:r w:rsidR="00810D96" w:rsidRPr="00810D96">
        <w:t xml:space="preserve"> gesture can have </w:t>
      </w:r>
      <w:r w:rsidR="00B208A5">
        <w:t>many</w:t>
      </w:r>
      <w:r w:rsidR="00810D96" w:rsidRPr="00810D96">
        <w:t xml:space="preserve"> meanings or </w:t>
      </w:r>
      <w:r w:rsidR="00B208A5">
        <w:t xml:space="preserve">no meaning </w:t>
      </w:r>
      <w:r w:rsidR="00810D96" w:rsidRPr="00810D96">
        <w:t xml:space="preserve">at all, but when you </w:t>
      </w:r>
      <w:r w:rsidR="00B208A5">
        <w:t>attach</w:t>
      </w:r>
      <w:r w:rsidR="00810D96" w:rsidRPr="00810D96">
        <w:t xml:space="preserve"> that with other nonverbal </w:t>
      </w:r>
      <w:r w:rsidR="00B208A5">
        <w:t>cues</w:t>
      </w:r>
      <w:r w:rsidR="00810D96" w:rsidRPr="00810D96">
        <w:t>, the meaning becomes</w:t>
      </w:r>
      <w:r w:rsidR="00810D96">
        <w:t xml:space="preserve"> </w:t>
      </w:r>
      <w:r w:rsidR="00B208A5" w:rsidRPr="00810D96">
        <w:t>stronger</w:t>
      </w:r>
      <w:r w:rsidR="00810D96" w:rsidRPr="00810D96">
        <w:t>.</w:t>
      </w:r>
    </w:p>
    <w:p w14:paraId="4A214B6B" w14:textId="067D6930" w:rsidR="00574388" w:rsidRPr="00A27413" w:rsidRDefault="002C67DB" w:rsidP="002C67DB">
      <w:pPr>
        <w:autoSpaceDE w:val="0"/>
        <w:autoSpaceDN w:val="0"/>
        <w:adjustRightInd w:val="0"/>
        <w:ind w:firstLine="360"/>
      </w:pPr>
      <w:r>
        <w:t>Similarly, i</w:t>
      </w:r>
      <w:r w:rsidR="007001AC">
        <w:t>f you listen only</w:t>
      </w:r>
      <w:r w:rsidR="001F0A29">
        <w:t xml:space="preserve"> to</w:t>
      </w:r>
      <w:r w:rsidR="007001AC">
        <w:t xml:space="preserve"> what people are saying, you will not </w:t>
      </w:r>
      <w:r w:rsidR="001F0A29">
        <w:t>realize</w:t>
      </w:r>
      <w:r w:rsidR="007001AC">
        <w:t xml:space="preserve"> what they want to say</w:t>
      </w:r>
      <w:r w:rsidR="008127AE" w:rsidRPr="00A27413">
        <w:t>.</w:t>
      </w:r>
      <w:r w:rsidR="00146577">
        <w:t xml:space="preserve"> Focusing more on speech reduces the meaning of </w:t>
      </w:r>
      <w:r w:rsidR="0036483C">
        <w:t xml:space="preserve">the </w:t>
      </w:r>
      <w:r w:rsidR="00146577">
        <w:t>speaker. One must focus on the gestures associated with the delivery of speech.</w:t>
      </w:r>
      <w:r>
        <w:t xml:space="preserve"> </w:t>
      </w:r>
      <w:r w:rsidR="00ED383A">
        <w:t xml:space="preserve">In order to extract real meaning </w:t>
      </w:r>
      <w:r w:rsidR="00965962">
        <w:t xml:space="preserve">of </w:t>
      </w:r>
      <w:r w:rsidR="00ED383A">
        <w:t xml:space="preserve">what people want to say, you need </w:t>
      </w:r>
      <w:r w:rsidR="00384D8D" w:rsidRPr="00A27413">
        <w:t xml:space="preserve">to know how a person normally behaves. </w:t>
      </w:r>
      <w:r w:rsidR="00ED383A" w:rsidRPr="00ED383A">
        <w:t>Bas</w:t>
      </w:r>
      <w:r w:rsidR="00ED383A">
        <w:t>e</w:t>
      </w:r>
      <w:r w:rsidR="00ED383A" w:rsidRPr="00ED383A">
        <w:t>line means normal motions that inhabit the range of every person. </w:t>
      </w:r>
      <w:r w:rsidR="00ED383A" w:rsidRPr="007C376A">
        <w:t xml:space="preserve">By creating a </w:t>
      </w:r>
      <w:r w:rsidR="005B754D" w:rsidRPr="007C376A">
        <w:t>baseline,</w:t>
      </w:r>
      <w:r w:rsidR="006D6365">
        <w:t xml:space="preserve"> we</w:t>
      </w:r>
      <w:r w:rsidR="00ED383A" w:rsidRPr="007C376A">
        <w:t xml:space="preserve"> can catch sudden changes in body language.</w:t>
      </w:r>
      <w:r w:rsidR="00ED383A">
        <w:rPr>
          <w:rFonts w:ascii="Arial" w:hAnsi="Arial" w:cs="Arial"/>
          <w:color w:val="555555"/>
          <w:shd w:val="clear" w:color="auto" w:fill="FFFFFF"/>
        </w:rPr>
        <w:t xml:space="preserve"> </w:t>
      </w:r>
    </w:p>
    <w:p w14:paraId="1F8F36A0" w14:textId="14391B4D" w:rsidR="001B475E" w:rsidRDefault="00925976" w:rsidP="002C67DB">
      <w:pPr>
        <w:autoSpaceDE w:val="0"/>
        <w:autoSpaceDN w:val="0"/>
        <w:adjustRightInd w:val="0"/>
      </w:pPr>
      <w:r>
        <w:t xml:space="preserve">In a culture, group of people </w:t>
      </w:r>
      <w:r w:rsidR="001F0A29">
        <w:t>own</w:t>
      </w:r>
      <w:r>
        <w:t xml:space="preserve"> </w:t>
      </w:r>
      <w:r w:rsidR="00384D8D" w:rsidRPr="00EA078D">
        <w:t>a set of</w:t>
      </w:r>
      <w:r w:rsidR="00A27413" w:rsidRPr="00EA078D">
        <w:t xml:space="preserve"> </w:t>
      </w:r>
      <w:r>
        <w:t>common values</w:t>
      </w:r>
      <w:r w:rsidR="00384D8D" w:rsidRPr="00EA078D">
        <w:t>.</w:t>
      </w:r>
      <w:r>
        <w:t xml:space="preserve"> Some cultural values </w:t>
      </w:r>
      <w:r w:rsidR="00384D8D" w:rsidRPr="00EA078D">
        <w:t>are taught</w:t>
      </w:r>
      <w:r w:rsidR="00A27413" w:rsidRPr="00EA078D">
        <w:t xml:space="preserve"> </w:t>
      </w:r>
      <w:r w:rsidR="00384D8D" w:rsidRPr="00EA078D">
        <w:t>explicitly</w:t>
      </w:r>
      <w:r>
        <w:t xml:space="preserve"> but </w:t>
      </w:r>
      <w:r w:rsidR="00384D8D" w:rsidRPr="00EA078D">
        <w:t>most of them are</w:t>
      </w:r>
      <w:r w:rsidR="00A27413" w:rsidRPr="00EA078D">
        <w:t xml:space="preserve"> </w:t>
      </w:r>
      <w:r w:rsidR="00384D8D" w:rsidRPr="00EA078D">
        <w:t xml:space="preserve">absorbed </w:t>
      </w:r>
      <w:r w:rsidR="00C14AA8">
        <w:t>unintentionally</w:t>
      </w:r>
      <w:r w:rsidR="00384D8D" w:rsidRPr="00EA078D">
        <w:t xml:space="preserve"> </w:t>
      </w:r>
      <w:r w:rsidR="002A77BF">
        <w:t>in childhood</w:t>
      </w:r>
      <w:r w:rsidR="00384D8D" w:rsidRPr="00EA078D">
        <w:t xml:space="preserve">. </w:t>
      </w:r>
      <w:r>
        <w:t xml:space="preserve">These values </w:t>
      </w:r>
      <w:r w:rsidRPr="00EA078D">
        <w:t>affect</w:t>
      </w:r>
      <w:r w:rsidR="00384D8D" w:rsidRPr="00EA078D">
        <w:t xml:space="preserve"> think</w:t>
      </w:r>
      <w:r>
        <w:t>ing of group members, their</w:t>
      </w:r>
      <w:r w:rsidR="00384D8D" w:rsidRPr="00EA078D">
        <w:t xml:space="preserve"> act</w:t>
      </w:r>
      <w:r>
        <w:t>ions</w:t>
      </w:r>
      <w:r w:rsidR="00384D8D" w:rsidRPr="00EA078D">
        <w:t xml:space="preserve"> and</w:t>
      </w:r>
      <w:r>
        <w:t xml:space="preserve"> </w:t>
      </w:r>
      <w:r w:rsidRPr="00EA078D">
        <w:t>standards</w:t>
      </w:r>
      <w:r w:rsidR="00384D8D" w:rsidRPr="00EA078D">
        <w:t xml:space="preserve"> by which they</w:t>
      </w:r>
      <w:r w:rsidR="00A27413" w:rsidRPr="00EA078D">
        <w:t xml:space="preserve"> </w:t>
      </w:r>
      <w:r w:rsidR="00384D8D" w:rsidRPr="00EA078D">
        <w:t>judge others.</w:t>
      </w:r>
      <w:r w:rsidR="00C14AA8">
        <w:t xml:space="preserve"> Some </w:t>
      </w:r>
      <w:r w:rsidR="00C14AA8">
        <w:lastRenderedPageBreak/>
        <w:t>nonverbal behaviors are co</w:t>
      </w:r>
      <w:r w:rsidR="009E6D3B">
        <w:t xml:space="preserve">nsidered as normal and true, and </w:t>
      </w:r>
      <w:r w:rsidR="00384D8D" w:rsidRPr="00EA078D">
        <w:t>others as strange</w:t>
      </w:r>
      <w:r w:rsidR="00A27413" w:rsidRPr="00EA078D">
        <w:t xml:space="preserve"> </w:t>
      </w:r>
      <w:r w:rsidR="00384D8D" w:rsidRPr="00EA078D">
        <w:t>or wrong</w:t>
      </w:r>
      <w:r w:rsidR="00C14AA8">
        <w:t>, in a culture</w:t>
      </w:r>
      <w:r w:rsidR="00384D8D" w:rsidRPr="00EA078D">
        <w:t xml:space="preserve">. </w:t>
      </w:r>
      <w:r w:rsidR="001B475E">
        <w:t xml:space="preserve"> </w:t>
      </w:r>
      <w:r w:rsidR="00A76FCF">
        <w:t>Overall, b</w:t>
      </w:r>
      <w:r w:rsidR="001B475E" w:rsidRPr="00EA078D">
        <w:t>ody language cues are irrefutable.</w:t>
      </w:r>
      <w:r w:rsidR="001B475E">
        <w:t xml:space="preserve"> To understand them accurately</w:t>
      </w:r>
      <w:r w:rsidR="001B475E" w:rsidRPr="00EA078D">
        <w:t xml:space="preserve">, you need to understand </w:t>
      </w:r>
      <w:r w:rsidR="001B475E">
        <w:t>their</w:t>
      </w:r>
      <w:r w:rsidR="001B475E" w:rsidRPr="00EA078D">
        <w:t xml:space="preserve"> context, interpret them in clusters, </w:t>
      </w:r>
      <w:r w:rsidR="001B475E">
        <w:t xml:space="preserve">must </w:t>
      </w:r>
      <w:r w:rsidR="001B475E" w:rsidRPr="00EA078D">
        <w:t xml:space="preserve">evaluate them in relation to </w:t>
      </w:r>
      <w:r w:rsidR="001B475E">
        <w:t xml:space="preserve">speech, </w:t>
      </w:r>
      <w:r w:rsidR="001B475E" w:rsidRPr="00EA078D">
        <w:t>assess them for uniformity, and screen them for cultural inspirations.</w:t>
      </w:r>
    </w:p>
    <w:p w14:paraId="1AD94839" w14:textId="1CB460A4" w:rsidR="00A909FD" w:rsidRDefault="00A909FD" w:rsidP="001B475E">
      <w:pPr>
        <w:autoSpaceDE w:val="0"/>
        <w:autoSpaceDN w:val="0"/>
        <w:adjustRightInd w:val="0"/>
      </w:pPr>
    </w:p>
    <w:p w14:paraId="4EEC3451" w14:textId="58582F93" w:rsidR="00A909FD" w:rsidRDefault="00A909FD" w:rsidP="001B475E">
      <w:pPr>
        <w:autoSpaceDE w:val="0"/>
        <w:autoSpaceDN w:val="0"/>
        <w:adjustRightInd w:val="0"/>
      </w:pPr>
    </w:p>
    <w:p w14:paraId="4A25FAD6" w14:textId="2E14B4D1" w:rsidR="00012D0E" w:rsidRDefault="00012D0E" w:rsidP="001B475E">
      <w:pPr>
        <w:autoSpaceDE w:val="0"/>
        <w:autoSpaceDN w:val="0"/>
        <w:adjustRightInd w:val="0"/>
      </w:pPr>
    </w:p>
    <w:p w14:paraId="6B697DEE" w14:textId="491102A7" w:rsidR="00012D0E" w:rsidRDefault="00012D0E" w:rsidP="001B475E">
      <w:pPr>
        <w:autoSpaceDE w:val="0"/>
        <w:autoSpaceDN w:val="0"/>
        <w:adjustRightInd w:val="0"/>
      </w:pPr>
    </w:p>
    <w:p w14:paraId="2C9FAFCA" w14:textId="05279A2C" w:rsidR="00012D0E" w:rsidRDefault="00012D0E" w:rsidP="001B475E">
      <w:pPr>
        <w:autoSpaceDE w:val="0"/>
        <w:autoSpaceDN w:val="0"/>
        <w:adjustRightInd w:val="0"/>
      </w:pPr>
    </w:p>
    <w:p w14:paraId="5B524FE4" w14:textId="7FCFC9B9" w:rsidR="00012D0E" w:rsidRDefault="00012D0E" w:rsidP="001B475E">
      <w:pPr>
        <w:autoSpaceDE w:val="0"/>
        <w:autoSpaceDN w:val="0"/>
        <w:adjustRightInd w:val="0"/>
      </w:pPr>
    </w:p>
    <w:p w14:paraId="617AADA0" w14:textId="3A63B0DC" w:rsidR="00012D0E" w:rsidRDefault="00012D0E" w:rsidP="001B475E">
      <w:pPr>
        <w:autoSpaceDE w:val="0"/>
        <w:autoSpaceDN w:val="0"/>
        <w:adjustRightInd w:val="0"/>
      </w:pPr>
    </w:p>
    <w:p w14:paraId="1D84CAAE" w14:textId="0A603820" w:rsidR="00012D0E" w:rsidRDefault="00012D0E" w:rsidP="001B475E">
      <w:pPr>
        <w:autoSpaceDE w:val="0"/>
        <w:autoSpaceDN w:val="0"/>
        <w:adjustRightInd w:val="0"/>
      </w:pPr>
    </w:p>
    <w:p w14:paraId="2855DEF8" w14:textId="0157A48B" w:rsidR="00012D0E" w:rsidRDefault="00012D0E" w:rsidP="001B475E">
      <w:pPr>
        <w:autoSpaceDE w:val="0"/>
        <w:autoSpaceDN w:val="0"/>
        <w:adjustRightInd w:val="0"/>
      </w:pPr>
    </w:p>
    <w:p w14:paraId="1A5010CF" w14:textId="0CA1A467" w:rsidR="00012D0E" w:rsidRDefault="00012D0E" w:rsidP="001B475E">
      <w:pPr>
        <w:autoSpaceDE w:val="0"/>
        <w:autoSpaceDN w:val="0"/>
        <w:adjustRightInd w:val="0"/>
      </w:pPr>
    </w:p>
    <w:p w14:paraId="302CC22C" w14:textId="4021DD66" w:rsidR="00012D0E" w:rsidRDefault="00012D0E" w:rsidP="001B475E">
      <w:pPr>
        <w:autoSpaceDE w:val="0"/>
        <w:autoSpaceDN w:val="0"/>
        <w:adjustRightInd w:val="0"/>
      </w:pPr>
    </w:p>
    <w:p w14:paraId="6E377838" w14:textId="77777777" w:rsidR="00012D0E" w:rsidRDefault="00012D0E" w:rsidP="001B475E">
      <w:pPr>
        <w:autoSpaceDE w:val="0"/>
        <w:autoSpaceDN w:val="0"/>
        <w:adjustRightInd w:val="0"/>
      </w:pPr>
    </w:p>
    <w:p w14:paraId="4E35C383" w14:textId="7F9A62C2" w:rsidR="00A909FD" w:rsidRDefault="00A909FD" w:rsidP="001B475E">
      <w:pPr>
        <w:autoSpaceDE w:val="0"/>
        <w:autoSpaceDN w:val="0"/>
        <w:adjustRightInd w:val="0"/>
      </w:pPr>
    </w:p>
    <w:p w14:paraId="60CBBB70" w14:textId="62A3B5E0" w:rsidR="00A909FD" w:rsidRDefault="00A909FD" w:rsidP="001B475E">
      <w:pPr>
        <w:autoSpaceDE w:val="0"/>
        <w:autoSpaceDN w:val="0"/>
        <w:adjustRightInd w:val="0"/>
      </w:pPr>
    </w:p>
    <w:p w14:paraId="3D853B6D" w14:textId="3B459166" w:rsidR="00ED695A" w:rsidRDefault="00ED695A" w:rsidP="001B475E">
      <w:pPr>
        <w:autoSpaceDE w:val="0"/>
        <w:autoSpaceDN w:val="0"/>
        <w:adjustRightInd w:val="0"/>
      </w:pPr>
    </w:p>
    <w:p w14:paraId="76E7D6DC" w14:textId="372AA9D6" w:rsidR="00ED695A" w:rsidRDefault="00ED695A" w:rsidP="001B475E">
      <w:pPr>
        <w:autoSpaceDE w:val="0"/>
        <w:autoSpaceDN w:val="0"/>
        <w:adjustRightInd w:val="0"/>
      </w:pPr>
    </w:p>
    <w:p w14:paraId="7AC25094" w14:textId="77777777" w:rsidR="00ED695A" w:rsidRDefault="00ED695A" w:rsidP="001B475E">
      <w:pPr>
        <w:autoSpaceDE w:val="0"/>
        <w:autoSpaceDN w:val="0"/>
        <w:adjustRightInd w:val="0"/>
      </w:pPr>
      <w:bookmarkStart w:id="0" w:name="_GoBack"/>
    </w:p>
    <w:bookmarkEnd w:id="0" w:displacedByCustomXml="next"/>
    <w:sdt>
      <w:sdtPr>
        <w:rPr>
          <w:rFonts w:asciiTheme="minorHAnsi" w:eastAsiaTheme="minorEastAsia" w:hAnsiTheme="minorHAnsi" w:cstheme="minorBidi"/>
          <w:b w:val="0"/>
          <w:bCs w:val="0"/>
        </w:rPr>
        <w:id w:val="-184368216"/>
        <w:docPartObj>
          <w:docPartGallery w:val="Bibliographies"/>
          <w:docPartUnique/>
        </w:docPartObj>
      </w:sdtPr>
      <w:sdtEndPr/>
      <w:sdtContent>
        <w:p w14:paraId="2A17C886" w14:textId="5BBB5585" w:rsidR="00A909FD" w:rsidRDefault="00A909FD">
          <w:pPr>
            <w:pStyle w:val="Heading1"/>
          </w:pPr>
          <w:r>
            <w:t>Bibliography</w:t>
          </w:r>
        </w:p>
        <w:sdt>
          <w:sdtPr>
            <w:id w:val="111145805"/>
            <w:bibliography/>
          </w:sdtPr>
          <w:sdtEndPr/>
          <w:sdtContent>
            <w:p w14:paraId="5056E416" w14:textId="77777777" w:rsidR="00A909FD" w:rsidRDefault="00A909FD" w:rsidP="00A909FD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Goman, C. K. (2018). Reading body language at work: Five mistakes you don’t want to make. </w:t>
              </w:r>
              <w:r>
                <w:rPr>
                  <w:i/>
                  <w:iCs/>
                  <w:noProof/>
                </w:rPr>
                <w:t>Personal Excellence Essentials</w:t>
              </w:r>
              <w:r>
                <w:rPr>
                  <w:noProof/>
                </w:rPr>
                <w:t>, 11-12.</w:t>
              </w:r>
            </w:p>
            <w:p w14:paraId="6D7484D5" w14:textId="2C8DEC9F" w:rsidR="00A909FD" w:rsidRDefault="00A909FD" w:rsidP="00A909FD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6FD3203F" w14:textId="77777777" w:rsidR="00A909FD" w:rsidRDefault="00A909FD" w:rsidP="001B475E">
      <w:pPr>
        <w:autoSpaceDE w:val="0"/>
        <w:autoSpaceDN w:val="0"/>
        <w:adjustRightInd w:val="0"/>
      </w:pPr>
    </w:p>
    <w:sectPr w:rsidR="00A90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706E1" w14:textId="77777777" w:rsidR="00C84C70" w:rsidRDefault="00C84C70">
      <w:pPr>
        <w:spacing w:line="240" w:lineRule="auto"/>
      </w:pPr>
      <w:r>
        <w:separator/>
      </w:r>
    </w:p>
    <w:p w14:paraId="737F959D" w14:textId="77777777" w:rsidR="00C84C70" w:rsidRDefault="00C84C70"/>
  </w:endnote>
  <w:endnote w:type="continuationSeparator" w:id="0">
    <w:p w14:paraId="6EF69974" w14:textId="77777777" w:rsidR="00C84C70" w:rsidRDefault="00C84C70">
      <w:pPr>
        <w:spacing w:line="240" w:lineRule="auto"/>
      </w:pPr>
      <w:r>
        <w:continuationSeparator/>
      </w:r>
    </w:p>
    <w:p w14:paraId="0569E7B0" w14:textId="77777777" w:rsidR="00C84C70" w:rsidRDefault="00C84C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F9685" w14:textId="77777777" w:rsidR="005003AA" w:rsidRDefault="00500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5E2EF" w14:textId="77777777" w:rsidR="005003AA" w:rsidRDefault="00500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8A08B" w14:textId="77777777" w:rsidR="005003AA" w:rsidRDefault="00500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EE6EC" w14:textId="77777777" w:rsidR="00C84C70" w:rsidRDefault="00C84C70">
      <w:pPr>
        <w:spacing w:line="240" w:lineRule="auto"/>
      </w:pPr>
      <w:r>
        <w:separator/>
      </w:r>
    </w:p>
    <w:p w14:paraId="01FDA38F" w14:textId="77777777" w:rsidR="00C84C70" w:rsidRDefault="00C84C70"/>
  </w:footnote>
  <w:footnote w:type="continuationSeparator" w:id="0">
    <w:p w14:paraId="77BF69EE" w14:textId="77777777" w:rsidR="00C84C70" w:rsidRDefault="00C84C70">
      <w:pPr>
        <w:spacing w:line="240" w:lineRule="auto"/>
      </w:pPr>
      <w:r>
        <w:continuationSeparator/>
      </w:r>
    </w:p>
    <w:p w14:paraId="054FCA6C" w14:textId="77777777" w:rsidR="00C84C70" w:rsidRDefault="00C84C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C477C" w14:textId="77777777" w:rsidR="005003AA" w:rsidRDefault="00500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0B5BC" w14:textId="2B839458" w:rsidR="00E81978" w:rsidRDefault="00C84C70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960EA">
          <w:rPr>
            <w:rStyle w:val="Strong"/>
          </w:rPr>
          <w:t>Professionalism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41692E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64060" w14:textId="57013E84" w:rsidR="00E81978" w:rsidRDefault="005D3A03">
    <w:pPr>
      <w:pStyle w:val="Header"/>
      <w:rPr>
        <w:rStyle w:val="Strong"/>
      </w:rPr>
    </w:pPr>
    <w:r>
      <w:t xml:space="preserve">Running </w:t>
    </w:r>
    <w:r w:rsidR="00C960EA">
      <w:t>H</w:t>
    </w:r>
    <w:r>
      <w:t xml:space="preserve">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Strong"/>
        </w:rPr>
      </w:sdtEndPr>
      <w:sdtContent>
        <w:r w:rsidR="005003AA">
          <w:rPr>
            <w:rStyle w:val="Strong"/>
          </w:rPr>
          <w:t>Professionalism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2C67DB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20021A56"/>
    <w:multiLevelType w:val="hybridMultilevel"/>
    <w:tmpl w:val="C1B23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12D0E"/>
    <w:rsid w:val="000733A0"/>
    <w:rsid w:val="000A7B57"/>
    <w:rsid w:val="000B2DE9"/>
    <w:rsid w:val="000D3F41"/>
    <w:rsid w:val="00146577"/>
    <w:rsid w:val="0015746B"/>
    <w:rsid w:val="001A0C84"/>
    <w:rsid w:val="001B475E"/>
    <w:rsid w:val="001F0A29"/>
    <w:rsid w:val="002003A2"/>
    <w:rsid w:val="00201BF0"/>
    <w:rsid w:val="00233AF7"/>
    <w:rsid w:val="00263011"/>
    <w:rsid w:val="002A77BF"/>
    <w:rsid w:val="002C67DB"/>
    <w:rsid w:val="003044A7"/>
    <w:rsid w:val="00355DCA"/>
    <w:rsid w:val="00361FD2"/>
    <w:rsid w:val="003629DA"/>
    <w:rsid w:val="0036483C"/>
    <w:rsid w:val="00384D8D"/>
    <w:rsid w:val="003A37DE"/>
    <w:rsid w:val="0040176B"/>
    <w:rsid w:val="0041692E"/>
    <w:rsid w:val="004202CD"/>
    <w:rsid w:val="004B30F3"/>
    <w:rsid w:val="004D63AA"/>
    <w:rsid w:val="005003AA"/>
    <w:rsid w:val="00534E6F"/>
    <w:rsid w:val="00551A02"/>
    <w:rsid w:val="005534FA"/>
    <w:rsid w:val="00574388"/>
    <w:rsid w:val="00580320"/>
    <w:rsid w:val="005B754D"/>
    <w:rsid w:val="005D3A03"/>
    <w:rsid w:val="00675AD3"/>
    <w:rsid w:val="00677919"/>
    <w:rsid w:val="006C3D37"/>
    <w:rsid w:val="006D6365"/>
    <w:rsid w:val="007001AC"/>
    <w:rsid w:val="0071739C"/>
    <w:rsid w:val="00726F84"/>
    <w:rsid w:val="00731708"/>
    <w:rsid w:val="007C376A"/>
    <w:rsid w:val="007D5AD0"/>
    <w:rsid w:val="008002C0"/>
    <w:rsid w:val="00810D96"/>
    <w:rsid w:val="008127AE"/>
    <w:rsid w:val="00824369"/>
    <w:rsid w:val="008A1157"/>
    <w:rsid w:val="008C5323"/>
    <w:rsid w:val="00925976"/>
    <w:rsid w:val="00965962"/>
    <w:rsid w:val="009A6A3B"/>
    <w:rsid w:val="009E6D3B"/>
    <w:rsid w:val="009F15C6"/>
    <w:rsid w:val="009F5C9F"/>
    <w:rsid w:val="00A03F2C"/>
    <w:rsid w:val="00A27413"/>
    <w:rsid w:val="00A76FCF"/>
    <w:rsid w:val="00A909FD"/>
    <w:rsid w:val="00B208A5"/>
    <w:rsid w:val="00B27A8B"/>
    <w:rsid w:val="00B823AA"/>
    <w:rsid w:val="00BA45DB"/>
    <w:rsid w:val="00BA692E"/>
    <w:rsid w:val="00BF4184"/>
    <w:rsid w:val="00C0601E"/>
    <w:rsid w:val="00C14AA8"/>
    <w:rsid w:val="00C31D30"/>
    <w:rsid w:val="00C50272"/>
    <w:rsid w:val="00C73F57"/>
    <w:rsid w:val="00C84C70"/>
    <w:rsid w:val="00C9141C"/>
    <w:rsid w:val="00C960EA"/>
    <w:rsid w:val="00CC024B"/>
    <w:rsid w:val="00CD6E39"/>
    <w:rsid w:val="00CF6E91"/>
    <w:rsid w:val="00D85B68"/>
    <w:rsid w:val="00DA55C6"/>
    <w:rsid w:val="00DB0E63"/>
    <w:rsid w:val="00DF61F1"/>
    <w:rsid w:val="00E50F45"/>
    <w:rsid w:val="00E6004D"/>
    <w:rsid w:val="00E81978"/>
    <w:rsid w:val="00E96822"/>
    <w:rsid w:val="00EA078D"/>
    <w:rsid w:val="00EB2A93"/>
    <w:rsid w:val="00ED383A"/>
    <w:rsid w:val="00ED695A"/>
    <w:rsid w:val="00F3101C"/>
    <w:rsid w:val="00F35BBB"/>
    <w:rsid w:val="00F379B7"/>
    <w:rsid w:val="00F525FA"/>
    <w:rsid w:val="00F8040E"/>
    <w:rsid w:val="00F914CE"/>
    <w:rsid w:val="00FA3D2D"/>
    <w:rsid w:val="00FB3EDC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54529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EF4597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EF4597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EF4597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EF4597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EF4597" w:rsidRDefault="00313E00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EF4597" w:rsidRDefault="00313E00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EF4597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EF4597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1314C5"/>
    <w:rsid w:val="001A10F3"/>
    <w:rsid w:val="0021091C"/>
    <w:rsid w:val="00313E00"/>
    <w:rsid w:val="00332AB8"/>
    <w:rsid w:val="00667877"/>
    <w:rsid w:val="00735F1E"/>
    <w:rsid w:val="008F2A20"/>
    <w:rsid w:val="00CD2955"/>
    <w:rsid w:val="00E90E89"/>
    <w:rsid w:val="00E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Professionalism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Gom18</b:Tag>
    <b:SourceType>JournalArticle</b:SourceType>
    <b:Guid>{1D99B41C-7296-4B18-8A9B-2F4C7679A38A}</b:Guid>
    <b:Title>Reading body language at work: Five mistakes you don’t want to make.</b:Title>
    <b:Year>2018</b:Year>
    <b:Author>
      <b:Author>
        <b:NameList>
          <b:Person>
            <b:Last>Goman</b:Last>
            <b:First>Carol</b:First>
            <b:Middle>Kinsey</b:Middle>
          </b:Person>
        </b:NameList>
      </b:Author>
    </b:Author>
    <b:JournalName>Personal Excellence Essentials</b:JournalName>
    <b:Pages>11-12</b:Pages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70E34A-C294-4DE5-9134-6ABB3E3C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 Assignment</vt:lpstr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Assignment</dc:title>
  <dc:subject/>
  <dc:creator>Zack Gold</dc:creator>
  <cp:keywords/>
  <dc:description/>
  <cp:lastModifiedBy>AMSD</cp:lastModifiedBy>
  <cp:revision>2</cp:revision>
  <dcterms:created xsi:type="dcterms:W3CDTF">2019-10-15T10:36:00Z</dcterms:created>
  <dcterms:modified xsi:type="dcterms:W3CDTF">2019-10-15T10:36:00Z</dcterms:modified>
</cp:coreProperties>
</file>