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C71C6" w14:textId="77777777" w:rsidR="005B734B" w:rsidRDefault="0019099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364598B0" w14:textId="77777777" w:rsidR="00923802" w:rsidRDefault="0019099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26FF7706" w14:textId="77777777" w:rsidR="00923802" w:rsidRDefault="0019099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3185E7EA" w14:textId="77777777" w:rsidR="00923802" w:rsidRDefault="0019099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791EC177" w14:textId="77777777" w:rsidR="00923802" w:rsidRPr="00D5779E" w:rsidRDefault="00923802" w:rsidP="007C1C60">
      <w:pPr>
        <w:spacing w:after="0" w:line="480" w:lineRule="auto"/>
        <w:rPr>
          <w:rFonts w:ascii="Times New Roman" w:hAnsi="Times New Roman" w:cs="Times New Roman"/>
          <w:sz w:val="24"/>
          <w:szCs w:val="24"/>
        </w:rPr>
      </w:pPr>
    </w:p>
    <w:p w14:paraId="2BF0DAAF" w14:textId="77777777" w:rsidR="000521D1" w:rsidRPr="001A3C30" w:rsidRDefault="00190990" w:rsidP="002B69EA">
      <w:pPr>
        <w:spacing w:after="300" w:line="480" w:lineRule="auto"/>
        <w:jc w:val="center"/>
        <w:rPr>
          <w:rFonts w:ascii="Times New Roman" w:eastAsia="Times New Roman" w:hAnsi="Times New Roman" w:cs="Times New Roman"/>
          <w:color w:val="393939"/>
          <w:sz w:val="24"/>
          <w:szCs w:val="24"/>
        </w:rPr>
      </w:pPr>
      <w:r w:rsidRPr="001A3C30">
        <w:rPr>
          <w:rFonts w:ascii="Times New Roman" w:eastAsia="Times New Roman" w:hAnsi="Times New Roman" w:cs="Times New Roman"/>
          <w:color w:val="393939"/>
          <w:sz w:val="24"/>
          <w:szCs w:val="24"/>
        </w:rPr>
        <w:t>Max Weber Essay</w:t>
      </w:r>
    </w:p>
    <w:p w14:paraId="52022724" w14:textId="77777777" w:rsidR="001A3C30" w:rsidRDefault="00190990" w:rsidP="002B69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Max Weber believed that society is formed as a result of rational and goal-oriented actions of human beings. Weber argued that general laws cannot be used to study social reality as a whole but also advocated to rationally analyze human society.</w:t>
      </w:r>
      <w:r w:rsidRPr="00A218DA">
        <w:t xml:space="preserve"> </w:t>
      </w:r>
      <w:r w:rsidR="001F4D1C">
        <w:rPr>
          <w:rFonts w:ascii="Times New Roman" w:hAnsi="Times New Roman" w:cs="Times New Roman"/>
          <w:sz w:val="24"/>
          <w:szCs w:val="24"/>
        </w:rPr>
        <w:t>He</w:t>
      </w:r>
      <w:r>
        <w:rPr>
          <w:rFonts w:ascii="Times New Roman" w:hAnsi="Times New Roman" w:cs="Times New Roman"/>
          <w:sz w:val="24"/>
          <w:szCs w:val="24"/>
        </w:rPr>
        <w:t xml:space="preserve"> believed that research in social sciences requires specific consideration. The social sciences methodologies should be able to address the question of values, judgments, and empirical knowledge. Webber</w:t>
      </w:r>
      <w:r w:rsidR="00411E56">
        <w:rPr>
          <w:rFonts w:ascii="Times New Roman" w:hAnsi="Times New Roman" w:cs="Times New Roman"/>
          <w:sz w:val="24"/>
          <w:szCs w:val="24"/>
        </w:rPr>
        <w:t xml:space="preserve"> differentiated</w:t>
      </w:r>
      <w:r>
        <w:rPr>
          <w:rFonts w:ascii="Times New Roman" w:hAnsi="Times New Roman" w:cs="Times New Roman"/>
          <w:sz w:val="24"/>
          <w:szCs w:val="24"/>
        </w:rPr>
        <w:t xml:space="preserve"> between the concept of value freedom and value relevance. The main purp</w:t>
      </w:r>
      <w:r w:rsidR="0075028A">
        <w:rPr>
          <w:rFonts w:ascii="Times New Roman" w:hAnsi="Times New Roman" w:cs="Times New Roman"/>
          <w:sz w:val="24"/>
          <w:szCs w:val="24"/>
        </w:rPr>
        <w:t>ose of the essay is to analyze W</w:t>
      </w:r>
      <w:r>
        <w:rPr>
          <w:rFonts w:ascii="Times New Roman" w:hAnsi="Times New Roman" w:cs="Times New Roman"/>
          <w:sz w:val="24"/>
          <w:szCs w:val="24"/>
        </w:rPr>
        <w:t>eber</w:t>
      </w:r>
      <w:r w:rsidR="00411E56">
        <w:rPr>
          <w:rFonts w:ascii="Times New Roman" w:hAnsi="Times New Roman" w:cs="Times New Roman"/>
          <w:sz w:val="24"/>
          <w:szCs w:val="24"/>
        </w:rPr>
        <w:t>’s</w:t>
      </w:r>
      <w:r>
        <w:rPr>
          <w:rFonts w:ascii="Times New Roman" w:hAnsi="Times New Roman" w:cs="Times New Roman"/>
          <w:sz w:val="24"/>
          <w:szCs w:val="24"/>
        </w:rPr>
        <w:t xml:space="preserve"> statement, </w:t>
      </w:r>
      <w:r w:rsidRPr="001A3C30">
        <w:rPr>
          <w:rFonts w:ascii="Times New Roman" w:hAnsi="Times New Roman" w:cs="Times New Roman"/>
          <w:sz w:val="24"/>
          <w:szCs w:val="24"/>
        </w:rPr>
        <w:t>“It cannot be our purpose to replace a one-sided materialist causal interpretation of culture and history with an e</w:t>
      </w:r>
      <w:r>
        <w:rPr>
          <w:rFonts w:ascii="Times New Roman" w:hAnsi="Times New Roman" w:cs="Times New Roman"/>
          <w:sz w:val="24"/>
          <w:szCs w:val="24"/>
        </w:rPr>
        <w:t>qually one-sided spiritual one.”</w:t>
      </w:r>
      <w:r w:rsidR="00411E56">
        <w:rPr>
          <w:rFonts w:ascii="Times New Roman" w:hAnsi="Times New Roman" w:cs="Times New Roman"/>
          <w:sz w:val="24"/>
          <w:szCs w:val="24"/>
        </w:rPr>
        <w:t xml:space="preserve"> It is significant for </w:t>
      </w:r>
      <w:r w:rsidRPr="001A3C30">
        <w:rPr>
          <w:rFonts w:ascii="Times New Roman" w:hAnsi="Times New Roman" w:cs="Times New Roman"/>
          <w:sz w:val="24"/>
          <w:szCs w:val="24"/>
        </w:rPr>
        <w:t>a one-sided materialist understanding of history and society.</w:t>
      </w:r>
      <w:r w:rsidR="000011CC">
        <w:rPr>
          <w:rFonts w:ascii="Times New Roman" w:hAnsi="Times New Roman" w:cs="Times New Roman"/>
          <w:sz w:val="24"/>
          <w:szCs w:val="24"/>
        </w:rPr>
        <w:t xml:space="preserve"> The statement was given after </w:t>
      </w:r>
      <w:r w:rsidR="00D94B7B">
        <w:rPr>
          <w:rFonts w:ascii="Times New Roman" w:hAnsi="Times New Roman" w:cs="Times New Roman"/>
          <w:sz w:val="24"/>
          <w:szCs w:val="24"/>
        </w:rPr>
        <w:t>t</w:t>
      </w:r>
      <w:r w:rsidR="000011CC">
        <w:rPr>
          <w:rFonts w:ascii="Times New Roman" w:hAnsi="Times New Roman" w:cs="Times New Roman"/>
          <w:sz w:val="24"/>
          <w:szCs w:val="24"/>
        </w:rPr>
        <w:t xml:space="preserve">he analysis of influence of ascetic rationalism on social and historical development of the people. </w:t>
      </w:r>
    </w:p>
    <w:p w14:paraId="37A4796E" w14:textId="427A9AF4" w:rsidR="00673BBA" w:rsidRDefault="00190990" w:rsidP="002B69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Webber assumed that at the beginning of</w:t>
      </w:r>
      <w:r w:rsidR="00625429">
        <w:rPr>
          <w:rFonts w:ascii="Times New Roman" w:hAnsi="Times New Roman" w:cs="Times New Roman"/>
          <w:sz w:val="24"/>
          <w:szCs w:val="24"/>
        </w:rPr>
        <w:t xml:space="preserve"> the</w:t>
      </w:r>
      <w:r>
        <w:rPr>
          <w:rFonts w:ascii="Times New Roman" w:hAnsi="Times New Roman" w:cs="Times New Roman"/>
          <w:sz w:val="24"/>
          <w:szCs w:val="24"/>
        </w:rPr>
        <w:t xml:space="preserve"> research</w:t>
      </w:r>
      <w:r w:rsidR="0075028A">
        <w:rPr>
          <w:rFonts w:ascii="Times New Roman" w:hAnsi="Times New Roman" w:cs="Times New Roman"/>
          <w:sz w:val="24"/>
          <w:szCs w:val="24"/>
        </w:rPr>
        <w:t>,</w:t>
      </w:r>
      <w:r>
        <w:rPr>
          <w:rFonts w:ascii="Times New Roman" w:hAnsi="Times New Roman" w:cs="Times New Roman"/>
          <w:sz w:val="24"/>
          <w:szCs w:val="24"/>
        </w:rPr>
        <w:t xml:space="preserve"> the values of the researcher</w:t>
      </w:r>
      <w:r w:rsidR="00DD798D">
        <w:rPr>
          <w:rFonts w:ascii="Times New Roman" w:hAnsi="Times New Roman" w:cs="Times New Roman"/>
          <w:sz w:val="24"/>
          <w:szCs w:val="24"/>
        </w:rPr>
        <w:t>s</w:t>
      </w:r>
      <w:r>
        <w:rPr>
          <w:rFonts w:ascii="Times New Roman" w:hAnsi="Times New Roman" w:cs="Times New Roman"/>
          <w:sz w:val="24"/>
          <w:szCs w:val="24"/>
        </w:rPr>
        <w:t xml:space="preserve"> are depicted by the selection of investigation </w:t>
      </w:r>
      <w:r w:rsidR="00411E56">
        <w:rPr>
          <w:rFonts w:ascii="Times New Roman" w:hAnsi="Times New Roman" w:cs="Times New Roman"/>
          <w:sz w:val="24"/>
          <w:szCs w:val="24"/>
        </w:rPr>
        <w:t>topics but</w:t>
      </w:r>
      <w:r>
        <w:rPr>
          <w:rFonts w:ascii="Times New Roman" w:hAnsi="Times New Roman" w:cs="Times New Roman"/>
          <w:sz w:val="24"/>
          <w:szCs w:val="24"/>
        </w:rPr>
        <w:t xml:space="preserve"> suggested that</w:t>
      </w:r>
      <w:r w:rsidR="00411E56">
        <w:rPr>
          <w:rFonts w:ascii="Times New Roman" w:hAnsi="Times New Roman" w:cs="Times New Roman"/>
          <w:sz w:val="24"/>
          <w:szCs w:val="24"/>
        </w:rPr>
        <w:t>,</w:t>
      </w:r>
      <w:r>
        <w:rPr>
          <w:rFonts w:ascii="Times New Roman" w:hAnsi="Times New Roman" w:cs="Times New Roman"/>
          <w:sz w:val="24"/>
          <w:szCs w:val="24"/>
        </w:rPr>
        <w:t xml:space="preserve"> </w:t>
      </w:r>
      <w:r w:rsidR="00411E56">
        <w:rPr>
          <w:rFonts w:ascii="Times New Roman" w:hAnsi="Times New Roman" w:cs="Times New Roman"/>
          <w:sz w:val="24"/>
          <w:szCs w:val="24"/>
        </w:rPr>
        <w:t>“</w:t>
      </w:r>
      <w:r w:rsidR="00625429">
        <w:rPr>
          <w:rFonts w:ascii="Times New Roman" w:hAnsi="Times New Roman" w:cs="Times New Roman"/>
          <w:sz w:val="24"/>
          <w:szCs w:val="24"/>
        </w:rPr>
        <w:t>W</w:t>
      </w:r>
      <w:r>
        <w:rPr>
          <w:rFonts w:ascii="Times New Roman" w:hAnsi="Times New Roman" w:cs="Times New Roman"/>
          <w:sz w:val="24"/>
          <w:szCs w:val="24"/>
        </w:rPr>
        <w:t>hile making analysis, the social sciences should become value-free.</w:t>
      </w:r>
      <w:r w:rsidR="00411E56">
        <w:rPr>
          <w:rFonts w:ascii="Times New Roman" w:hAnsi="Times New Roman" w:cs="Times New Roman"/>
          <w:sz w:val="24"/>
          <w:szCs w:val="24"/>
        </w:rPr>
        <w:t>”</w:t>
      </w:r>
      <w:r>
        <w:rPr>
          <w:rFonts w:ascii="Times New Roman" w:hAnsi="Times New Roman" w:cs="Times New Roman"/>
          <w:sz w:val="24"/>
          <w:szCs w:val="24"/>
        </w:rPr>
        <w:t xml:space="preserve"> Objectivity</w:t>
      </w:r>
      <w:r w:rsidR="00625429">
        <w:rPr>
          <w:rFonts w:ascii="Times New Roman" w:hAnsi="Times New Roman" w:cs="Times New Roman"/>
          <w:sz w:val="24"/>
          <w:szCs w:val="24"/>
        </w:rPr>
        <w:t>,</w:t>
      </w:r>
      <w:r>
        <w:rPr>
          <w:rFonts w:ascii="Times New Roman" w:hAnsi="Times New Roman" w:cs="Times New Roman"/>
          <w:sz w:val="24"/>
          <w:szCs w:val="24"/>
        </w:rPr>
        <w:t xml:space="preserve"> for Webber</w:t>
      </w:r>
      <w:r w:rsidR="00625429">
        <w:rPr>
          <w:rFonts w:ascii="Times New Roman" w:hAnsi="Times New Roman" w:cs="Times New Roman"/>
          <w:sz w:val="24"/>
          <w:szCs w:val="24"/>
        </w:rPr>
        <w:t>,</w:t>
      </w:r>
      <w:r>
        <w:rPr>
          <w:rFonts w:ascii="Times New Roman" w:hAnsi="Times New Roman" w:cs="Times New Roman"/>
          <w:sz w:val="24"/>
          <w:szCs w:val="24"/>
        </w:rPr>
        <w:t xml:space="preserve"> constituted to be the moral commitment for the sake of knowledge.</w:t>
      </w:r>
      <w:r w:rsidRPr="00115920">
        <w:t xml:space="preserve"> </w:t>
      </w:r>
      <w:r w:rsidR="001F4D1C">
        <w:rPr>
          <w:rFonts w:ascii="Times New Roman" w:hAnsi="Times New Roman" w:cs="Times New Roman"/>
          <w:sz w:val="24"/>
          <w:szCs w:val="24"/>
        </w:rPr>
        <w:t>He</w:t>
      </w:r>
      <w:r>
        <w:rPr>
          <w:rFonts w:ascii="Times New Roman" w:hAnsi="Times New Roman" w:cs="Times New Roman"/>
          <w:sz w:val="24"/>
          <w:szCs w:val="24"/>
        </w:rPr>
        <w:t xml:space="preserve"> </w:t>
      </w:r>
      <w:r w:rsidR="00DD798D">
        <w:rPr>
          <w:rFonts w:ascii="Times New Roman" w:hAnsi="Times New Roman" w:cs="Times New Roman"/>
          <w:sz w:val="24"/>
          <w:szCs w:val="24"/>
        </w:rPr>
        <w:t>explained</w:t>
      </w:r>
      <w:r w:rsidR="00625429">
        <w:rPr>
          <w:rFonts w:ascii="Times New Roman" w:hAnsi="Times New Roman" w:cs="Times New Roman"/>
          <w:sz w:val="24"/>
          <w:szCs w:val="24"/>
        </w:rPr>
        <w:t xml:space="preserve"> the</w:t>
      </w:r>
      <w:r>
        <w:rPr>
          <w:rFonts w:ascii="Times New Roman" w:hAnsi="Times New Roman" w:cs="Times New Roman"/>
          <w:sz w:val="24"/>
          <w:szCs w:val="24"/>
        </w:rPr>
        <w:t xml:space="preserve"> term objectivity </w:t>
      </w:r>
      <w:r w:rsidR="00DD798D">
        <w:rPr>
          <w:rFonts w:ascii="Times New Roman" w:hAnsi="Times New Roman" w:cs="Times New Roman"/>
          <w:sz w:val="24"/>
          <w:szCs w:val="24"/>
        </w:rPr>
        <w:t>in such a way that</w:t>
      </w:r>
      <w:r>
        <w:rPr>
          <w:rFonts w:ascii="Times New Roman" w:hAnsi="Times New Roman" w:cs="Times New Roman"/>
          <w:sz w:val="24"/>
          <w:szCs w:val="24"/>
        </w:rPr>
        <w:t xml:space="preserve"> the social researchers themselves </w:t>
      </w:r>
      <w:r w:rsidR="00DD798D">
        <w:rPr>
          <w:rFonts w:ascii="Times New Roman" w:hAnsi="Times New Roman" w:cs="Times New Roman"/>
          <w:sz w:val="24"/>
          <w:szCs w:val="24"/>
        </w:rPr>
        <w:t xml:space="preserve">seem </w:t>
      </w:r>
      <w:r>
        <w:rPr>
          <w:rFonts w:ascii="Times New Roman" w:hAnsi="Times New Roman" w:cs="Times New Roman"/>
          <w:sz w:val="24"/>
          <w:szCs w:val="24"/>
        </w:rPr>
        <w:t xml:space="preserve">responsible for being conscious of their own perspectives and observations shaped by their ideologies and individual beliefs. </w:t>
      </w:r>
      <w:r w:rsidR="00DD798D">
        <w:rPr>
          <w:rFonts w:ascii="Times New Roman" w:hAnsi="Times New Roman" w:cs="Times New Roman"/>
          <w:sz w:val="24"/>
          <w:szCs w:val="24"/>
        </w:rPr>
        <w:t>He</w:t>
      </w:r>
      <w:r>
        <w:rPr>
          <w:rFonts w:ascii="Times New Roman" w:hAnsi="Times New Roman" w:cs="Times New Roman"/>
          <w:sz w:val="24"/>
          <w:szCs w:val="24"/>
        </w:rPr>
        <w:t xml:space="preserve"> believed that research should be committed to the cause of knowledge and truth.</w:t>
      </w:r>
      <w:r w:rsidR="002B69EA">
        <w:rPr>
          <w:rFonts w:ascii="Times New Roman" w:hAnsi="Times New Roman" w:cs="Times New Roman"/>
          <w:sz w:val="24"/>
          <w:szCs w:val="24"/>
        </w:rPr>
        <w:t xml:space="preserve"> He also</w:t>
      </w:r>
      <w:r>
        <w:rPr>
          <w:rFonts w:ascii="Times New Roman" w:hAnsi="Times New Roman" w:cs="Times New Roman"/>
          <w:sz w:val="24"/>
          <w:szCs w:val="24"/>
        </w:rPr>
        <w:t xml:space="preserve"> stressed that research in social sciences </w:t>
      </w:r>
      <w:r>
        <w:rPr>
          <w:rFonts w:ascii="Times New Roman" w:hAnsi="Times New Roman" w:cs="Times New Roman"/>
          <w:sz w:val="24"/>
          <w:szCs w:val="24"/>
        </w:rPr>
        <w:lastRenderedPageBreak/>
        <w:t xml:space="preserve">includes the moral choices of the researcher and the sociologists should explain those moral choices. </w:t>
      </w:r>
      <w:r w:rsidR="002B69EA">
        <w:rPr>
          <w:rFonts w:ascii="Times New Roman" w:hAnsi="Times New Roman" w:cs="Times New Roman"/>
          <w:sz w:val="24"/>
          <w:szCs w:val="24"/>
        </w:rPr>
        <w:t>Furthermore,</w:t>
      </w:r>
      <w:r>
        <w:rPr>
          <w:rFonts w:ascii="Times New Roman" w:hAnsi="Times New Roman" w:cs="Times New Roman"/>
          <w:sz w:val="24"/>
          <w:szCs w:val="24"/>
        </w:rPr>
        <w:t xml:space="preserve"> in the presence of infinite kinds of realities, without the formulation of proper presuppositions, chaos of judgment will be created. The consideration of meaningful</w:t>
      </w:r>
      <w:r w:rsidR="002B69EA">
        <w:rPr>
          <w:rFonts w:ascii="Times New Roman" w:hAnsi="Times New Roman" w:cs="Times New Roman"/>
          <w:sz w:val="24"/>
          <w:szCs w:val="24"/>
        </w:rPr>
        <w:t xml:space="preserve"> findings</w:t>
      </w:r>
      <w:r>
        <w:rPr>
          <w:rFonts w:ascii="Times New Roman" w:hAnsi="Times New Roman" w:cs="Times New Roman"/>
          <w:sz w:val="24"/>
          <w:szCs w:val="24"/>
        </w:rPr>
        <w:t xml:space="preserve"> is always a cult</w:t>
      </w:r>
      <w:r w:rsidR="002B69EA">
        <w:rPr>
          <w:rFonts w:ascii="Times New Roman" w:hAnsi="Times New Roman" w:cs="Times New Roman"/>
          <w:sz w:val="24"/>
          <w:szCs w:val="24"/>
        </w:rPr>
        <w:t xml:space="preserve">ural construct for </w:t>
      </w:r>
      <w:r w:rsidR="00325450">
        <w:rPr>
          <w:rFonts w:ascii="Times New Roman" w:hAnsi="Times New Roman" w:cs="Times New Roman"/>
          <w:sz w:val="24"/>
          <w:szCs w:val="24"/>
        </w:rPr>
        <w:t>a researcher in social sciences and</w:t>
      </w:r>
      <w:r>
        <w:rPr>
          <w:rFonts w:ascii="Times New Roman" w:hAnsi="Times New Roman" w:cs="Times New Roman"/>
          <w:sz w:val="24"/>
          <w:szCs w:val="24"/>
        </w:rPr>
        <w:t xml:space="preserve"> </w:t>
      </w:r>
      <w:r w:rsidR="00325450">
        <w:rPr>
          <w:rFonts w:ascii="Times New Roman" w:hAnsi="Times New Roman" w:cs="Times New Roman"/>
          <w:sz w:val="24"/>
          <w:szCs w:val="24"/>
        </w:rPr>
        <w:t xml:space="preserve">the </w:t>
      </w:r>
      <w:r>
        <w:rPr>
          <w:rFonts w:ascii="Times New Roman" w:hAnsi="Times New Roman" w:cs="Times New Roman"/>
          <w:sz w:val="24"/>
          <w:szCs w:val="24"/>
        </w:rPr>
        <w:t xml:space="preserve">development of the judgment about relevant and meaningful accords with cultural values. </w:t>
      </w:r>
    </w:p>
    <w:p w14:paraId="3BD33346" w14:textId="7EB3BA81" w:rsidR="00673BBA" w:rsidRDefault="00190990" w:rsidP="002B69EA">
      <w:pPr>
        <w:spacing w:line="480" w:lineRule="auto"/>
        <w:ind w:firstLine="720"/>
        <w:jc w:val="both"/>
        <w:rPr>
          <w:rFonts w:ascii="Times New Roman" w:hAnsi="Times New Roman" w:cs="Times New Roman"/>
          <w:sz w:val="24"/>
          <w:szCs w:val="24"/>
        </w:rPr>
      </w:pPr>
      <w:r w:rsidRPr="00722ABD">
        <w:rPr>
          <w:rFonts w:ascii="Times New Roman" w:hAnsi="Times New Roman" w:cs="Times New Roman"/>
          <w:sz w:val="24"/>
          <w:szCs w:val="24"/>
        </w:rPr>
        <w:t>Webber stated that</w:t>
      </w:r>
      <w:r>
        <w:rPr>
          <w:rFonts w:ascii="Times New Roman" w:hAnsi="Times New Roman" w:cs="Times New Roman"/>
          <w:sz w:val="24"/>
          <w:szCs w:val="24"/>
        </w:rPr>
        <w:t xml:space="preserve"> </w:t>
      </w:r>
      <w:r w:rsidR="00325450">
        <w:rPr>
          <w:rFonts w:ascii="Times New Roman" w:hAnsi="Times New Roman" w:cs="Times New Roman"/>
          <w:sz w:val="24"/>
          <w:szCs w:val="24"/>
        </w:rPr>
        <w:t>“</w:t>
      </w:r>
      <w:r w:rsidRPr="009F5C0F">
        <w:rPr>
          <w:rFonts w:ascii="Times New Roman" w:hAnsi="Times New Roman" w:cs="Times New Roman"/>
          <w:sz w:val="24"/>
          <w:szCs w:val="24"/>
        </w:rPr>
        <w:t>it cannot be our purpose to replace a one-sided materialist causal interpretation of culture and history with an equally one-sided spiritual one</w:t>
      </w:r>
      <w:r>
        <w:rPr>
          <w:rFonts w:ascii="Times New Roman" w:hAnsi="Times New Roman" w:cs="Times New Roman"/>
          <w:sz w:val="24"/>
          <w:szCs w:val="24"/>
        </w:rPr>
        <w:t>.</w:t>
      </w:r>
      <w:r w:rsidR="00325450">
        <w:rPr>
          <w:rFonts w:ascii="Times New Roman" w:hAnsi="Times New Roman" w:cs="Times New Roman"/>
          <w:sz w:val="24"/>
          <w:szCs w:val="24"/>
        </w:rPr>
        <w:t>”</w:t>
      </w:r>
      <w:r>
        <w:rPr>
          <w:rFonts w:ascii="Times New Roman" w:hAnsi="Times New Roman" w:cs="Times New Roman"/>
          <w:sz w:val="24"/>
          <w:szCs w:val="24"/>
        </w:rPr>
        <w:t xml:space="preserve"> By this statement, </w:t>
      </w:r>
      <w:r w:rsidR="002B69EA">
        <w:rPr>
          <w:rFonts w:ascii="Times New Roman" w:hAnsi="Times New Roman" w:cs="Times New Roman"/>
          <w:sz w:val="24"/>
          <w:szCs w:val="24"/>
        </w:rPr>
        <w:t xml:space="preserve">he meant </w:t>
      </w:r>
      <w:r>
        <w:rPr>
          <w:rFonts w:ascii="Times New Roman" w:hAnsi="Times New Roman" w:cs="Times New Roman"/>
          <w:sz w:val="24"/>
          <w:szCs w:val="24"/>
        </w:rPr>
        <w:t>that while criticizing the one-sided materialistic interpretations of culture and history</w:t>
      </w:r>
      <w:r w:rsidR="00625429">
        <w:rPr>
          <w:rFonts w:ascii="Times New Roman" w:hAnsi="Times New Roman" w:cs="Times New Roman"/>
          <w:sz w:val="24"/>
          <w:szCs w:val="24"/>
        </w:rPr>
        <w:t>,</w:t>
      </w:r>
      <w:r>
        <w:rPr>
          <w:rFonts w:ascii="Times New Roman" w:hAnsi="Times New Roman" w:cs="Times New Roman"/>
          <w:sz w:val="24"/>
          <w:szCs w:val="24"/>
        </w:rPr>
        <w:t xml:space="preserve"> we cannot advocate a one-sided idealist or positivist approach of spiritual interpretation o</w:t>
      </w:r>
      <w:r w:rsidR="002B69EA">
        <w:rPr>
          <w:rFonts w:ascii="Times New Roman" w:hAnsi="Times New Roman" w:cs="Times New Roman"/>
          <w:sz w:val="24"/>
          <w:szCs w:val="24"/>
        </w:rPr>
        <w:t>f the human culture and history. Instead,</w:t>
      </w:r>
      <w:r>
        <w:rPr>
          <w:rFonts w:ascii="Times New Roman" w:hAnsi="Times New Roman" w:cs="Times New Roman"/>
          <w:sz w:val="24"/>
          <w:szCs w:val="24"/>
        </w:rPr>
        <w:t xml:space="preserve"> we need to formulate a method that involves both</w:t>
      </w:r>
      <w:r w:rsidR="00625429">
        <w:rPr>
          <w:rFonts w:ascii="Times New Roman" w:hAnsi="Times New Roman" w:cs="Times New Roman"/>
          <w:sz w:val="24"/>
          <w:szCs w:val="24"/>
        </w:rPr>
        <w:t xml:space="preserve"> </w:t>
      </w:r>
      <w:r>
        <w:rPr>
          <w:rFonts w:ascii="Times New Roman" w:hAnsi="Times New Roman" w:cs="Times New Roman"/>
          <w:sz w:val="24"/>
          <w:szCs w:val="24"/>
        </w:rPr>
        <w:t>objective as well as subjective interpretation</w:t>
      </w:r>
      <w:r w:rsidR="00A86B02">
        <w:rPr>
          <w:rFonts w:ascii="Times New Roman" w:hAnsi="Times New Roman" w:cs="Times New Roman"/>
          <w:sz w:val="24"/>
          <w:szCs w:val="24"/>
        </w:rPr>
        <w:t xml:space="preserve"> </w:t>
      </w:r>
      <w:r w:rsidR="00A86B02">
        <w:rPr>
          <w:rFonts w:ascii="Times New Roman" w:hAnsi="Times New Roman" w:cs="Times New Roman"/>
          <w:sz w:val="24"/>
          <w:szCs w:val="24"/>
        </w:rPr>
        <w:fldChar w:fldCharType="begin"/>
      </w:r>
      <w:r w:rsidR="00A86B02">
        <w:rPr>
          <w:rFonts w:ascii="Times New Roman" w:hAnsi="Times New Roman" w:cs="Times New Roman"/>
          <w:sz w:val="24"/>
          <w:szCs w:val="24"/>
        </w:rPr>
        <w:instrText xml:space="preserve"> ADDIN ZOTERO_ITEM CSL_CITATION {"citationID":"rLbLVFPw","properties":{"formattedCitation":"(Bratton and Denham)","plainCitation":"(Bratton and Denham)","noteIndex":0},"citationItems":[{"id":1775,"uris":["http://zotero.org/users/local/mlRB1JqV/items/3A6GX2ZR"],"uri":["http://zotero.org/users/local/mlRB1JqV/items/3A6GX2ZR"],"itemData":{"id":1775,"type":"article-journal","container-title":"SOCIAL THEORY","language":"en","page":"441","source":"Zotero","title":"Capitalism and Classical Social Theory, Second Edition","author":[{"family":"Bratton","given":"John"},{"family":"Denham","given":"David"}]}}],"schema":"https://github.com/citation-style-language/schema/raw/master/csl-citation.json"} </w:instrText>
      </w:r>
      <w:r w:rsidR="00A86B02">
        <w:rPr>
          <w:rFonts w:ascii="Times New Roman" w:hAnsi="Times New Roman" w:cs="Times New Roman"/>
          <w:sz w:val="24"/>
          <w:szCs w:val="24"/>
        </w:rPr>
        <w:fldChar w:fldCharType="separate"/>
      </w:r>
      <w:r w:rsidR="00A86B02" w:rsidRPr="00A86B02">
        <w:rPr>
          <w:rFonts w:ascii="Times New Roman" w:hAnsi="Times New Roman" w:cs="Times New Roman"/>
          <w:sz w:val="24"/>
        </w:rPr>
        <w:t>(Bratton and Denham)</w:t>
      </w:r>
      <w:r w:rsidR="00A86B02">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B69EA">
        <w:rPr>
          <w:rFonts w:ascii="Times New Roman" w:hAnsi="Times New Roman" w:cs="Times New Roman"/>
          <w:sz w:val="24"/>
          <w:szCs w:val="24"/>
        </w:rPr>
        <w:t>C</w:t>
      </w:r>
      <w:r>
        <w:rPr>
          <w:rFonts w:ascii="Times New Roman" w:hAnsi="Times New Roman" w:cs="Times New Roman"/>
          <w:sz w:val="24"/>
          <w:szCs w:val="24"/>
        </w:rPr>
        <w:t>ulture helps to change the economic conditions whereas</w:t>
      </w:r>
      <w:r w:rsidR="00625429">
        <w:rPr>
          <w:rFonts w:ascii="Times New Roman" w:hAnsi="Times New Roman" w:cs="Times New Roman"/>
          <w:sz w:val="24"/>
          <w:szCs w:val="24"/>
        </w:rPr>
        <w:t>,</w:t>
      </w:r>
      <w:r>
        <w:rPr>
          <w:rFonts w:ascii="Times New Roman" w:hAnsi="Times New Roman" w:cs="Times New Roman"/>
          <w:sz w:val="24"/>
          <w:szCs w:val="24"/>
        </w:rPr>
        <w:t xml:space="preserve"> Marx</w:t>
      </w:r>
      <w:r w:rsidR="002B69EA">
        <w:rPr>
          <w:rFonts w:ascii="Times New Roman" w:hAnsi="Times New Roman" w:cs="Times New Roman"/>
          <w:sz w:val="24"/>
          <w:szCs w:val="24"/>
        </w:rPr>
        <w:t xml:space="preserve"> assumed</w:t>
      </w:r>
      <w:r w:rsidR="00625429">
        <w:rPr>
          <w:rFonts w:ascii="Times New Roman" w:hAnsi="Times New Roman" w:cs="Times New Roman"/>
          <w:sz w:val="24"/>
          <w:szCs w:val="24"/>
        </w:rPr>
        <w:t xml:space="preserve"> that </w:t>
      </w:r>
      <w:r>
        <w:rPr>
          <w:rFonts w:ascii="Times New Roman" w:hAnsi="Times New Roman" w:cs="Times New Roman"/>
          <w:sz w:val="24"/>
          <w:szCs w:val="24"/>
        </w:rPr>
        <w:t xml:space="preserve">it </w:t>
      </w:r>
      <w:r w:rsidR="00625429">
        <w:rPr>
          <w:rFonts w:ascii="Times New Roman" w:hAnsi="Times New Roman" w:cs="Times New Roman"/>
          <w:sz w:val="24"/>
          <w:szCs w:val="24"/>
        </w:rPr>
        <w:t>is</w:t>
      </w:r>
      <w:r>
        <w:rPr>
          <w:rFonts w:ascii="Times New Roman" w:hAnsi="Times New Roman" w:cs="Times New Roman"/>
          <w:sz w:val="24"/>
          <w:szCs w:val="24"/>
        </w:rPr>
        <w:t xml:space="preserve"> the economic conditions that are manifested in the culture of human society. The method of</w:t>
      </w:r>
      <w:r w:rsidR="003D0B9D">
        <w:rPr>
          <w:rFonts w:ascii="Times New Roman" w:hAnsi="Times New Roman" w:cs="Times New Roman"/>
          <w:sz w:val="24"/>
          <w:szCs w:val="24"/>
        </w:rPr>
        <w:t xml:space="preserve"> historical analysis of Marx where</w:t>
      </w:r>
      <w:r>
        <w:rPr>
          <w:rFonts w:ascii="Times New Roman" w:hAnsi="Times New Roman" w:cs="Times New Roman"/>
          <w:sz w:val="24"/>
          <w:szCs w:val="24"/>
        </w:rPr>
        <w:t xml:space="preserve"> </w:t>
      </w:r>
      <w:r w:rsidR="003D0B9D">
        <w:rPr>
          <w:rFonts w:ascii="Times New Roman" w:hAnsi="Times New Roman" w:cs="Times New Roman"/>
          <w:sz w:val="24"/>
          <w:szCs w:val="24"/>
        </w:rPr>
        <w:t>individuals differed</w:t>
      </w:r>
      <w:r>
        <w:rPr>
          <w:rFonts w:ascii="Times New Roman" w:hAnsi="Times New Roman" w:cs="Times New Roman"/>
          <w:sz w:val="24"/>
          <w:szCs w:val="24"/>
        </w:rPr>
        <w:t xml:space="preserve"> in their perception of the process which involved the development of history. </w:t>
      </w:r>
      <w:r w:rsidR="001F4D1C">
        <w:rPr>
          <w:rFonts w:ascii="Times New Roman" w:hAnsi="Times New Roman" w:cs="Times New Roman"/>
          <w:sz w:val="24"/>
          <w:szCs w:val="24"/>
        </w:rPr>
        <w:t>He</w:t>
      </w:r>
      <w:r>
        <w:rPr>
          <w:rFonts w:ascii="Times New Roman" w:hAnsi="Times New Roman" w:cs="Times New Roman"/>
          <w:sz w:val="24"/>
          <w:szCs w:val="24"/>
        </w:rPr>
        <w:t xml:space="preserve"> advocated for a theoretical understanding of history which is </w:t>
      </w:r>
      <w:r w:rsidR="003D0B9D">
        <w:rPr>
          <w:rFonts w:ascii="Times New Roman" w:hAnsi="Times New Roman" w:cs="Times New Roman"/>
          <w:sz w:val="24"/>
          <w:szCs w:val="24"/>
        </w:rPr>
        <w:t>also for social</w:t>
      </w:r>
      <w:r>
        <w:rPr>
          <w:rFonts w:ascii="Times New Roman" w:hAnsi="Times New Roman" w:cs="Times New Roman"/>
          <w:sz w:val="24"/>
          <w:szCs w:val="24"/>
        </w:rPr>
        <w:t xml:space="preserve"> contextual. </w:t>
      </w:r>
      <w:r w:rsidR="001F4D1C">
        <w:rPr>
          <w:rFonts w:ascii="Times New Roman" w:hAnsi="Times New Roman" w:cs="Times New Roman"/>
          <w:sz w:val="24"/>
          <w:szCs w:val="24"/>
        </w:rPr>
        <w:t>He</w:t>
      </w:r>
      <w:r>
        <w:rPr>
          <w:rFonts w:ascii="Times New Roman" w:hAnsi="Times New Roman" w:cs="Times New Roman"/>
          <w:sz w:val="24"/>
          <w:szCs w:val="24"/>
        </w:rPr>
        <w:t xml:space="preserve"> does not support a methodology that aims to make stro</w:t>
      </w:r>
      <w:r w:rsidR="007A7D2A">
        <w:rPr>
          <w:rFonts w:ascii="Times New Roman" w:hAnsi="Times New Roman" w:cs="Times New Roman"/>
          <w:sz w:val="24"/>
          <w:szCs w:val="24"/>
        </w:rPr>
        <w:t xml:space="preserve">ng predictive claims, rather </w:t>
      </w:r>
      <w:r>
        <w:rPr>
          <w:rFonts w:ascii="Times New Roman" w:hAnsi="Times New Roman" w:cs="Times New Roman"/>
          <w:sz w:val="24"/>
          <w:szCs w:val="24"/>
        </w:rPr>
        <w:t>suggested a more descriptive approach of history and social realities which included objectiv</w:t>
      </w:r>
      <w:r w:rsidR="00625429">
        <w:rPr>
          <w:rFonts w:ascii="Times New Roman" w:hAnsi="Times New Roman" w:cs="Times New Roman"/>
          <w:sz w:val="24"/>
          <w:szCs w:val="24"/>
        </w:rPr>
        <w:t xml:space="preserve">e and subjective interpretations </w:t>
      </w:r>
      <w:r>
        <w:rPr>
          <w:rFonts w:ascii="Times New Roman" w:hAnsi="Times New Roman" w:cs="Times New Roman"/>
          <w:sz w:val="24"/>
          <w:szCs w:val="24"/>
        </w:rPr>
        <w:t xml:space="preserve">of the phenomenon. </w:t>
      </w:r>
      <w:r w:rsidR="001F4D1C">
        <w:rPr>
          <w:rFonts w:ascii="Times New Roman" w:hAnsi="Times New Roman" w:cs="Times New Roman"/>
          <w:sz w:val="24"/>
          <w:szCs w:val="24"/>
        </w:rPr>
        <w:t>He</w:t>
      </w:r>
      <w:r>
        <w:rPr>
          <w:rFonts w:ascii="Times New Roman" w:hAnsi="Times New Roman" w:cs="Times New Roman"/>
          <w:sz w:val="24"/>
          <w:szCs w:val="24"/>
        </w:rPr>
        <w:t xml:space="preserve"> looks for subjective meanings by means of observation of the objective reality. The sociological approach of </w:t>
      </w:r>
      <w:r w:rsidR="007A7D2A">
        <w:rPr>
          <w:rFonts w:ascii="Times New Roman" w:hAnsi="Times New Roman" w:cs="Times New Roman"/>
          <w:sz w:val="24"/>
          <w:szCs w:val="24"/>
        </w:rPr>
        <w:t>Weber</w:t>
      </w:r>
      <w:r>
        <w:rPr>
          <w:rFonts w:ascii="Times New Roman" w:hAnsi="Times New Roman" w:cs="Times New Roman"/>
          <w:sz w:val="24"/>
          <w:szCs w:val="24"/>
        </w:rPr>
        <w:t xml:space="preserve"> was existentialist in nature. He stressed the need to understand social reality as it actually exists and considers theories as tools that help us understand the world. </w:t>
      </w:r>
    </w:p>
    <w:p w14:paraId="3062D4C1" w14:textId="33DFB8E3" w:rsidR="00673BBA" w:rsidRPr="001A3C30" w:rsidRDefault="00190990" w:rsidP="002B69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Weber learned that in order to understand the social sciences, the motivations of the people involved in the research process should also be considered. The historical context should be taken </w:t>
      </w:r>
      <w:r>
        <w:rPr>
          <w:rFonts w:ascii="Times New Roman" w:hAnsi="Times New Roman" w:cs="Times New Roman"/>
          <w:sz w:val="24"/>
          <w:szCs w:val="24"/>
        </w:rPr>
        <w:lastRenderedPageBreak/>
        <w:t xml:space="preserve">under investigation. </w:t>
      </w:r>
      <w:r w:rsidR="001F4D1C">
        <w:rPr>
          <w:rFonts w:ascii="Times New Roman" w:hAnsi="Times New Roman" w:cs="Times New Roman"/>
          <w:sz w:val="24"/>
          <w:szCs w:val="24"/>
        </w:rPr>
        <w:t>He</w:t>
      </w:r>
      <w:r>
        <w:rPr>
          <w:rFonts w:ascii="Times New Roman" w:hAnsi="Times New Roman" w:cs="Times New Roman"/>
          <w:sz w:val="24"/>
          <w:szCs w:val="24"/>
        </w:rPr>
        <w:t xml:space="preserve"> </w:t>
      </w:r>
      <w:r w:rsidR="007A7D2A">
        <w:rPr>
          <w:rFonts w:ascii="Times New Roman" w:hAnsi="Times New Roman" w:cs="Times New Roman"/>
          <w:sz w:val="24"/>
          <w:szCs w:val="24"/>
        </w:rPr>
        <w:t xml:space="preserve">also </w:t>
      </w:r>
      <w:r>
        <w:rPr>
          <w:rFonts w:ascii="Times New Roman" w:hAnsi="Times New Roman" w:cs="Times New Roman"/>
          <w:sz w:val="24"/>
          <w:szCs w:val="24"/>
        </w:rPr>
        <w:t xml:space="preserve">rejected the idea of the formulation of universal laws because </w:t>
      </w:r>
      <w:r w:rsidR="007A7D2A">
        <w:rPr>
          <w:rFonts w:ascii="Times New Roman" w:hAnsi="Times New Roman" w:cs="Times New Roman"/>
          <w:sz w:val="24"/>
          <w:szCs w:val="24"/>
        </w:rPr>
        <w:t>according to his thought</w:t>
      </w:r>
      <w:r w:rsidR="00625429">
        <w:rPr>
          <w:rFonts w:ascii="Times New Roman" w:hAnsi="Times New Roman" w:cs="Times New Roman"/>
          <w:sz w:val="24"/>
          <w:szCs w:val="24"/>
        </w:rPr>
        <w:t>,</w:t>
      </w:r>
      <w:r>
        <w:rPr>
          <w:rFonts w:ascii="Times New Roman" w:hAnsi="Times New Roman" w:cs="Times New Roman"/>
          <w:sz w:val="24"/>
          <w:szCs w:val="24"/>
        </w:rPr>
        <w:t xml:space="preserve"> free will of the people exists,</w:t>
      </w:r>
      <w:r w:rsidR="003D0B9D">
        <w:rPr>
          <w:rFonts w:ascii="Times New Roman" w:hAnsi="Times New Roman" w:cs="Times New Roman"/>
          <w:sz w:val="24"/>
          <w:szCs w:val="24"/>
        </w:rPr>
        <w:t xml:space="preserve"> which prohibit</w:t>
      </w:r>
      <w:r>
        <w:rPr>
          <w:rFonts w:ascii="Times New Roman" w:hAnsi="Times New Roman" w:cs="Times New Roman"/>
          <w:sz w:val="24"/>
          <w:szCs w:val="24"/>
        </w:rPr>
        <w:t xml:space="preserve"> the formulation of any kind of universal social </w:t>
      </w:r>
      <w:r w:rsidR="00C66DD3">
        <w:rPr>
          <w:rFonts w:ascii="Times New Roman" w:hAnsi="Times New Roman" w:cs="Times New Roman"/>
          <w:sz w:val="24"/>
          <w:szCs w:val="24"/>
        </w:rPr>
        <w:t xml:space="preserve">structures </w:t>
      </w:r>
      <w:r w:rsidR="00C66DD3" w:rsidRPr="00C66DD3">
        <w:rPr>
          <w:rFonts w:ascii="Times New Roman" w:hAnsi="Times New Roman" w:cs="Times New Roman"/>
          <w:sz w:val="24"/>
          <w:szCs w:val="24"/>
        </w:rPr>
        <w:fldChar w:fldCharType="begin"/>
      </w:r>
      <w:r w:rsidR="00C66DD3" w:rsidRPr="00C66DD3">
        <w:rPr>
          <w:rFonts w:ascii="Times New Roman" w:hAnsi="Times New Roman" w:cs="Times New Roman"/>
          <w:sz w:val="24"/>
          <w:szCs w:val="24"/>
        </w:rPr>
        <w:instrText xml:space="preserve"> ADDIN ZOTERO_ITEM CSL_CITATION {"citationID":"rLbLVFPw","properties":{"formattedCitation":"(Bratton and Denham)","plainCitation":"(Bratton and Denham)","noteIndex":0},"citationItems":[{"id":1775,"uris":["http://zotero.org/users/local/mlRB1JqV/items/3A6GX2ZR"],"uri":["http://zotero.org/users/local/mlRB1JqV/items/3A6GX2ZR"],"itemData":{"id":1775,"type":"article-journal","container-title":"SOCIAL THEORY","language":"en","page":"441","source":"Zotero","title":"Capitalism and Classical Social Theory, Second Edition","author":[{"family":"Bratton","given":"John"},{"family":"Denham","given":"David"}]}}],"schema":"https://github.com/citation-style-language/schema/raw/master/csl-citation.json"} </w:instrText>
      </w:r>
      <w:r w:rsidR="00C66DD3" w:rsidRPr="00C66DD3">
        <w:rPr>
          <w:rFonts w:ascii="Times New Roman" w:hAnsi="Times New Roman" w:cs="Times New Roman"/>
          <w:sz w:val="24"/>
          <w:szCs w:val="24"/>
        </w:rPr>
        <w:fldChar w:fldCharType="separate"/>
      </w:r>
      <w:r w:rsidR="00C66DD3" w:rsidRPr="00C66DD3">
        <w:rPr>
          <w:rFonts w:ascii="Times New Roman" w:hAnsi="Times New Roman" w:cs="Times New Roman"/>
          <w:sz w:val="24"/>
          <w:szCs w:val="24"/>
        </w:rPr>
        <w:t>(Bratton and Denham)</w:t>
      </w:r>
      <w:r w:rsidR="00C66DD3" w:rsidRPr="00C66DD3">
        <w:rPr>
          <w:rFonts w:ascii="Times New Roman" w:hAnsi="Times New Roman" w:cs="Times New Roman"/>
          <w:sz w:val="24"/>
          <w:szCs w:val="24"/>
        </w:rPr>
        <w:fldChar w:fldCharType="end"/>
      </w:r>
      <w:r w:rsidR="00C66DD3">
        <w:rPr>
          <w:rFonts w:ascii="Times New Roman" w:hAnsi="Times New Roman" w:cs="Times New Roman"/>
          <w:sz w:val="24"/>
          <w:szCs w:val="24"/>
        </w:rPr>
        <w:t xml:space="preserve">. </w:t>
      </w:r>
      <w:r w:rsidR="007A7D2A">
        <w:rPr>
          <w:rFonts w:ascii="Times New Roman" w:hAnsi="Times New Roman" w:cs="Times New Roman"/>
          <w:sz w:val="24"/>
          <w:szCs w:val="24"/>
        </w:rPr>
        <w:t>I</w:t>
      </w:r>
      <w:r>
        <w:rPr>
          <w:rFonts w:ascii="Times New Roman" w:hAnsi="Times New Roman" w:cs="Times New Roman"/>
          <w:sz w:val="24"/>
          <w:szCs w:val="24"/>
        </w:rPr>
        <w:t>t is important to examine the empirical data selected and interpreted carefully. By this process</w:t>
      </w:r>
      <w:r w:rsidR="00625429">
        <w:rPr>
          <w:rFonts w:ascii="Times New Roman" w:hAnsi="Times New Roman" w:cs="Times New Roman"/>
          <w:sz w:val="24"/>
          <w:szCs w:val="24"/>
        </w:rPr>
        <w:t>,</w:t>
      </w:r>
      <w:r>
        <w:rPr>
          <w:rFonts w:ascii="Times New Roman" w:hAnsi="Times New Roman" w:cs="Times New Roman"/>
          <w:sz w:val="24"/>
          <w:szCs w:val="24"/>
        </w:rPr>
        <w:t xml:space="preserve"> the researcher develops </w:t>
      </w:r>
      <w:r w:rsidR="007A7D2A">
        <w:rPr>
          <w:rFonts w:ascii="Times New Roman" w:hAnsi="Times New Roman" w:cs="Times New Roman"/>
          <w:sz w:val="24"/>
          <w:szCs w:val="24"/>
        </w:rPr>
        <w:t>o</w:t>
      </w:r>
      <w:r w:rsidRPr="00E11DDF">
        <w:rPr>
          <w:rFonts w:ascii="Times New Roman" w:hAnsi="Times New Roman" w:cs="Times New Roman"/>
          <w:sz w:val="24"/>
          <w:szCs w:val="24"/>
        </w:rPr>
        <w:t xml:space="preserve">ut of </w:t>
      </w:r>
      <w:r w:rsidR="003D0B9D">
        <w:rPr>
          <w:rFonts w:ascii="Times New Roman" w:hAnsi="Times New Roman" w:cs="Times New Roman"/>
          <w:sz w:val="24"/>
          <w:szCs w:val="24"/>
        </w:rPr>
        <w:t>empirical data, sociologists’ developed</w:t>
      </w:r>
      <w:r w:rsidRPr="00E11DDF">
        <w:rPr>
          <w:rFonts w:ascii="Times New Roman" w:hAnsi="Times New Roman" w:cs="Times New Roman"/>
          <w:sz w:val="24"/>
          <w:szCs w:val="24"/>
        </w:rPr>
        <w:t xml:space="preserve"> concepts and generalized uniformities of empirical processes.</w:t>
      </w:r>
      <w:r>
        <w:rPr>
          <w:rFonts w:ascii="Times New Roman" w:hAnsi="Times New Roman" w:cs="Times New Roman"/>
          <w:sz w:val="24"/>
          <w:szCs w:val="24"/>
        </w:rPr>
        <w:t xml:space="preserve"> Webber did not support the idea of making laws to understand social phenomenon</w:t>
      </w:r>
      <w:r w:rsidR="00625429">
        <w:rPr>
          <w:rFonts w:ascii="Times New Roman" w:hAnsi="Times New Roman" w:cs="Times New Roman"/>
          <w:sz w:val="24"/>
          <w:szCs w:val="24"/>
        </w:rPr>
        <w:t>,</w:t>
      </w:r>
      <w:r>
        <w:rPr>
          <w:rFonts w:ascii="Times New Roman" w:hAnsi="Times New Roman" w:cs="Times New Roman"/>
          <w:sz w:val="24"/>
          <w:szCs w:val="24"/>
        </w:rPr>
        <w:t xml:space="preserve"> rather he endorsed the complexity of human society and the possible difficulties for understan</w:t>
      </w:r>
      <w:r w:rsidR="007A7D2A">
        <w:rPr>
          <w:rFonts w:ascii="Times New Roman" w:hAnsi="Times New Roman" w:cs="Times New Roman"/>
          <w:sz w:val="24"/>
          <w:szCs w:val="24"/>
        </w:rPr>
        <w:t>ding society as a whole. He did</w:t>
      </w:r>
      <w:r>
        <w:rPr>
          <w:rFonts w:ascii="Times New Roman" w:hAnsi="Times New Roman" w:cs="Times New Roman"/>
          <w:sz w:val="24"/>
          <w:szCs w:val="24"/>
        </w:rPr>
        <w:t xml:space="preserve"> not develop a single theoretical model to understand society rather base</w:t>
      </w:r>
      <w:r w:rsidR="00625429">
        <w:rPr>
          <w:rFonts w:ascii="Times New Roman" w:hAnsi="Times New Roman" w:cs="Times New Roman"/>
          <w:sz w:val="24"/>
          <w:szCs w:val="24"/>
        </w:rPr>
        <w:t>d</w:t>
      </w:r>
      <w:r>
        <w:rPr>
          <w:rFonts w:ascii="Times New Roman" w:hAnsi="Times New Roman" w:cs="Times New Roman"/>
          <w:sz w:val="24"/>
          <w:szCs w:val="24"/>
        </w:rPr>
        <w:t xml:space="preserve"> his concepts and methods more specifically and less generally, applicable to a wide range of social issues. </w:t>
      </w:r>
    </w:p>
    <w:p w14:paraId="5A88BF29" w14:textId="3B0E018D" w:rsidR="00673BBA" w:rsidRPr="002B69EA" w:rsidRDefault="00190990" w:rsidP="002B69EA">
      <w:pPr>
        <w:spacing w:line="480" w:lineRule="auto"/>
        <w:ind w:firstLine="720"/>
        <w:jc w:val="both"/>
        <w:rPr>
          <w:rFonts w:ascii="Times New Roman" w:hAnsi="Times New Roman" w:cs="Times New Roman"/>
          <w:sz w:val="24"/>
          <w:szCs w:val="24"/>
        </w:rPr>
      </w:pPr>
      <w:r w:rsidRPr="00F13C9A">
        <w:rPr>
          <w:rFonts w:ascii="Times New Roman" w:hAnsi="Times New Roman" w:cs="Times New Roman"/>
          <w:sz w:val="24"/>
          <w:szCs w:val="24"/>
        </w:rPr>
        <w:t xml:space="preserve">Max </w:t>
      </w:r>
      <w:r>
        <w:rPr>
          <w:rFonts w:ascii="Times New Roman" w:hAnsi="Times New Roman" w:cs="Times New Roman"/>
          <w:sz w:val="24"/>
          <w:szCs w:val="24"/>
        </w:rPr>
        <w:t>W</w:t>
      </w:r>
      <w:r w:rsidRPr="00F13C9A">
        <w:rPr>
          <w:rFonts w:ascii="Times New Roman" w:hAnsi="Times New Roman" w:cs="Times New Roman"/>
          <w:sz w:val="24"/>
          <w:szCs w:val="24"/>
        </w:rPr>
        <w:t xml:space="preserve">eber </w:t>
      </w:r>
      <w:r>
        <w:rPr>
          <w:rFonts w:ascii="Times New Roman" w:hAnsi="Times New Roman" w:cs="Times New Roman"/>
          <w:sz w:val="24"/>
          <w:szCs w:val="24"/>
        </w:rPr>
        <w:t>pro</w:t>
      </w:r>
      <w:r w:rsidRPr="00F13C9A">
        <w:rPr>
          <w:rFonts w:ascii="Times New Roman" w:hAnsi="Times New Roman" w:cs="Times New Roman"/>
          <w:sz w:val="24"/>
          <w:szCs w:val="24"/>
        </w:rPr>
        <w:t>posed two basic types of understanding which include the subjective as well as the objective nature of the social subject being</w:t>
      </w:r>
      <w:r w:rsidR="007A7D2A">
        <w:rPr>
          <w:rFonts w:ascii="Times New Roman" w:hAnsi="Times New Roman" w:cs="Times New Roman"/>
          <w:sz w:val="24"/>
          <w:szCs w:val="24"/>
        </w:rPr>
        <w:t xml:space="preserve"> studied. Firstly</w:t>
      </w:r>
      <w:r w:rsidR="00625429">
        <w:rPr>
          <w:rFonts w:ascii="Times New Roman" w:hAnsi="Times New Roman" w:cs="Times New Roman"/>
          <w:sz w:val="24"/>
          <w:szCs w:val="24"/>
        </w:rPr>
        <w:t>,</w:t>
      </w:r>
      <w:r w:rsidR="007A7D2A">
        <w:rPr>
          <w:rFonts w:ascii="Times New Roman" w:hAnsi="Times New Roman" w:cs="Times New Roman"/>
          <w:sz w:val="24"/>
          <w:szCs w:val="24"/>
        </w:rPr>
        <w:t xml:space="preserve"> he discussed</w:t>
      </w:r>
      <w:r>
        <w:rPr>
          <w:rFonts w:ascii="Times New Roman" w:hAnsi="Times New Roman" w:cs="Times New Roman"/>
          <w:sz w:val="24"/>
          <w:szCs w:val="24"/>
        </w:rPr>
        <w:t xml:space="preserve"> the direct understand</w:t>
      </w:r>
      <w:r w:rsidR="007A7D2A">
        <w:rPr>
          <w:rFonts w:ascii="Times New Roman" w:hAnsi="Times New Roman" w:cs="Times New Roman"/>
          <w:sz w:val="24"/>
          <w:szCs w:val="24"/>
        </w:rPr>
        <w:t>ing which according to him can help</w:t>
      </w:r>
      <w:r>
        <w:rPr>
          <w:rFonts w:ascii="Times New Roman" w:hAnsi="Times New Roman" w:cs="Times New Roman"/>
          <w:sz w:val="24"/>
          <w:szCs w:val="24"/>
        </w:rPr>
        <w:t xml:space="preserve"> us to understand the meaning of the social phenomenon by interpretation and observation of the physical and symbolic characteristics. Whereas</w:t>
      </w:r>
      <w:r w:rsidR="00625429">
        <w:rPr>
          <w:rFonts w:ascii="Times New Roman" w:hAnsi="Times New Roman" w:cs="Times New Roman"/>
          <w:sz w:val="24"/>
          <w:szCs w:val="24"/>
        </w:rPr>
        <w:t>,</w:t>
      </w:r>
      <w:r>
        <w:rPr>
          <w:rFonts w:ascii="Times New Roman" w:hAnsi="Times New Roman" w:cs="Times New Roman"/>
          <w:sz w:val="24"/>
          <w:szCs w:val="24"/>
        </w:rPr>
        <w:t xml:space="preserve"> the explanatory kind of understanding helps us to interpret the unobservable, non-phy</w:t>
      </w:r>
      <w:r w:rsidR="001C1930">
        <w:rPr>
          <w:rFonts w:ascii="Times New Roman" w:hAnsi="Times New Roman" w:cs="Times New Roman"/>
          <w:sz w:val="24"/>
          <w:szCs w:val="24"/>
        </w:rPr>
        <w:t>sical and subjective processes as he</w:t>
      </w:r>
      <w:r w:rsidRPr="00E37B23">
        <w:rPr>
          <w:rFonts w:ascii="Times New Roman" w:hAnsi="Times New Roman" w:cs="Times New Roman"/>
          <w:sz w:val="24"/>
          <w:szCs w:val="24"/>
        </w:rPr>
        <w:t xml:space="preserve"> emphasized </w:t>
      </w:r>
      <w:r>
        <w:rPr>
          <w:rFonts w:ascii="Times New Roman" w:hAnsi="Times New Roman" w:cs="Times New Roman"/>
          <w:sz w:val="24"/>
          <w:szCs w:val="24"/>
        </w:rPr>
        <w:t xml:space="preserve">for an explanatory and rational understanding. The first and second types of understanding represent the direct </w:t>
      </w:r>
      <w:r w:rsidR="007A7D2A">
        <w:rPr>
          <w:rFonts w:ascii="Times New Roman" w:hAnsi="Times New Roman" w:cs="Times New Roman"/>
          <w:sz w:val="24"/>
          <w:szCs w:val="24"/>
        </w:rPr>
        <w:t>information</w:t>
      </w:r>
      <w:r>
        <w:rPr>
          <w:rFonts w:ascii="Times New Roman" w:hAnsi="Times New Roman" w:cs="Times New Roman"/>
          <w:sz w:val="24"/>
          <w:szCs w:val="24"/>
        </w:rPr>
        <w:t>, which means understand the meanings of social action through symbolic and physical characteristics for example; the facial expressions and movements of the body. These kinds of understandings have evidence which is directly observable and enough for interpretation.</w:t>
      </w:r>
    </w:p>
    <w:p w14:paraId="4B1A79EF" w14:textId="74CCD656" w:rsidR="00673BBA" w:rsidRPr="006111E3" w:rsidRDefault="00190990" w:rsidP="002B69EA">
      <w:pPr>
        <w:spacing w:line="480" w:lineRule="auto"/>
        <w:ind w:firstLine="720"/>
        <w:jc w:val="both"/>
        <w:rPr>
          <w:rFonts w:ascii="Times New Roman" w:hAnsi="Times New Roman" w:cs="Times New Roman"/>
          <w:sz w:val="24"/>
          <w:szCs w:val="24"/>
        </w:rPr>
      </w:pPr>
      <w:r w:rsidRPr="006111E3">
        <w:rPr>
          <w:rFonts w:ascii="Times New Roman" w:hAnsi="Times New Roman" w:cs="Times New Roman"/>
          <w:sz w:val="24"/>
          <w:szCs w:val="24"/>
        </w:rPr>
        <w:t xml:space="preserve">Webber </w:t>
      </w:r>
      <w:r>
        <w:rPr>
          <w:rFonts w:ascii="Times New Roman" w:hAnsi="Times New Roman" w:cs="Times New Roman"/>
          <w:sz w:val="24"/>
          <w:szCs w:val="24"/>
        </w:rPr>
        <w:t>believed</w:t>
      </w:r>
      <w:r w:rsidRPr="006111E3">
        <w:rPr>
          <w:rFonts w:ascii="Times New Roman" w:hAnsi="Times New Roman" w:cs="Times New Roman"/>
          <w:sz w:val="24"/>
          <w:szCs w:val="24"/>
        </w:rPr>
        <w:t xml:space="preserve"> that for the interpretation of the subjective actions of an individual</w:t>
      </w:r>
      <w:r w:rsidR="00625429">
        <w:rPr>
          <w:rFonts w:ascii="Times New Roman" w:hAnsi="Times New Roman" w:cs="Times New Roman"/>
          <w:sz w:val="24"/>
          <w:szCs w:val="24"/>
        </w:rPr>
        <w:t>,</w:t>
      </w:r>
      <w:r w:rsidRPr="006111E3">
        <w:rPr>
          <w:rFonts w:ascii="Times New Roman" w:hAnsi="Times New Roman" w:cs="Times New Roman"/>
          <w:sz w:val="24"/>
          <w:szCs w:val="24"/>
        </w:rPr>
        <w:t xml:space="preserve"> a methodology will be needed which could asse</w:t>
      </w:r>
      <w:r>
        <w:rPr>
          <w:rFonts w:ascii="Times New Roman" w:hAnsi="Times New Roman" w:cs="Times New Roman"/>
          <w:sz w:val="24"/>
          <w:szCs w:val="24"/>
        </w:rPr>
        <w:t xml:space="preserve">ss interpretive hypothesis as </w:t>
      </w:r>
      <w:r w:rsidRPr="006111E3">
        <w:rPr>
          <w:rFonts w:ascii="Times New Roman" w:hAnsi="Times New Roman" w:cs="Times New Roman"/>
          <w:sz w:val="24"/>
          <w:szCs w:val="24"/>
        </w:rPr>
        <w:t>cause</w:t>
      </w:r>
      <w:r>
        <w:rPr>
          <w:rFonts w:ascii="Times New Roman" w:hAnsi="Times New Roman" w:cs="Times New Roman"/>
          <w:sz w:val="24"/>
          <w:szCs w:val="24"/>
        </w:rPr>
        <w:t>s</w:t>
      </w:r>
      <w:r w:rsidRPr="006111E3">
        <w:rPr>
          <w:rFonts w:ascii="Times New Roman" w:hAnsi="Times New Roman" w:cs="Times New Roman"/>
          <w:sz w:val="24"/>
          <w:szCs w:val="24"/>
        </w:rPr>
        <w:t>.</w:t>
      </w:r>
      <w:r>
        <w:rPr>
          <w:rFonts w:ascii="Times New Roman" w:hAnsi="Times New Roman" w:cs="Times New Roman"/>
          <w:sz w:val="24"/>
          <w:szCs w:val="24"/>
        </w:rPr>
        <w:t xml:space="preserve"> The methodology of the explanatory kind of understanding is not correct normatively rather it requires the researcher to think </w:t>
      </w:r>
      <w:r w:rsidR="001C1930">
        <w:rPr>
          <w:rFonts w:ascii="Times New Roman" w:hAnsi="Times New Roman" w:cs="Times New Roman"/>
          <w:sz w:val="24"/>
          <w:szCs w:val="24"/>
        </w:rPr>
        <w:t>profound</w:t>
      </w:r>
      <w:r>
        <w:rPr>
          <w:rFonts w:ascii="Times New Roman" w:hAnsi="Times New Roman" w:cs="Times New Roman"/>
          <w:sz w:val="24"/>
          <w:szCs w:val="24"/>
        </w:rPr>
        <w:t xml:space="preserve"> to the context where the researched and the researcher is </w:t>
      </w:r>
      <w:r>
        <w:rPr>
          <w:rFonts w:ascii="Times New Roman" w:hAnsi="Times New Roman" w:cs="Times New Roman"/>
          <w:sz w:val="24"/>
          <w:szCs w:val="24"/>
        </w:rPr>
        <w:lastRenderedPageBreak/>
        <w:t>positioned. Explanatory understanding is different from direct understanding because it requires many intellectual efforts. Within a context, it aims to comprehend the social actions based on relevant experiences, facts, and involvement of judgment.</w:t>
      </w:r>
    </w:p>
    <w:p w14:paraId="51C4B132" w14:textId="77777777" w:rsidR="00673BBA" w:rsidRDefault="00190990" w:rsidP="002B69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methodology of Weber is concerned about conceptualizing and generation of meaningful selections among the infinite social realities.</w:t>
      </w:r>
      <w:r w:rsidRPr="00986D19">
        <w:t xml:space="preserve"> </w:t>
      </w:r>
      <w:r w:rsidR="001F4D1C">
        <w:rPr>
          <w:rFonts w:ascii="Times New Roman" w:hAnsi="Times New Roman" w:cs="Times New Roman"/>
          <w:sz w:val="24"/>
          <w:szCs w:val="24"/>
        </w:rPr>
        <w:t>He</w:t>
      </w:r>
      <w:r>
        <w:rPr>
          <w:rFonts w:ascii="Times New Roman" w:hAnsi="Times New Roman" w:cs="Times New Roman"/>
          <w:sz w:val="24"/>
          <w:szCs w:val="24"/>
        </w:rPr>
        <w:t xml:space="preserve"> developed the concept of </w:t>
      </w:r>
      <w:r w:rsidRPr="00986D19">
        <w:rPr>
          <w:rFonts w:ascii="Times New Roman" w:hAnsi="Times New Roman" w:cs="Times New Roman"/>
          <w:sz w:val="24"/>
          <w:szCs w:val="24"/>
        </w:rPr>
        <w:t>“ideal type</w:t>
      </w:r>
      <w:r>
        <w:rPr>
          <w:rFonts w:ascii="Times New Roman" w:hAnsi="Times New Roman" w:cs="Times New Roman"/>
          <w:sz w:val="24"/>
          <w:szCs w:val="24"/>
        </w:rPr>
        <w:t xml:space="preserve">” which he defined as an </w:t>
      </w:r>
      <w:r w:rsidRPr="00986D19">
        <w:rPr>
          <w:rFonts w:ascii="Times New Roman" w:hAnsi="Times New Roman" w:cs="Times New Roman"/>
          <w:sz w:val="24"/>
          <w:szCs w:val="24"/>
        </w:rPr>
        <w:t>emphasis</w:t>
      </w:r>
      <w:r>
        <w:rPr>
          <w:rFonts w:ascii="Times New Roman" w:hAnsi="Times New Roman" w:cs="Times New Roman"/>
          <w:sz w:val="24"/>
          <w:szCs w:val="24"/>
        </w:rPr>
        <w:t>, which is one-sided with intensifying</w:t>
      </w:r>
      <w:r w:rsidRPr="00986D19">
        <w:rPr>
          <w:rFonts w:ascii="Times New Roman" w:hAnsi="Times New Roman" w:cs="Times New Roman"/>
          <w:sz w:val="24"/>
          <w:szCs w:val="24"/>
        </w:rPr>
        <w:t xml:space="preserve"> or </w:t>
      </w:r>
      <w:r>
        <w:rPr>
          <w:rFonts w:ascii="Times New Roman" w:hAnsi="Times New Roman" w:cs="Times New Roman"/>
          <w:sz w:val="24"/>
          <w:szCs w:val="24"/>
        </w:rPr>
        <w:t xml:space="preserve">more </w:t>
      </w:r>
      <w:r w:rsidRPr="00986D19">
        <w:rPr>
          <w:rFonts w:ascii="Times New Roman" w:hAnsi="Times New Roman" w:cs="Times New Roman"/>
          <w:sz w:val="24"/>
          <w:szCs w:val="24"/>
        </w:rPr>
        <w:t xml:space="preserve">aspects of a given event. The </w:t>
      </w:r>
      <w:r>
        <w:rPr>
          <w:rFonts w:ascii="Times New Roman" w:hAnsi="Times New Roman" w:cs="Times New Roman"/>
          <w:sz w:val="24"/>
          <w:szCs w:val="24"/>
        </w:rPr>
        <w:t xml:space="preserve">abstraction of </w:t>
      </w:r>
      <w:r w:rsidRPr="00986D19">
        <w:rPr>
          <w:rFonts w:ascii="Times New Roman" w:hAnsi="Times New Roman" w:cs="Times New Roman"/>
          <w:sz w:val="24"/>
          <w:szCs w:val="24"/>
        </w:rPr>
        <w:t>ideal-types</w:t>
      </w:r>
      <w:r>
        <w:rPr>
          <w:rFonts w:ascii="Times New Roman" w:hAnsi="Times New Roman" w:cs="Times New Roman"/>
          <w:sz w:val="24"/>
          <w:szCs w:val="24"/>
        </w:rPr>
        <w:t xml:space="preserve"> </w:t>
      </w:r>
      <w:r w:rsidRPr="00986D19">
        <w:rPr>
          <w:rFonts w:ascii="Times New Roman" w:hAnsi="Times New Roman" w:cs="Times New Roman"/>
          <w:sz w:val="24"/>
          <w:szCs w:val="24"/>
        </w:rPr>
        <w:t>recommends itself not as an end but as a means</w:t>
      </w:r>
      <w:r w:rsidR="00FC0E53">
        <w:rPr>
          <w:rFonts w:ascii="Times New Roman" w:hAnsi="Times New Roman" w:cs="Times New Roman"/>
          <w:sz w:val="24"/>
          <w:szCs w:val="24"/>
        </w:rPr>
        <w:t xml:space="preserve"> where</w:t>
      </w:r>
      <w:r>
        <w:rPr>
          <w:rFonts w:ascii="Times New Roman" w:hAnsi="Times New Roman" w:cs="Times New Roman"/>
          <w:sz w:val="24"/>
          <w:szCs w:val="24"/>
        </w:rPr>
        <w:t xml:space="preserve"> ideal types serve three main functions in theorizing social reality. Firstly, they help to conceptualize the thinking patterns of modernity. Secondly, they help in the formulation of the empirical research queries along with with with suggestion possible casual relationships. Finally, the ideal types help social research by underscoring the role of the researcher for the interpretation of social action. Webber believed that social sciences can accomplish the subjective understanding of the individual actions of our subject, which is not achievable in natural sciences. Human society is considered to be too complex to be comprehended because of the complex nature of the human activity. </w:t>
      </w:r>
      <w:r w:rsidR="001F4D1C">
        <w:rPr>
          <w:rFonts w:ascii="Times New Roman" w:hAnsi="Times New Roman" w:cs="Times New Roman"/>
          <w:sz w:val="24"/>
          <w:szCs w:val="24"/>
        </w:rPr>
        <w:t>He</w:t>
      </w:r>
      <w:r>
        <w:rPr>
          <w:rFonts w:ascii="Times New Roman" w:hAnsi="Times New Roman" w:cs="Times New Roman"/>
          <w:sz w:val="24"/>
          <w:szCs w:val="24"/>
        </w:rPr>
        <w:t xml:space="preserve"> struggles to change this fact into an advantage for the social sciences.</w:t>
      </w:r>
    </w:p>
    <w:p w14:paraId="01CEB02C" w14:textId="77777777" w:rsidR="00C66DD3" w:rsidRDefault="00133B30" w:rsidP="003C53D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Analysis of Marx Weber</w:t>
      </w:r>
      <w:r w:rsidR="00190990" w:rsidRPr="00542DE7">
        <w:rPr>
          <w:rFonts w:ascii="Times New Roman" w:hAnsi="Times New Roman" w:cs="Times New Roman"/>
          <w:sz w:val="24"/>
          <w:szCs w:val="24"/>
        </w:rPr>
        <w:t xml:space="preserve"> </w:t>
      </w:r>
      <w:r w:rsidR="00190990">
        <w:rPr>
          <w:rFonts w:ascii="Times New Roman" w:hAnsi="Times New Roman" w:cs="Times New Roman"/>
          <w:sz w:val="24"/>
          <w:szCs w:val="24"/>
        </w:rPr>
        <w:t>enables to fill the</w:t>
      </w:r>
      <w:r w:rsidR="00190990" w:rsidRPr="00542DE7">
        <w:rPr>
          <w:rFonts w:ascii="Times New Roman" w:hAnsi="Times New Roman" w:cs="Times New Roman"/>
          <w:sz w:val="24"/>
          <w:szCs w:val="24"/>
        </w:rPr>
        <w:t xml:space="preserve"> gap between the large </w:t>
      </w:r>
      <w:r w:rsidR="00190990">
        <w:rPr>
          <w:rFonts w:ascii="Times New Roman" w:hAnsi="Times New Roman" w:cs="Times New Roman"/>
          <w:sz w:val="24"/>
          <w:szCs w:val="24"/>
        </w:rPr>
        <w:t xml:space="preserve">social structures </w:t>
      </w:r>
      <w:r w:rsidR="00190990" w:rsidRPr="00542DE7">
        <w:rPr>
          <w:rFonts w:ascii="Times New Roman" w:hAnsi="Times New Roman" w:cs="Times New Roman"/>
          <w:sz w:val="24"/>
          <w:szCs w:val="24"/>
        </w:rPr>
        <w:t>and</w:t>
      </w:r>
      <w:r w:rsidR="00190990">
        <w:rPr>
          <w:rFonts w:ascii="Times New Roman" w:hAnsi="Times New Roman" w:cs="Times New Roman"/>
          <w:sz w:val="24"/>
          <w:szCs w:val="24"/>
        </w:rPr>
        <w:t xml:space="preserve"> the</w:t>
      </w:r>
      <w:r w:rsidR="00190990" w:rsidRPr="00542DE7">
        <w:rPr>
          <w:rFonts w:ascii="Times New Roman" w:hAnsi="Times New Roman" w:cs="Times New Roman"/>
          <w:sz w:val="24"/>
          <w:szCs w:val="24"/>
        </w:rPr>
        <w:t xml:space="preserve"> individual </w:t>
      </w:r>
      <w:r w:rsidR="00190990">
        <w:rPr>
          <w:rFonts w:ascii="Times New Roman" w:hAnsi="Times New Roman" w:cs="Times New Roman"/>
          <w:sz w:val="24"/>
          <w:szCs w:val="24"/>
        </w:rPr>
        <w:t xml:space="preserve">level of </w:t>
      </w:r>
      <w:r w:rsidR="00190990" w:rsidRPr="00542DE7">
        <w:rPr>
          <w:rFonts w:ascii="Times New Roman" w:hAnsi="Times New Roman" w:cs="Times New Roman"/>
          <w:sz w:val="24"/>
          <w:szCs w:val="24"/>
        </w:rPr>
        <w:t xml:space="preserve">social action and interaction. </w:t>
      </w:r>
      <w:r w:rsidR="001F4D1C">
        <w:rPr>
          <w:rFonts w:ascii="Times New Roman" w:hAnsi="Times New Roman" w:cs="Times New Roman"/>
          <w:sz w:val="24"/>
          <w:szCs w:val="24"/>
        </w:rPr>
        <w:t>He</w:t>
      </w:r>
      <w:r w:rsidR="00190990" w:rsidRPr="00542DE7">
        <w:rPr>
          <w:rFonts w:ascii="Times New Roman" w:hAnsi="Times New Roman" w:cs="Times New Roman"/>
          <w:sz w:val="24"/>
          <w:szCs w:val="24"/>
        </w:rPr>
        <w:t xml:space="preserve"> argued that sociologists can develop an understanding of the actions of individuals and groups, </w:t>
      </w:r>
      <w:r w:rsidR="00190990">
        <w:rPr>
          <w:rFonts w:ascii="Times New Roman" w:hAnsi="Times New Roman" w:cs="Times New Roman"/>
          <w:sz w:val="24"/>
          <w:szCs w:val="24"/>
        </w:rPr>
        <w:t xml:space="preserve">and hence </w:t>
      </w:r>
      <w:r>
        <w:rPr>
          <w:rFonts w:ascii="Times New Roman" w:hAnsi="Times New Roman" w:cs="Times New Roman"/>
          <w:sz w:val="24"/>
          <w:szCs w:val="24"/>
        </w:rPr>
        <w:t xml:space="preserve">become able to </w:t>
      </w:r>
      <w:r w:rsidR="00190990">
        <w:rPr>
          <w:rFonts w:ascii="Times New Roman" w:hAnsi="Times New Roman" w:cs="Times New Roman"/>
          <w:sz w:val="24"/>
          <w:szCs w:val="24"/>
        </w:rPr>
        <w:t>develop an understanding of human history as well.</w:t>
      </w:r>
      <w:r w:rsidR="00190990" w:rsidRPr="00542DE7">
        <w:rPr>
          <w:rFonts w:ascii="Times New Roman" w:hAnsi="Times New Roman" w:cs="Times New Roman"/>
          <w:sz w:val="24"/>
          <w:szCs w:val="24"/>
        </w:rPr>
        <w:t xml:space="preserve"> </w:t>
      </w:r>
      <w:r w:rsidR="001F4D1C">
        <w:rPr>
          <w:rFonts w:ascii="Times New Roman" w:hAnsi="Times New Roman" w:cs="Times New Roman"/>
          <w:sz w:val="24"/>
          <w:szCs w:val="24"/>
        </w:rPr>
        <w:t>He</w:t>
      </w:r>
      <w:r w:rsidR="00190990" w:rsidRPr="00542DE7">
        <w:rPr>
          <w:rFonts w:ascii="Times New Roman" w:hAnsi="Times New Roman" w:cs="Times New Roman"/>
          <w:sz w:val="24"/>
          <w:szCs w:val="24"/>
        </w:rPr>
        <w:t xml:space="preserve"> described this as </w:t>
      </w:r>
      <w:r w:rsidR="00190990">
        <w:rPr>
          <w:rFonts w:ascii="Times New Roman" w:hAnsi="Times New Roman" w:cs="Times New Roman"/>
          <w:sz w:val="24"/>
          <w:szCs w:val="24"/>
        </w:rPr>
        <w:t>“V</w:t>
      </w:r>
      <w:r w:rsidR="00190990" w:rsidRPr="00542DE7">
        <w:rPr>
          <w:rFonts w:ascii="Times New Roman" w:hAnsi="Times New Roman" w:cs="Times New Roman"/>
          <w:sz w:val="24"/>
          <w:szCs w:val="24"/>
        </w:rPr>
        <w:t>erstehen</w:t>
      </w:r>
      <w:r w:rsidR="00190990">
        <w:rPr>
          <w:rFonts w:ascii="Times New Roman" w:hAnsi="Times New Roman" w:cs="Times New Roman"/>
          <w:sz w:val="24"/>
          <w:szCs w:val="24"/>
        </w:rPr>
        <w:t>”</w:t>
      </w:r>
      <w:r w:rsidR="00190990" w:rsidRPr="00542DE7">
        <w:rPr>
          <w:rFonts w:ascii="Times New Roman" w:hAnsi="Times New Roman" w:cs="Times New Roman"/>
          <w:sz w:val="24"/>
          <w:szCs w:val="24"/>
        </w:rPr>
        <w:t xml:space="preserve"> or understanding, </w:t>
      </w:r>
      <w:r w:rsidR="00190990">
        <w:rPr>
          <w:rFonts w:ascii="Times New Roman" w:hAnsi="Times New Roman" w:cs="Times New Roman"/>
          <w:sz w:val="24"/>
          <w:szCs w:val="24"/>
        </w:rPr>
        <w:t>which meant that</w:t>
      </w:r>
      <w:r w:rsidR="00190990" w:rsidRPr="00542DE7">
        <w:rPr>
          <w:rFonts w:ascii="Times New Roman" w:hAnsi="Times New Roman" w:cs="Times New Roman"/>
          <w:sz w:val="24"/>
          <w:szCs w:val="24"/>
        </w:rPr>
        <w:t xml:space="preserve"> the </w:t>
      </w:r>
      <w:r w:rsidR="00190990">
        <w:rPr>
          <w:rFonts w:ascii="Times New Roman" w:hAnsi="Times New Roman" w:cs="Times New Roman"/>
          <w:sz w:val="24"/>
          <w:szCs w:val="24"/>
        </w:rPr>
        <w:t>researcher feels</w:t>
      </w:r>
      <w:r w:rsidR="00190990" w:rsidRPr="00542DE7">
        <w:rPr>
          <w:rFonts w:ascii="Times New Roman" w:hAnsi="Times New Roman" w:cs="Times New Roman"/>
          <w:sz w:val="24"/>
          <w:szCs w:val="24"/>
        </w:rPr>
        <w:t xml:space="preserve"> empathetic </w:t>
      </w:r>
      <w:r w:rsidR="00190990">
        <w:rPr>
          <w:rFonts w:ascii="Times New Roman" w:hAnsi="Times New Roman" w:cs="Times New Roman"/>
          <w:sz w:val="24"/>
          <w:szCs w:val="24"/>
        </w:rPr>
        <w:t xml:space="preserve">to </w:t>
      </w:r>
      <w:r w:rsidR="00190990" w:rsidRPr="00542DE7">
        <w:rPr>
          <w:rFonts w:ascii="Times New Roman" w:hAnsi="Times New Roman" w:cs="Times New Roman"/>
          <w:sz w:val="24"/>
          <w:szCs w:val="24"/>
        </w:rPr>
        <w:t>the individual</w:t>
      </w:r>
      <w:r w:rsidR="00190990">
        <w:rPr>
          <w:rFonts w:ascii="Times New Roman" w:hAnsi="Times New Roman" w:cs="Times New Roman"/>
          <w:sz w:val="24"/>
          <w:szCs w:val="24"/>
        </w:rPr>
        <w:t xml:space="preserve"> being studied</w:t>
      </w:r>
      <w:r w:rsidR="00190990" w:rsidRPr="00542DE7">
        <w:rPr>
          <w:rFonts w:ascii="Times New Roman" w:hAnsi="Times New Roman" w:cs="Times New Roman"/>
          <w:sz w:val="24"/>
          <w:szCs w:val="24"/>
        </w:rPr>
        <w:t xml:space="preserve">, developing an understanding of the meaning that individuals attach to various courses of action. </w:t>
      </w:r>
      <w:r w:rsidR="00190990">
        <w:rPr>
          <w:rFonts w:ascii="Times New Roman" w:hAnsi="Times New Roman" w:cs="Times New Roman"/>
          <w:sz w:val="24"/>
          <w:szCs w:val="24"/>
        </w:rPr>
        <w:t xml:space="preserve">Comprehension and formulation of meanings </w:t>
      </w:r>
      <w:r w:rsidR="00190990" w:rsidRPr="00542DE7">
        <w:rPr>
          <w:rFonts w:ascii="Times New Roman" w:hAnsi="Times New Roman" w:cs="Times New Roman"/>
          <w:sz w:val="24"/>
          <w:szCs w:val="24"/>
        </w:rPr>
        <w:t xml:space="preserve">are </w:t>
      </w:r>
      <w:r>
        <w:rPr>
          <w:rFonts w:ascii="Times New Roman" w:hAnsi="Times New Roman" w:cs="Times New Roman"/>
          <w:sz w:val="24"/>
          <w:szCs w:val="24"/>
        </w:rPr>
        <w:t xml:space="preserve">the basic components of </w:t>
      </w:r>
      <w:r w:rsidR="00190990">
        <w:rPr>
          <w:rFonts w:ascii="Times New Roman" w:hAnsi="Times New Roman" w:cs="Times New Roman"/>
          <w:sz w:val="24"/>
          <w:szCs w:val="24"/>
        </w:rPr>
        <w:t>methodological approach</w:t>
      </w:r>
      <w:r>
        <w:rPr>
          <w:rFonts w:ascii="Times New Roman" w:hAnsi="Times New Roman" w:cs="Times New Roman"/>
          <w:sz w:val="24"/>
          <w:szCs w:val="24"/>
        </w:rPr>
        <w:t xml:space="preserve"> of him</w:t>
      </w:r>
      <w:r w:rsidR="00190990">
        <w:rPr>
          <w:rFonts w:ascii="Times New Roman" w:hAnsi="Times New Roman" w:cs="Times New Roman"/>
          <w:sz w:val="24"/>
          <w:szCs w:val="24"/>
        </w:rPr>
        <w:t xml:space="preserve">.  For </w:t>
      </w:r>
      <w:r w:rsidR="00190990">
        <w:rPr>
          <w:rFonts w:ascii="Times New Roman" w:hAnsi="Times New Roman" w:cs="Times New Roman"/>
          <w:sz w:val="24"/>
          <w:szCs w:val="24"/>
        </w:rPr>
        <w:lastRenderedPageBreak/>
        <w:t xml:space="preserve">Weber, </w:t>
      </w:r>
      <w:r w:rsidR="00190990" w:rsidRPr="00542DE7">
        <w:rPr>
          <w:rFonts w:ascii="Times New Roman" w:hAnsi="Times New Roman" w:cs="Times New Roman"/>
          <w:sz w:val="24"/>
          <w:szCs w:val="24"/>
        </w:rPr>
        <w:t>these ar</w:t>
      </w:r>
      <w:r w:rsidR="00190990">
        <w:rPr>
          <w:rFonts w:ascii="Times New Roman" w:hAnsi="Times New Roman" w:cs="Times New Roman"/>
          <w:sz w:val="24"/>
          <w:szCs w:val="24"/>
        </w:rPr>
        <w:t>e not just intuition or sympathies for the individuals being studied, but a</w:t>
      </w:r>
      <w:r w:rsidR="00190990" w:rsidRPr="00542DE7">
        <w:rPr>
          <w:rFonts w:ascii="Times New Roman" w:hAnsi="Times New Roman" w:cs="Times New Roman"/>
          <w:sz w:val="24"/>
          <w:szCs w:val="24"/>
        </w:rPr>
        <w:t xml:space="preserve"> product of s</w:t>
      </w:r>
      <w:r w:rsidR="00190990">
        <w:rPr>
          <w:rFonts w:ascii="Times New Roman" w:hAnsi="Times New Roman" w:cs="Times New Roman"/>
          <w:sz w:val="24"/>
          <w:szCs w:val="24"/>
        </w:rPr>
        <w:t>ystematic and rigorous research.</w:t>
      </w:r>
    </w:p>
    <w:p w14:paraId="714935C3" w14:textId="77777777" w:rsidR="00D94B7B" w:rsidRDefault="00D94B7B" w:rsidP="001A3C30">
      <w:pPr>
        <w:spacing w:line="480" w:lineRule="auto"/>
        <w:jc w:val="center"/>
        <w:rPr>
          <w:rFonts w:ascii="Times New Roman" w:hAnsi="Times New Roman" w:cs="Times New Roman"/>
          <w:sz w:val="24"/>
          <w:szCs w:val="24"/>
        </w:rPr>
      </w:pPr>
    </w:p>
    <w:p w14:paraId="7147953A" w14:textId="77777777" w:rsidR="001C1930" w:rsidRDefault="001C1930" w:rsidP="001A3C30">
      <w:pPr>
        <w:spacing w:line="480" w:lineRule="auto"/>
        <w:jc w:val="center"/>
        <w:rPr>
          <w:rFonts w:ascii="Times New Roman" w:hAnsi="Times New Roman" w:cs="Times New Roman"/>
          <w:sz w:val="24"/>
          <w:szCs w:val="24"/>
        </w:rPr>
      </w:pPr>
    </w:p>
    <w:p w14:paraId="6234D92A" w14:textId="77777777" w:rsidR="001C1930" w:rsidRDefault="001C1930" w:rsidP="001A3C30">
      <w:pPr>
        <w:spacing w:line="480" w:lineRule="auto"/>
        <w:jc w:val="center"/>
        <w:rPr>
          <w:rFonts w:ascii="Times New Roman" w:hAnsi="Times New Roman" w:cs="Times New Roman"/>
          <w:sz w:val="24"/>
          <w:szCs w:val="24"/>
        </w:rPr>
      </w:pPr>
    </w:p>
    <w:p w14:paraId="207C0D48" w14:textId="77777777" w:rsidR="001C1930" w:rsidRDefault="001C1930" w:rsidP="001A3C30">
      <w:pPr>
        <w:spacing w:line="480" w:lineRule="auto"/>
        <w:jc w:val="center"/>
        <w:rPr>
          <w:rFonts w:ascii="Times New Roman" w:hAnsi="Times New Roman" w:cs="Times New Roman"/>
          <w:sz w:val="24"/>
          <w:szCs w:val="24"/>
        </w:rPr>
      </w:pPr>
    </w:p>
    <w:p w14:paraId="521641A5" w14:textId="77777777" w:rsidR="001C1930" w:rsidRDefault="001C1930" w:rsidP="001A3C30">
      <w:pPr>
        <w:spacing w:line="480" w:lineRule="auto"/>
        <w:jc w:val="center"/>
        <w:rPr>
          <w:rFonts w:ascii="Times New Roman" w:hAnsi="Times New Roman" w:cs="Times New Roman"/>
          <w:sz w:val="24"/>
          <w:szCs w:val="24"/>
        </w:rPr>
      </w:pPr>
    </w:p>
    <w:p w14:paraId="3AE14383" w14:textId="77777777" w:rsidR="001C1930" w:rsidRDefault="001C1930" w:rsidP="001A3C30">
      <w:pPr>
        <w:spacing w:line="480" w:lineRule="auto"/>
        <w:jc w:val="center"/>
        <w:rPr>
          <w:rFonts w:ascii="Times New Roman" w:hAnsi="Times New Roman" w:cs="Times New Roman"/>
          <w:sz w:val="24"/>
          <w:szCs w:val="24"/>
        </w:rPr>
      </w:pPr>
    </w:p>
    <w:p w14:paraId="6EE7D9FE" w14:textId="77777777" w:rsidR="001C1930" w:rsidRDefault="001C1930" w:rsidP="001A3C30">
      <w:pPr>
        <w:spacing w:line="480" w:lineRule="auto"/>
        <w:jc w:val="center"/>
        <w:rPr>
          <w:rFonts w:ascii="Times New Roman" w:hAnsi="Times New Roman" w:cs="Times New Roman"/>
          <w:sz w:val="24"/>
          <w:szCs w:val="24"/>
        </w:rPr>
      </w:pPr>
    </w:p>
    <w:p w14:paraId="4FA2EA92" w14:textId="77777777" w:rsidR="001C1930" w:rsidRDefault="001C1930" w:rsidP="001A3C30">
      <w:pPr>
        <w:spacing w:line="480" w:lineRule="auto"/>
        <w:jc w:val="center"/>
        <w:rPr>
          <w:rFonts w:ascii="Times New Roman" w:hAnsi="Times New Roman" w:cs="Times New Roman"/>
          <w:sz w:val="24"/>
          <w:szCs w:val="24"/>
        </w:rPr>
      </w:pPr>
    </w:p>
    <w:p w14:paraId="380DC246" w14:textId="77777777" w:rsidR="001C1930" w:rsidRDefault="001C1930" w:rsidP="001A3C30">
      <w:pPr>
        <w:spacing w:line="480" w:lineRule="auto"/>
        <w:jc w:val="center"/>
        <w:rPr>
          <w:rFonts w:ascii="Times New Roman" w:hAnsi="Times New Roman" w:cs="Times New Roman"/>
          <w:sz w:val="24"/>
          <w:szCs w:val="24"/>
        </w:rPr>
      </w:pPr>
    </w:p>
    <w:p w14:paraId="02E2CC1A" w14:textId="77777777" w:rsidR="001C1930" w:rsidRDefault="001C1930" w:rsidP="001A3C30">
      <w:pPr>
        <w:spacing w:line="480" w:lineRule="auto"/>
        <w:jc w:val="center"/>
        <w:rPr>
          <w:rFonts w:ascii="Times New Roman" w:hAnsi="Times New Roman" w:cs="Times New Roman"/>
          <w:sz w:val="24"/>
          <w:szCs w:val="24"/>
        </w:rPr>
      </w:pPr>
    </w:p>
    <w:p w14:paraId="51BCBEA9" w14:textId="77777777" w:rsidR="001C1930" w:rsidRDefault="001C1930" w:rsidP="001A3C30">
      <w:pPr>
        <w:spacing w:line="480" w:lineRule="auto"/>
        <w:jc w:val="center"/>
        <w:rPr>
          <w:rFonts w:ascii="Times New Roman" w:hAnsi="Times New Roman" w:cs="Times New Roman"/>
          <w:sz w:val="24"/>
          <w:szCs w:val="24"/>
        </w:rPr>
      </w:pPr>
    </w:p>
    <w:p w14:paraId="50EB4298" w14:textId="77777777" w:rsidR="001C1930" w:rsidRDefault="001C1930" w:rsidP="001A3C30">
      <w:pPr>
        <w:spacing w:line="480" w:lineRule="auto"/>
        <w:jc w:val="center"/>
        <w:rPr>
          <w:rFonts w:ascii="Times New Roman" w:hAnsi="Times New Roman" w:cs="Times New Roman"/>
          <w:sz w:val="24"/>
          <w:szCs w:val="24"/>
        </w:rPr>
      </w:pPr>
    </w:p>
    <w:p w14:paraId="6C66B2F5" w14:textId="77777777" w:rsidR="001C1930" w:rsidRDefault="001C1930" w:rsidP="001A3C30">
      <w:pPr>
        <w:spacing w:line="480" w:lineRule="auto"/>
        <w:jc w:val="center"/>
        <w:rPr>
          <w:rFonts w:ascii="Times New Roman" w:hAnsi="Times New Roman" w:cs="Times New Roman"/>
          <w:sz w:val="24"/>
          <w:szCs w:val="24"/>
        </w:rPr>
      </w:pPr>
    </w:p>
    <w:p w14:paraId="3AEC56DE" w14:textId="77777777" w:rsidR="001C1930" w:rsidRDefault="001C1930" w:rsidP="001A3C30">
      <w:pPr>
        <w:spacing w:line="480" w:lineRule="auto"/>
        <w:jc w:val="center"/>
        <w:rPr>
          <w:rFonts w:ascii="Times New Roman" w:hAnsi="Times New Roman" w:cs="Times New Roman"/>
          <w:sz w:val="24"/>
          <w:szCs w:val="24"/>
        </w:rPr>
      </w:pPr>
    </w:p>
    <w:p w14:paraId="17CD51DA" w14:textId="77777777" w:rsidR="001C1930" w:rsidRDefault="001C1930" w:rsidP="001A3C30">
      <w:pPr>
        <w:spacing w:line="480" w:lineRule="auto"/>
        <w:jc w:val="center"/>
        <w:rPr>
          <w:rFonts w:ascii="Times New Roman" w:hAnsi="Times New Roman" w:cs="Times New Roman"/>
          <w:sz w:val="24"/>
          <w:szCs w:val="24"/>
        </w:rPr>
      </w:pPr>
    </w:p>
    <w:p w14:paraId="27A34404" w14:textId="77777777" w:rsidR="001C1930" w:rsidRDefault="001C1930" w:rsidP="001A3C30">
      <w:pPr>
        <w:spacing w:line="480" w:lineRule="auto"/>
        <w:jc w:val="center"/>
        <w:rPr>
          <w:rFonts w:ascii="Times New Roman" w:hAnsi="Times New Roman" w:cs="Times New Roman"/>
          <w:sz w:val="24"/>
          <w:szCs w:val="24"/>
        </w:rPr>
      </w:pPr>
      <w:bookmarkStart w:id="0" w:name="_GoBack"/>
      <w:bookmarkEnd w:id="0"/>
    </w:p>
    <w:p w14:paraId="20A0795F" w14:textId="77777777" w:rsidR="00673BBA" w:rsidRPr="002F1EF1" w:rsidRDefault="00190990" w:rsidP="002F1EF1">
      <w:pPr>
        <w:spacing w:line="480" w:lineRule="auto"/>
        <w:rPr>
          <w:rFonts w:ascii="Times New Roman" w:hAnsi="Times New Roman" w:cs="Times New Roman"/>
          <w:b/>
          <w:sz w:val="24"/>
          <w:szCs w:val="24"/>
        </w:rPr>
      </w:pPr>
      <w:r w:rsidRPr="002F1EF1">
        <w:rPr>
          <w:rFonts w:ascii="Times New Roman" w:hAnsi="Times New Roman" w:cs="Times New Roman"/>
          <w:b/>
          <w:sz w:val="24"/>
          <w:szCs w:val="24"/>
        </w:rPr>
        <w:lastRenderedPageBreak/>
        <w:t>Work Cited</w:t>
      </w:r>
      <w:r w:rsidR="002F1EF1">
        <w:rPr>
          <w:rFonts w:ascii="Times New Roman" w:hAnsi="Times New Roman" w:cs="Times New Roman"/>
          <w:b/>
          <w:sz w:val="24"/>
          <w:szCs w:val="24"/>
        </w:rPr>
        <w:t>:</w:t>
      </w:r>
    </w:p>
    <w:p w14:paraId="475D01E9" w14:textId="77777777" w:rsidR="00A86B02" w:rsidRPr="00A86B02" w:rsidRDefault="00190990" w:rsidP="00A86B02">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A86B02">
        <w:rPr>
          <w:rFonts w:ascii="Times New Roman" w:hAnsi="Times New Roman" w:cs="Times New Roman"/>
          <w:sz w:val="24"/>
        </w:rPr>
        <w:t xml:space="preserve">Bratton, John, and David Denham. “Capitalism and Classical Social Theory, Second Edition.” </w:t>
      </w:r>
      <w:r w:rsidRPr="00A86B02">
        <w:rPr>
          <w:rFonts w:ascii="Times New Roman" w:hAnsi="Times New Roman" w:cs="Times New Roman"/>
          <w:i/>
          <w:iCs/>
          <w:sz w:val="24"/>
        </w:rPr>
        <w:t>SOCIAL THEORY</w:t>
      </w:r>
      <w:r w:rsidRPr="00A86B02">
        <w:rPr>
          <w:rFonts w:ascii="Times New Roman" w:hAnsi="Times New Roman" w:cs="Times New Roman"/>
          <w:sz w:val="24"/>
        </w:rPr>
        <w:t>, p. 441.</w:t>
      </w:r>
    </w:p>
    <w:p w14:paraId="561F1DA9" w14:textId="77777777" w:rsidR="00C74D28" w:rsidRPr="00DB4122" w:rsidRDefault="00190990" w:rsidP="00673BBA">
      <w:pPr>
        <w:spacing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C74D28" w:rsidRPr="00DB412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559D4" w14:textId="77777777" w:rsidR="00BF3861" w:rsidRDefault="00BF3861">
      <w:pPr>
        <w:spacing w:after="0" w:line="240" w:lineRule="auto"/>
      </w:pPr>
      <w:r>
        <w:separator/>
      </w:r>
    </w:p>
  </w:endnote>
  <w:endnote w:type="continuationSeparator" w:id="0">
    <w:p w14:paraId="582BE500" w14:textId="77777777" w:rsidR="00BF3861" w:rsidRDefault="00BF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24CF2" w14:textId="77777777" w:rsidR="00BF3861" w:rsidRDefault="00BF3861">
      <w:pPr>
        <w:spacing w:after="0" w:line="240" w:lineRule="auto"/>
      </w:pPr>
      <w:r>
        <w:separator/>
      </w:r>
    </w:p>
  </w:footnote>
  <w:footnote w:type="continuationSeparator" w:id="0">
    <w:p w14:paraId="7A272260" w14:textId="77777777" w:rsidR="00BF3861" w:rsidRDefault="00BF3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B1EAE" w14:textId="77777777" w:rsidR="00267851" w:rsidRPr="00267851" w:rsidRDefault="0019099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C1930">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7F862" w14:textId="77777777" w:rsidR="008B3B75" w:rsidRPr="008B3B75" w:rsidRDefault="0019099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C1930">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13579"/>
    <w:multiLevelType w:val="hybridMultilevel"/>
    <w:tmpl w:val="4CF6F90A"/>
    <w:lvl w:ilvl="0" w:tplc="BD7021DC">
      <w:start w:val="1"/>
      <w:numFmt w:val="bullet"/>
      <w:lvlText w:val=""/>
      <w:lvlJc w:val="left"/>
      <w:pPr>
        <w:ind w:left="720" w:hanging="360"/>
      </w:pPr>
      <w:rPr>
        <w:rFonts w:ascii="Wingdings" w:hAnsi="Wingdings" w:hint="default"/>
      </w:rPr>
    </w:lvl>
    <w:lvl w:ilvl="1" w:tplc="49909C0C" w:tentative="1">
      <w:start w:val="1"/>
      <w:numFmt w:val="bullet"/>
      <w:lvlText w:val="o"/>
      <w:lvlJc w:val="left"/>
      <w:pPr>
        <w:ind w:left="1440" w:hanging="360"/>
      </w:pPr>
      <w:rPr>
        <w:rFonts w:ascii="Courier New" w:hAnsi="Courier New" w:cs="Courier New" w:hint="default"/>
      </w:rPr>
    </w:lvl>
    <w:lvl w:ilvl="2" w:tplc="15E42824" w:tentative="1">
      <w:start w:val="1"/>
      <w:numFmt w:val="bullet"/>
      <w:lvlText w:val=""/>
      <w:lvlJc w:val="left"/>
      <w:pPr>
        <w:ind w:left="2160" w:hanging="360"/>
      </w:pPr>
      <w:rPr>
        <w:rFonts w:ascii="Wingdings" w:hAnsi="Wingdings" w:hint="default"/>
      </w:rPr>
    </w:lvl>
    <w:lvl w:ilvl="3" w:tplc="43E280FE" w:tentative="1">
      <w:start w:val="1"/>
      <w:numFmt w:val="bullet"/>
      <w:lvlText w:val=""/>
      <w:lvlJc w:val="left"/>
      <w:pPr>
        <w:ind w:left="2880" w:hanging="360"/>
      </w:pPr>
      <w:rPr>
        <w:rFonts w:ascii="Symbol" w:hAnsi="Symbol" w:hint="default"/>
      </w:rPr>
    </w:lvl>
    <w:lvl w:ilvl="4" w:tplc="11A89936" w:tentative="1">
      <w:start w:val="1"/>
      <w:numFmt w:val="bullet"/>
      <w:lvlText w:val="o"/>
      <w:lvlJc w:val="left"/>
      <w:pPr>
        <w:ind w:left="3600" w:hanging="360"/>
      </w:pPr>
      <w:rPr>
        <w:rFonts w:ascii="Courier New" w:hAnsi="Courier New" w:cs="Courier New" w:hint="default"/>
      </w:rPr>
    </w:lvl>
    <w:lvl w:ilvl="5" w:tplc="49BABC5A" w:tentative="1">
      <w:start w:val="1"/>
      <w:numFmt w:val="bullet"/>
      <w:lvlText w:val=""/>
      <w:lvlJc w:val="left"/>
      <w:pPr>
        <w:ind w:left="4320" w:hanging="360"/>
      </w:pPr>
      <w:rPr>
        <w:rFonts w:ascii="Wingdings" w:hAnsi="Wingdings" w:hint="default"/>
      </w:rPr>
    </w:lvl>
    <w:lvl w:ilvl="6" w:tplc="4A2015C8" w:tentative="1">
      <w:start w:val="1"/>
      <w:numFmt w:val="bullet"/>
      <w:lvlText w:val=""/>
      <w:lvlJc w:val="left"/>
      <w:pPr>
        <w:ind w:left="5040" w:hanging="360"/>
      </w:pPr>
      <w:rPr>
        <w:rFonts w:ascii="Symbol" w:hAnsi="Symbol" w:hint="default"/>
      </w:rPr>
    </w:lvl>
    <w:lvl w:ilvl="7" w:tplc="FB186BFA" w:tentative="1">
      <w:start w:val="1"/>
      <w:numFmt w:val="bullet"/>
      <w:lvlText w:val="o"/>
      <w:lvlJc w:val="left"/>
      <w:pPr>
        <w:ind w:left="5760" w:hanging="360"/>
      </w:pPr>
      <w:rPr>
        <w:rFonts w:ascii="Courier New" w:hAnsi="Courier New" w:cs="Courier New" w:hint="default"/>
      </w:rPr>
    </w:lvl>
    <w:lvl w:ilvl="8" w:tplc="D2048CCE" w:tentative="1">
      <w:start w:val="1"/>
      <w:numFmt w:val="bullet"/>
      <w:lvlText w:val=""/>
      <w:lvlJc w:val="left"/>
      <w:pPr>
        <w:ind w:left="6480" w:hanging="360"/>
      </w:pPr>
      <w:rPr>
        <w:rFonts w:ascii="Wingdings" w:hAnsi="Wingdings" w:hint="default"/>
      </w:rPr>
    </w:lvl>
  </w:abstractNum>
  <w:abstractNum w:abstractNumId="1">
    <w:nsid w:val="58A74BE9"/>
    <w:multiLevelType w:val="hybridMultilevel"/>
    <w:tmpl w:val="D904F37E"/>
    <w:lvl w:ilvl="0" w:tplc="8520C096">
      <w:start w:val="1"/>
      <w:numFmt w:val="bullet"/>
      <w:lvlText w:val=""/>
      <w:lvlJc w:val="left"/>
      <w:pPr>
        <w:ind w:left="720" w:hanging="360"/>
      </w:pPr>
      <w:rPr>
        <w:rFonts w:ascii="Wingdings" w:hAnsi="Wingdings" w:hint="default"/>
      </w:rPr>
    </w:lvl>
    <w:lvl w:ilvl="1" w:tplc="CA7EDB40" w:tentative="1">
      <w:start w:val="1"/>
      <w:numFmt w:val="bullet"/>
      <w:lvlText w:val="o"/>
      <w:lvlJc w:val="left"/>
      <w:pPr>
        <w:ind w:left="1440" w:hanging="360"/>
      </w:pPr>
      <w:rPr>
        <w:rFonts w:ascii="Courier New" w:hAnsi="Courier New" w:cs="Courier New" w:hint="default"/>
      </w:rPr>
    </w:lvl>
    <w:lvl w:ilvl="2" w:tplc="B420C25E" w:tentative="1">
      <w:start w:val="1"/>
      <w:numFmt w:val="bullet"/>
      <w:lvlText w:val=""/>
      <w:lvlJc w:val="left"/>
      <w:pPr>
        <w:ind w:left="2160" w:hanging="360"/>
      </w:pPr>
      <w:rPr>
        <w:rFonts w:ascii="Wingdings" w:hAnsi="Wingdings" w:hint="default"/>
      </w:rPr>
    </w:lvl>
    <w:lvl w:ilvl="3" w:tplc="3728408C" w:tentative="1">
      <w:start w:val="1"/>
      <w:numFmt w:val="bullet"/>
      <w:lvlText w:val=""/>
      <w:lvlJc w:val="left"/>
      <w:pPr>
        <w:ind w:left="2880" w:hanging="360"/>
      </w:pPr>
      <w:rPr>
        <w:rFonts w:ascii="Symbol" w:hAnsi="Symbol" w:hint="default"/>
      </w:rPr>
    </w:lvl>
    <w:lvl w:ilvl="4" w:tplc="AC42F5E4" w:tentative="1">
      <w:start w:val="1"/>
      <w:numFmt w:val="bullet"/>
      <w:lvlText w:val="o"/>
      <w:lvlJc w:val="left"/>
      <w:pPr>
        <w:ind w:left="3600" w:hanging="360"/>
      </w:pPr>
      <w:rPr>
        <w:rFonts w:ascii="Courier New" w:hAnsi="Courier New" w:cs="Courier New" w:hint="default"/>
      </w:rPr>
    </w:lvl>
    <w:lvl w:ilvl="5" w:tplc="D726459A" w:tentative="1">
      <w:start w:val="1"/>
      <w:numFmt w:val="bullet"/>
      <w:lvlText w:val=""/>
      <w:lvlJc w:val="left"/>
      <w:pPr>
        <w:ind w:left="4320" w:hanging="360"/>
      </w:pPr>
      <w:rPr>
        <w:rFonts w:ascii="Wingdings" w:hAnsi="Wingdings" w:hint="default"/>
      </w:rPr>
    </w:lvl>
    <w:lvl w:ilvl="6" w:tplc="7A1041CA" w:tentative="1">
      <w:start w:val="1"/>
      <w:numFmt w:val="bullet"/>
      <w:lvlText w:val=""/>
      <w:lvlJc w:val="left"/>
      <w:pPr>
        <w:ind w:left="5040" w:hanging="360"/>
      </w:pPr>
      <w:rPr>
        <w:rFonts w:ascii="Symbol" w:hAnsi="Symbol" w:hint="default"/>
      </w:rPr>
    </w:lvl>
    <w:lvl w:ilvl="7" w:tplc="67162190" w:tentative="1">
      <w:start w:val="1"/>
      <w:numFmt w:val="bullet"/>
      <w:lvlText w:val="o"/>
      <w:lvlJc w:val="left"/>
      <w:pPr>
        <w:ind w:left="5760" w:hanging="360"/>
      </w:pPr>
      <w:rPr>
        <w:rFonts w:ascii="Courier New" w:hAnsi="Courier New" w:cs="Courier New" w:hint="default"/>
      </w:rPr>
    </w:lvl>
    <w:lvl w:ilvl="8" w:tplc="E9723874" w:tentative="1">
      <w:start w:val="1"/>
      <w:numFmt w:val="bullet"/>
      <w:lvlText w:val=""/>
      <w:lvlJc w:val="left"/>
      <w:pPr>
        <w:ind w:left="6480" w:hanging="360"/>
      </w:pPr>
      <w:rPr>
        <w:rFonts w:ascii="Wingdings" w:hAnsi="Wingdings" w:hint="default"/>
      </w:rPr>
    </w:lvl>
  </w:abstractNum>
  <w:abstractNum w:abstractNumId="2">
    <w:nsid w:val="6F112B2D"/>
    <w:multiLevelType w:val="hybridMultilevel"/>
    <w:tmpl w:val="2C0C1CC6"/>
    <w:lvl w:ilvl="0" w:tplc="DAB4E98A">
      <w:start w:val="1"/>
      <w:numFmt w:val="bullet"/>
      <w:lvlText w:val=""/>
      <w:lvlJc w:val="left"/>
      <w:pPr>
        <w:ind w:left="720" w:hanging="360"/>
      </w:pPr>
      <w:rPr>
        <w:rFonts w:ascii="Symbol" w:hAnsi="Symbol" w:hint="default"/>
      </w:rPr>
    </w:lvl>
    <w:lvl w:ilvl="1" w:tplc="D1F2C686" w:tentative="1">
      <w:start w:val="1"/>
      <w:numFmt w:val="bullet"/>
      <w:lvlText w:val="o"/>
      <w:lvlJc w:val="left"/>
      <w:pPr>
        <w:ind w:left="1440" w:hanging="360"/>
      </w:pPr>
      <w:rPr>
        <w:rFonts w:ascii="Courier New" w:hAnsi="Courier New" w:cs="Courier New" w:hint="default"/>
      </w:rPr>
    </w:lvl>
    <w:lvl w:ilvl="2" w:tplc="7C006CE8" w:tentative="1">
      <w:start w:val="1"/>
      <w:numFmt w:val="bullet"/>
      <w:lvlText w:val=""/>
      <w:lvlJc w:val="left"/>
      <w:pPr>
        <w:ind w:left="2160" w:hanging="360"/>
      </w:pPr>
      <w:rPr>
        <w:rFonts w:ascii="Wingdings" w:hAnsi="Wingdings" w:hint="default"/>
      </w:rPr>
    </w:lvl>
    <w:lvl w:ilvl="3" w:tplc="61705BB2" w:tentative="1">
      <w:start w:val="1"/>
      <w:numFmt w:val="bullet"/>
      <w:lvlText w:val=""/>
      <w:lvlJc w:val="left"/>
      <w:pPr>
        <w:ind w:left="2880" w:hanging="360"/>
      </w:pPr>
      <w:rPr>
        <w:rFonts w:ascii="Symbol" w:hAnsi="Symbol" w:hint="default"/>
      </w:rPr>
    </w:lvl>
    <w:lvl w:ilvl="4" w:tplc="431291A4" w:tentative="1">
      <w:start w:val="1"/>
      <w:numFmt w:val="bullet"/>
      <w:lvlText w:val="o"/>
      <w:lvlJc w:val="left"/>
      <w:pPr>
        <w:ind w:left="3600" w:hanging="360"/>
      </w:pPr>
      <w:rPr>
        <w:rFonts w:ascii="Courier New" w:hAnsi="Courier New" w:cs="Courier New" w:hint="default"/>
      </w:rPr>
    </w:lvl>
    <w:lvl w:ilvl="5" w:tplc="D37E3044" w:tentative="1">
      <w:start w:val="1"/>
      <w:numFmt w:val="bullet"/>
      <w:lvlText w:val=""/>
      <w:lvlJc w:val="left"/>
      <w:pPr>
        <w:ind w:left="4320" w:hanging="360"/>
      </w:pPr>
      <w:rPr>
        <w:rFonts w:ascii="Wingdings" w:hAnsi="Wingdings" w:hint="default"/>
      </w:rPr>
    </w:lvl>
    <w:lvl w:ilvl="6" w:tplc="18FCED54" w:tentative="1">
      <w:start w:val="1"/>
      <w:numFmt w:val="bullet"/>
      <w:lvlText w:val=""/>
      <w:lvlJc w:val="left"/>
      <w:pPr>
        <w:ind w:left="5040" w:hanging="360"/>
      </w:pPr>
      <w:rPr>
        <w:rFonts w:ascii="Symbol" w:hAnsi="Symbol" w:hint="default"/>
      </w:rPr>
    </w:lvl>
    <w:lvl w:ilvl="7" w:tplc="6B040D34" w:tentative="1">
      <w:start w:val="1"/>
      <w:numFmt w:val="bullet"/>
      <w:lvlText w:val="o"/>
      <w:lvlJc w:val="left"/>
      <w:pPr>
        <w:ind w:left="5760" w:hanging="360"/>
      </w:pPr>
      <w:rPr>
        <w:rFonts w:ascii="Courier New" w:hAnsi="Courier New" w:cs="Courier New" w:hint="default"/>
      </w:rPr>
    </w:lvl>
    <w:lvl w:ilvl="8" w:tplc="CC56BCE2"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CC"/>
    <w:rsid w:val="00024ABE"/>
    <w:rsid w:val="00045F89"/>
    <w:rsid w:val="000521D1"/>
    <w:rsid w:val="0008177B"/>
    <w:rsid w:val="00086FDE"/>
    <w:rsid w:val="000B30C1"/>
    <w:rsid w:val="00102F66"/>
    <w:rsid w:val="00115920"/>
    <w:rsid w:val="00133B30"/>
    <w:rsid w:val="00141074"/>
    <w:rsid w:val="00187C02"/>
    <w:rsid w:val="00190990"/>
    <w:rsid w:val="001A3C30"/>
    <w:rsid w:val="001A7A77"/>
    <w:rsid w:val="001C1930"/>
    <w:rsid w:val="001F4D1C"/>
    <w:rsid w:val="0023736C"/>
    <w:rsid w:val="00267851"/>
    <w:rsid w:val="00271F3A"/>
    <w:rsid w:val="002777E7"/>
    <w:rsid w:val="0029629E"/>
    <w:rsid w:val="002B69EA"/>
    <w:rsid w:val="002C01EB"/>
    <w:rsid w:val="002F1EF1"/>
    <w:rsid w:val="00325450"/>
    <w:rsid w:val="003C2B45"/>
    <w:rsid w:val="003C53DC"/>
    <w:rsid w:val="003D0B9D"/>
    <w:rsid w:val="003E3C16"/>
    <w:rsid w:val="00411E56"/>
    <w:rsid w:val="00471063"/>
    <w:rsid w:val="00473F69"/>
    <w:rsid w:val="004D4892"/>
    <w:rsid w:val="00526DBD"/>
    <w:rsid w:val="00542DE7"/>
    <w:rsid w:val="00550EFD"/>
    <w:rsid w:val="00593FCD"/>
    <w:rsid w:val="005A1A77"/>
    <w:rsid w:val="005B734B"/>
    <w:rsid w:val="005C20F1"/>
    <w:rsid w:val="005C5628"/>
    <w:rsid w:val="006111E3"/>
    <w:rsid w:val="00625429"/>
    <w:rsid w:val="00644126"/>
    <w:rsid w:val="00673BBA"/>
    <w:rsid w:val="006F225E"/>
    <w:rsid w:val="00722ABD"/>
    <w:rsid w:val="0075028A"/>
    <w:rsid w:val="00765309"/>
    <w:rsid w:val="007A7D2A"/>
    <w:rsid w:val="007C1C60"/>
    <w:rsid w:val="00812A71"/>
    <w:rsid w:val="008203F6"/>
    <w:rsid w:val="00821817"/>
    <w:rsid w:val="00850693"/>
    <w:rsid w:val="00860767"/>
    <w:rsid w:val="008A6D60"/>
    <w:rsid w:val="008B3B75"/>
    <w:rsid w:val="00923802"/>
    <w:rsid w:val="00941495"/>
    <w:rsid w:val="00986D19"/>
    <w:rsid w:val="00997E30"/>
    <w:rsid w:val="009F5BB9"/>
    <w:rsid w:val="009F5C0F"/>
    <w:rsid w:val="00A218DA"/>
    <w:rsid w:val="00A4374D"/>
    <w:rsid w:val="00A61F80"/>
    <w:rsid w:val="00A86B02"/>
    <w:rsid w:val="00B0585C"/>
    <w:rsid w:val="00B22BC7"/>
    <w:rsid w:val="00B405F9"/>
    <w:rsid w:val="00B73412"/>
    <w:rsid w:val="00BC6300"/>
    <w:rsid w:val="00BF3861"/>
    <w:rsid w:val="00C5356B"/>
    <w:rsid w:val="00C66DD3"/>
    <w:rsid w:val="00C710AD"/>
    <w:rsid w:val="00C74D28"/>
    <w:rsid w:val="00C75C92"/>
    <w:rsid w:val="00C8278A"/>
    <w:rsid w:val="00C91686"/>
    <w:rsid w:val="00CA2688"/>
    <w:rsid w:val="00CA4762"/>
    <w:rsid w:val="00CF0A51"/>
    <w:rsid w:val="00D362E9"/>
    <w:rsid w:val="00D5076D"/>
    <w:rsid w:val="00D5779E"/>
    <w:rsid w:val="00D74986"/>
    <w:rsid w:val="00D923BB"/>
    <w:rsid w:val="00D94B7B"/>
    <w:rsid w:val="00DB4122"/>
    <w:rsid w:val="00DD798D"/>
    <w:rsid w:val="00E11DDF"/>
    <w:rsid w:val="00E164BD"/>
    <w:rsid w:val="00E37B23"/>
    <w:rsid w:val="00E63809"/>
    <w:rsid w:val="00EC4FB0"/>
    <w:rsid w:val="00EF1641"/>
    <w:rsid w:val="00F13C9A"/>
    <w:rsid w:val="00F42017"/>
    <w:rsid w:val="00F55FC0"/>
    <w:rsid w:val="00FC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9F7D"/>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A86B02"/>
    <w:pPr>
      <w:spacing w:after="0" w:line="480" w:lineRule="auto"/>
      <w:ind w:left="720" w:hanging="720"/>
    </w:pPr>
  </w:style>
  <w:style w:type="character" w:styleId="CommentReference">
    <w:name w:val="annotation reference"/>
    <w:basedOn w:val="DefaultParagraphFont"/>
    <w:uiPriority w:val="99"/>
    <w:semiHidden/>
    <w:unhideWhenUsed/>
    <w:rsid w:val="00625429"/>
    <w:rPr>
      <w:sz w:val="16"/>
      <w:szCs w:val="16"/>
    </w:rPr>
  </w:style>
  <w:style w:type="paragraph" w:styleId="CommentText">
    <w:name w:val="annotation text"/>
    <w:basedOn w:val="Normal"/>
    <w:link w:val="CommentTextChar"/>
    <w:uiPriority w:val="99"/>
    <w:semiHidden/>
    <w:unhideWhenUsed/>
    <w:rsid w:val="00625429"/>
    <w:pPr>
      <w:spacing w:line="240" w:lineRule="auto"/>
    </w:pPr>
    <w:rPr>
      <w:sz w:val="20"/>
      <w:szCs w:val="20"/>
    </w:rPr>
  </w:style>
  <w:style w:type="character" w:customStyle="1" w:styleId="CommentTextChar">
    <w:name w:val="Comment Text Char"/>
    <w:basedOn w:val="DefaultParagraphFont"/>
    <w:link w:val="CommentText"/>
    <w:uiPriority w:val="99"/>
    <w:semiHidden/>
    <w:rsid w:val="00625429"/>
    <w:rPr>
      <w:sz w:val="20"/>
      <w:szCs w:val="20"/>
    </w:rPr>
  </w:style>
  <w:style w:type="paragraph" w:styleId="CommentSubject">
    <w:name w:val="annotation subject"/>
    <w:basedOn w:val="CommentText"/>
    <w:next w:val="CommentText"/>
    <w:link w:val="CommentSubjectChar"/>
    <w:uiPriority w:val="99"/>
    <w:semiHidden/>
    <w:unhideWhenUsed/>
    <w:rsid w:val="00625429"/>
    <w:rPr>
      <w:b/>
      <w:bCs/>
    </w:rPr>
  </w:style>
  <w:style w:type="character" w:customStyle="1" w:styleId="CommentSubjectChar">
    <w:name w:val="Comment Subject Char"/>
    <w:basedOn w:val="CommentTextChar"/>
    <w:link w:val="CommentSubject"/>
    <w:uiPriority w:val="99"/>
    <w:semiHidden/>
    <w:rsid w:val="00625429"/>
    <w:rPr>
      <w:b/>
      <w:bCs/>
      <w:sz w:val="20"/>
      <w:szCs w:val="20"/>
    </w:rPr>
  </w:style>
  <w:style w:type="paragraph" w:styleId="BalloonText">
    <w:name w:val="Balloon Text"/>
    <w:basedOn w:val="Normal"/>
    <w:link w:val="BalloonTextChar"/>
    <w:uiPriority w:val="99"/>
    <w:semiHidden/>
    <w:unhideWhenUsed/>
    <w:rsid w:val="00625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366DF-A068-4D23-90D2-751389F2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4</cp:revision>
  <dcterms:created xsi:type="dcterms:W3CDTF">2019-12-04T08:10:00Z</dcterms:created>
  <dcterms:modified xsi:type="dcterms:W3CDTF">2019-12-04T08:24:00Z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zotero-version="5.0.78"&gt;&lt;session id="4acr4aMp"/&gt;&lt;style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