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7B" w:rsidRPr="00DE4964" w:rsidRDefault="00D3767B" w:rsidP="00DE4964">
      <w:pPr>
        <w:spacing w:after="0" w:line="480" w:lineRule="auto"/>
        <w:jc w:val="center"/>
        <w:rPr>
          <w:rFonts w:ascii="Times New Roman" w:hAnsi="Times New Roman" w:cs="Times New Roman"/>
          <w:sz w:val="24"/>
          <w:szCs w:val="24"/>
        </w:rPr>
      </w:pPr>
    </w:p>
    <w:p w:rsidR="00D3767B" w:rsidRPr="00DE4964" w:rsidRDefault="00D3767B" w:rsidP="00DE4964">
      <w:pPr>
        <w:spacing w:after="0" w:line="480" w:lineRule="auto"/>
        <w:jc w:val="center"/>
        <w:rPr>
          <w:rFonts w:ascii="Times New Roman" w:hAnsi="Times New Roman" w:cs="Times New Roman"/>
          <w:sz w:val="24"/>
          <w:szCs w:val="24"/>
        </w:rPr>
      </w:pPr>
    </w:p>
    <w:p w:rsidR="00D3767B" w:rsidRPr="00DE4964" w:rsidRDefault="00D3767B" w:rsidP="00DE4964">
      <w:pPr>
        <w:spacing w:after="0" w:line="480" w:lineRule="auto"/>
        <w:jc w:val="center"/>
        <w:rPr>
          <w:rFonts w:ascii="Times New Roman" w:hAnsi="Times New Roman" w:cs="Times New Roman"/>
          <w:sz w:val="24"/>
          <w:szCs w:val="24"/>
        </w:rPr>
      </w:pPr>
    </w:p>
    <w:p w:rsidR="00D3767B" w:rsidRPr="00DE4964" w:rsidRDefault="00D3767B" w:rsidP="00DE4964">
      <w:pPr>
        <w:spacing w:after="0" w:line="480" w:lineRule="auto"/>
        <w:jc w:val="center"/>
        <w:rPr>
          <w:rFonts w:ascii="Times New Roman" w:hAnsi="Times New Roman" w:cs="Times New Roman"/>
          <w:sz w:val="24"/>
          <w:szCs w:val="24"/>
        </w:rPr>
      </w:pPr>
    </w:p>
    <w:p w:rsidR="00384645" w:rsidRPr="00DE4964" w:rsidRDefault="00384645" w:rsidP="00DE4964">
      <w:pPr>
        <w:spacing w:after="0" w:line="480" w:lineRule="auto"/>
        <w:jc w:val="center"/>
        <w:rPr>
          <w:rFonts w:ascii="Times New Roman" w:hAnsi="Times New Roman" w:cs="Times New Roman"/>
          <w:sz w:val="24"/>
          <w:szCs w:val="24"/>
        </w:rPr>
      </w:pPr>
    </w:p>
    <w:p w:rsidR="00384645" w:rsidRPr="00DE4964" w:rsidRDefault="00384645" w:rsidP="00DE4964">
      <w:pPr>
        <w:spacing w:after="0" w:line="480" w:lineRule="auto"/>
        <w:jc w:val="center"/>
        <w:rPr>
          <w:rFonts w:ascii="Times New Roman" w:hAnsi="Times New Roman" w:cs="Times New Roman"/>
          <w:sz w:val="24"/>
          <w:szCs w:val="24"/>
        </w:rPr>
      </w:pPr>
    </w:p>
    <w:p w:rsidR="00384645" w:rsidRPr="00DE4964" w:rsidRDefault="00384645" w:rsidP="00DE4964">
      <w:pPr>
        <w:spacing w:after="0" w:line="480" w:lineRule="auto"/>
        <w:jc w:val="center"/>
        <w:rPr>
          <w:rFonts w:ascii="Times New Roman" w:hAnsi="Times New Roman" w:cs="Times New Roman"/>
          <w:sz w:val="24"/>
          <w:szCs w:val="24"/>
        </w:rPr>
      </w:pPr>
    </w:p>
    <w:p w:rsidR="00384645" w:rsidRPr="00DE4964" w:rsidRDefault="00384645" w:rsidP="00DE4964">
      <w:pPr>
        <w:spacing w:after="0" w:line="480" w:lineRule="auto"/>
        <w:jc w:val="center"/>
        <w:rPr>
          <w:rFonts w:ascii="Times New Roman" w:hAnsi="Times New Roman" w:cs="Times New Roman"/>
          <w:sz w:val="24"/>
          <w:szCs w:val="24"/>
        </w:rPr>
      </w:pPr>
    </w:p>
    <w:p w:rsidR="003879A3" w:rsidRPr="00DE4964" w:rsidRDefault="00D3767B" w:rsidP="00DE4964">
      <w:pPr>
        <w:spacing w:after="0" w:line="480" w:lineRule="auto"/>
        <w:jc w:val="center"/>
        <w:rPr>
          <w:rFonts w:ascii="Times New Roman" w:hAnsi="Times New Roman" w:cs="Times New Roman"/>
          <w:sz w:val="24"/>
          <w:szCs w:val="24"/>
        </w:rPr>
      </w:pPr>
      <w:r w:rsidRPr="00DE4964">
        <w:rPr>
          <w:rFonts w:ascii="Times New Roman" w:hAnsi="Times New Roman" w:cs="Times New Roman"/>
          <w:sz w:val="24"/>
          <w:szCs w:val="24"/>
        </w:rPr>
        <w:t>Individual Court Attendance &amp; Written Court Report</w:t>
      </w:r>
    </w:p>
    <w:p w:rsidR="00D3767B" w:rsidRPr="00DE4964" w:rsidRDefault="00D3767B" w:rsidP="00DE4964">
      <w:pPr>
        <w:spacing w:after="0" w:line="480" w:lineRule="auto"/>
        <w:jc w:val="center"/>
        <w:rPr>
          <w:rFonts w:ascii="Times New Roman" w:hAnsi="Times New Roman" w:cs="Times New Roman"/>
          <w:sz w:val="24"/>
          <w:szCs w:val="24"/>
        </w:rPr>
      </w:pPr>
      <w:r w:rsidRPr="00DE4964">
        <w:rPr>
          <w:rFonts w:ascii="Times New Roman" w:hAnsi="Times New Roman" w:cs="Times New Roman"/>
          <w:sz w:val="24"/>
          <w:szCs w:val="24"/>
        </w:rPr>
        <w:t>Student’s Name</w:t>
      </w:r>
    </w:p>
    <w:p w:rsidR="00D3767B" w:rsidRPr="00DE4964" w:rsidRDefault="00384645" w:rsidP="00DE4964">
      <w:pPr>
        <w:spacing w:after="0" w:line="480" w:lineRule="auto"/>
        <w:jc w:val="center"/>
        <w:rPr>
          <w:rFonts w:ascii="Times New Roman" w:hAnsi="Times New Roman" w:cs="Times New Roman"/>
          <w:sz w:val="24"/>
          <w:szCs w:val="24"/>
        </w:rPr>
      </w:pPr>
      <w:r w:rsidRPr="00DE4964">
        <w:rPr>
          <w:rFonts w:ascii="Times New Roman" w:hAnsi="Times New Roman" w:cs="Times New Roman"/>
          <w:sz w:val="24"/>
          <w:szCs w:val="24"/>
        </w:rPr>
        <w:t>Institution</w:t>
      </w:r>
      <w:r w:rsidR="00D3767B" w:rsidRPr="00DE4964">
        <w:rPr>
          <w:rFonts w:ascii="Times New Roman" w:hAnsi="Times New Roman" w:cs="Times New Roman"/>
          <w:sz w:val="24"/>
          <w:szCs w:val="24"/>
        </w:rPr>
        <w:t xml:space="preserve"> </w:t>
      </w:r>
    </w:p>
    <w:p w:rsidR="00384645" w:rsidRPr="00DE4964" w:rsidRDefault="00384645" w:rsidP="00DE4964">
      <w:pPr>
        <w:spacing w:after="0" w:line="480" w:lineRule="auto"/>
        <w:jc w:val="center"/>
        <w:rPr>
          <w:rFonts w:ascii="Times New Roman" w:hAnsi="Times New Roman" w:cs="Times New Roman"/>
          <w:sz w:val="24"/>
          <w:szCs w:val="24"/>
        </w:rPr>
      </w:pPr>
    </w:p>
    <w:p w:rsidR="00384645" w:rsidRPr="00DE4964" w:rsidRDefault="00384645" w:rsidP="00DE4964">
      <w:pPr>
        <w:spacing w:after="0" w:line="480" w:lineRule="auto"/>
        <w:jc w:val="center"/>
        <w:rPr>
          <w:rFonts w:ascii="Times New Roman" w:hAnsi="Times New Roman" w:cs="Times New Roman"/>
          <w:sz w:val="24"/>
          <w:szCs w:val="24"/>
        </w:rPr>
      </w:pPr>
    </w:p>
    <w:p w:rsidR="00384645" w:rsidRPr="00DE4964" w:rsidRDefault="00384645" w:rsidP="00DE4964">
      <w:pPr>
        <w:spacing w:after="0" w:line="480" w:lineRule="auto"/>
        <w:jc w:val="center"/>
        <w:rPr>
          <w:rFonts w:ascii="Times New Roman" w:hAnsi="Times New Roman" w:cs="Times New Roman"/>
          <w:sz w:val="24"/>
          <w:szCs w:val="24"/>
        </w:rPr>
      </w:pPr>
    </w:p>
    <w:p w:rsidR="00384645" w:rsidRPr="00DE4964" w:rsidRDefault="00384645" w:rsidP="00DE4964">
      <w:pPr>
        <w:spacing w:after="0" w:line="480" w:lineRule="auto"/>
        <w:jc w:val="center"/>
        <w:rPr>
          <w:rFonts w:ascii="Times New Roman" w:hAnsi="Times New Roman" w:cs="Times New Roman"/>
          <w:sz w:val="24"/>
          <w:szCs w:val="24"/>
        </w:rPr>
      </w:pPr>
    </w:p>
    <w:p w:rsidR="00384645" w:rsidRPr="00DE4964" w:rsidRDefault="00384645" w:rsidP="00DE4964">
      <w:pPr>
        <w:spacing w:after="0" w:line="480" w:lineRule="auto"/>
        <w:jc w:val="center"/>
        <w:rPr>
          <w:rFonts w:ascii="Times New Roman" w:hAnsi="Times New Roman" w:cs="Times New Roman"/>
          <w:sz w:val="24"/>
          <w:szCs w:val="24"/>
        </w:rPr>
      </w:pPr>
    </w:p>
    <w:p w:rsidR="00384645" w:rsidRPr="00DE4964" w:rsidRDefault="00384645" w:rsidP="00DE4964">
      <w:pPr>
        <w:spacing w:after="0" w:line="480" w:lineRule="auto"/>
        <w:jc w:val="center"/>
        <w:rPr>
          <w:rFonts w:ascii="Times New Roman" w:hAnsi="Times New Roman" w:cs="Times New Roman"/>
          <w:sz w:val="24"/>
          <w:szCs w:val="24"/>
        </w:rPr>
      </w:pPr>
    </w:p>
    <w:p w:rsidR="00384645" w:rsidRPr="00DE4964" w:rsidRDefault="00384645" w:rsidP="00DE4964">
      <w:pPr>
        <w:spacing w:after="0" w:line="480" w:lineRule="auto"/>
        <w:jc w:val="center"/>
        <w:rPr>
          <w:rFonts w:ascii="Times New Roman" w:hAnsi="Times New Roman" w:cs="Times New Roman"/>
          <w:sz w:val="24"/>
          <w:szCs w:val="24"/>
        </w:rPr>
      </w:pPr>
    </w:p>
    <w:p w:rsidR="00384645" w:rsidRPr="00DE4964" w:rsidRDefault="00384645" w:rsidP="00DE4964">
      <w:pPr>
        <w:spacing w:after="0" w:line="480" w:lineRule="auto"/>
        <w:jc w:val="center"/>
        <w:rPr>
          <w:rFonts w:ascii="Times New Roman" w:hAnsi="Times New Roman" w:cs="Times New Roman"/>
          <w:sz w:val="24"/>
          <w:szCs w:val="24"/>
        </w:rPr>
      </w:pPr>
    </w:p>
    <w:p w:rsidR="00384645" w:rsidRPr="00DE4964" w:rsidRDefault="00384645" w:rsidP="00DE4964">
      <w:pPr>
        <w:spacing w:after="0" w:line="480" w:lineRule="auto"/>
        <w:jc w:val="center"/>
        <w:rPr>
          <w:rFonts w:ascii="Times New Roman" w:hAnsi="Times New Roman" w:cs="Times New Roman"/>
          <w:sz w:val="24"/>
          <w:szCs w:val="24"/>
        </w:rPr>
      </w:pPr>
    </w:p>
    <w:p w:rsidR="00384645" w:rsidRPr="00DE4964" w:rsidRDefault="00384645" w:rsidP="00DE4964">
      <w:pPr>
        <w:spacing w:after="0" w:line="480" w:lineRule="auto"/>
        <w:jc w:val="center"/>
        <w:rPr>
          <w:rFonts w:ascii="Times New Roman" w:hAnsi="Times New Roman" w:cs="Times New Roman"/>
          <w:sz w:val="24"/>
          <w:szCs w:val="24"/>
        </w:rPr>
      </w:pPr>
    </w:p>
    <w:p w:rsidR="00384645" w:rsidRPr="00DE4964" w:rsidRDefault="00384645" w:rsidP="00DE4964">
      <w:pPr>
        <w:spacing w:after="0" w:line="480" w:lineRule="auto"/>
        <w:jc w:val="center"/>
        <w:rPr>
          <w:rFonts w:ascii="Times New Roman" w:hAnsi="Times New Roman" w:cs="Times New Roman"/>
          <w:sz w:val="24"/>
          <w:szCs w:val="24"/>
        </w:rPr>
      </w:pPr>
    </w:p>
    <w:p w:rsidR="00384645" w:rsidRPr="00DE4964" w:rsidRDefault="00384645" w:rsidP="00DE4964">
      <w:pPr>
        <w:spacing w:after="0" w:line="480" w:lineRule="auto"/>
        <w:jc w:val="center"/>
        <w:rPr>
          <w:rFonts w:ascii="Times New Roman" w:hAnsi="Times New Roman" w:cs="Times New Roman"/>
          <w:sz w:val="24"/>
          <w:szCs w:val="24"/>
        </w:rPr>
      </w:pPr>
    </w:p>
    <w:p w:rsidR="00D3767B" w:rsidRPr="00DE4964" w:rsidRDefault="00744A7E" w:rsidP="00DE4964">
      <w:pPr>
        <w:spacing w:after="0" w:line="480" w:lineRule="auto"/>
        <w:jc w:val="center"/>
        <w:rPr>
          <w:rFonts w:ascii="Times New Roman" w:hAnsi="Times New Roman" w:cs="Times New Roman"/>
          <w:b/>
          <w:sz w:val="24"/>
          <w:szCs w:val="24"/>
        </w:rPr>
      </w:pPr>
      <w:r w:rsidRPr="00DE4964">
        <w:rPr>
          <w:rFonts w:ascii="Times New Roman" w:hAnsi="Times New Roman" w:cs="Times New Roman"/>
          <w:b/>
          <w:sz w:val="24"/>
          <w:szCs w:val="24"/>
        </w:rPr>
        <w:lastRenderedPageBreak/>
        <w:t>Western Australian Court</w:t>
      </w:r>
    </w:p>
    <w:p w:rsidR="0086114C" w:rsidRPr="00DE4964" w:rsidRDefault="006E6FB9" w:rsidP="00DE4964">
      <w:pPr>
        <w:spacing w:after="0" w:line="480" w:lineRule="auto"/>
        <w:ind w:firstLine="720"/>
        <w:rPr>
          <w:rFonts w:ascii="Times New Roman" w:hAnsi="Times New Roman" w:cs="Times New Roman"/>
          <w:sz w:val="24"/>
          <w:szCs w:val="24"/>
        </w:rPr>
      </w:pPr>
      <w:r w:rsidRPr="00DE4964">
        <w:rPr>
          <w:rFonts w:ascii="Times New Roman" w:hAnsi="Times New Roman" w:cs="Times New Roman"/>
          <w:sz w:val="24"/>
          <w:szCs w:val="24"/>
        </w:rPr>
        <w:t xml:space="preserve">The Supreme Court </w:t>
      </w:r>
      <w:r w:rsidR="00910984" w:rsidRPr="00DE4964">
        <w:rPr>
          <w:rFonts w:ascii="Times New Roman" w:hAnsi="Times New Roman" w:cs="Times New Roman"/>
          <w:sz w:val="24"/>
          <w:szCs w:val="24"/>
        </w:rPr>
        <w:t xml:space="preserve">is the state highest Court </w:t>
      </w:r>
      <w:r w:rsidR="00E67896" w:rsidRPr="00DE4964">
        <w:rPr>
          <w:rFonts w:ascii="Times New Roman" w:hAnsi="Times New Roman" w:cs="Times New Roman"/>
          <w:sz w:val="24"/>
          <w:szCs w:val="24"/>
        </w:rPr>
        <w:t xml:space="preserve">in Western Australia </w:t>
      </w:r>
      <w:r w:rsidR="00816964" w:rsidRPr="00DE4964">
        <w:rPr>
          <w:rFonts w:ascii="Times New Roman" w:hAnsi="Times New Roman" w:cs="Times New Roman"/>
          <w:sz w:val="24"/>
          <w:szCs w:val="24"/>
        </w:rPr>
        <w:t xml:space="preserve">with the responsibilities to handle both </w:t>
      </w:r>
      <w:r w:rsidR="00A56C27" w:rsidRPr="00DE4964">
        <w:rPr>
          <w:rFonts w:ascii="Times New Roman" w:hAnsi="Times New Roman" w:cs="Times New Roman"/>
          <w:sz w:val="24"/>
          <w:szCs w:val="24"/>
        </w:rPr>
        <w:t>civil and criminal matters</w:t>
      </w:r>
      <w:sdt>
        <w:sdtPr>
          <w:rPr>
            <w:rFonts w:ascii="Times New Roman" w:hAnsi="Times New Roman" w:cs="Times New Roman"/>
            <w:sz w:val="24"/>
            <w:szCs w:val="24"/>
          </w:rPr>
          <w:id w:val="1642742"/>
          <w:citation/>
        </w:sdtPr>
        <w:sdtContent>
          <w:r w:rsidR="0094352C" w:rsidRPr="00DE4964">
            <w:rPr>
              <w:rFonts w:ascii="Times New Roman" w:hAnsi="Times New Roman" w:cs="Times New Roman"/>
              <w:sz w:val="24"/>
              <w:szCs w:val="24"/>
            </w:rPr>
            <w:fldChar w:fldCharType="begin"/>
          </w:r>
          <w:r w:rsidR="0094352C" w:rsidRPr="00DE4964">
            <w:rPr>
              <w:rFonts w:ascii="Times New Roman" w:hAnsi="Times New Roman" w:cs="Times New Roman"/>
              <w:sz w:val="24"/>
              <w:szCs w:val="24"/>
            </w:rPr>
            <w:instrText xml:space="preserve"> CITATION Sup19 \l 1033 </w:instrText>
          </w:r>
          <w:r w:rsidR="0094352C" w:rsidRPr="00DE4964">
            <w:rPr>
              <w:rFonts w:ascii="Times New Roman" w:hAnsi="Times New Roman" w:cs="Times New Roman"/>
              <w:sz w:val="24"/>
              <w:szCs w:val="24"/>
            </w:rPr>
            <w:fldChar w:fldCharType="separate"/>
          </w:r>
          <w:r w:rsidR="0094352C" w:rsidRPr="00DE4964">
            <w:rPr>
              <w:rFonts w:ascii="Times New Roman" w:hAnsi="Times New Roman" w:cs="Times New Roman"/>
              <w:noProof/>
              <w:sz w:val="24"/>
              <w:szCs w:val="24"/>
            </w:rPr>
            <w:t xml:space="preserve"> (Supremecourt, 2019)</w:t>
          </w:r>
          <w:r w:rsidR="0094352C" w:rsidRPr="00DE4964">
            <w:rPr>
              <w:rFonts w:ascii="Times New Roman" w:hAnsi="Times New Roman" w:cs="Times New Roman"/>
              <w:sz w:val="24"/>
              <w:szCs w:val="24"/>
            </w:rPr>
            <w:fldChar w:fldCharType="end"/>
          </w:r>
        </w:sdtContent>
      </w:sdt>
      <w:r w:rsidR="00B72F93" w:rsidRPr="00DE4964">
        <w:rPr>
          <w:rFonts w:ascii="Times New Roman" w:hAnsi="Times New Roman" w:cs="Times New Roman"/>
          <w:sz w:val="24"/>
          <w:szCs w:val="24"/>
        </w:rPr>
        <w:t xml:space="preserve">. </w:t>
      </w:r>
      <w:r w:rsidR="00AF4B3E" w:rsidRPr="00DE4964">
        <w:rPr>
          <w:rFonts w:ascii="Times New Roman" w:hAnsi="Times New Roman" w:cs="Times New Roman"/>
          <w:sz w:val="24"/>
          <w:szCs w:val="24"/>
        </w:rPr>
        <w:t xml:space="preserve">It is the main court in the state and therefore, the decision of the Supreme Court is the final decision maker in matters of criminal and civil cases. The </w:t>
      </w:r>
      <w:r w:rsidR="00D249E5" w:rsidRPr="00DE4964">
        <w:rPr>
          <w:rFonts w:ascii="Times New Roman" w:hAnsi="Times New Roman" w:cs="Times New Roman"/>
          <w:sz w:val="24"/>
          <w:szCs w:val="24"/>
        </w:rPr>
        <w:t xml:space="preserve">Supreme Court is divided into two parts or </w:t>
      </w:r>
      <w:r w:rsidR="00D20997" w:rsidRPr="00DE4964">
        <w:rPr>
          <w:rFonts w:ascii="Times New Roman" w:hAnsi="Times New Roman" w:cs="Times New Roman"/>
          <w:sz w:val="24"/>
          <w:szCs w:val="24"/>
        </w:rPr>
        <w:t>divisions, which are</w:t>
      </w:r>
      <w:r w:rsidR="00D249E5" w:rsidRPr="00DE4964">
        <w:rPr>
          <w:rFonts w:ascii="Times New Roman" w:hAnsi="Times New Roman" w:cs="Times New Roman"/>
          <w:sz w:val="24"/>
          <w:szCs w:val="24"/>
        </w:rPr>
        <w:t xml:space="preserve"> the court of appe</w:t>
      </w:r>
      <w:r w:rsidR="00F0427C" w:rsidRPr="00DE4964">
        <w:rPr>
          <w:rFonts w:ascii="Times New Roman" w:hAnsi="Times New Roman" w:cs="Times New Roman"/>
          <w:sz w:val="24"/>
          <w:szCs w:val="24"/>
        </w:rPr>
        <w:t>al</w:t>
      </w:r>
      <w:r w:rsidR="00D249E5" w:rsidRPr="00DE4964">
        <w:rPr>
          <w:rFonts w:ascii="Times New Roman" w:hAnsi="Times New Roman" w:cs="Times New Roman"/>
          <w:sz w:val="24"/>
          <w:szCs w:val="24"/>
        </w:rPr>
        <w:t xml:space="preserve"> and the </w:t>
      </w:r>
      <w:r w:rsidR="00936E37" w:rsidRPr="00DE4964">
        <w:rPr>
          <w:rFonts w:ascii="Times New Roman" w:hAnsi="Times New Roman" w:cs="Times New Roman"/>
          <w:sz w:val="24"/>
          <w:szCs w:val="24"/>
        </w:rPr>
        <w:t xml:space="preserve">General Divisions. </w:t>
      </w:r>
      <w:r w:rsidR="00CF70C0" w:rsidRPr="00DE4964">
        <w:rPr>
          <w:rFonts w:ascii="Times New Roman" w:hAnsi="Times New Roman" w:cs="Times New Roman"/>
          <w:sz w:val="24"/>
          <w:szCs w:val="24"/>
        </w:rPr>
        <w:t>Parliament</w:t>
      </w:r>
      <w:r w:rsidR="00A4259A" w:rsidRPr="00DE4964">
        <w:rPr>
          <w:rFonts w:ascii="Times New Roman" w:hAnsi="Times New Roman" w:cs="Times New Roman"/>
          <w:sz w:val="24"/>
          <w:szCs w:val="24"/>
        </w:rPr>
        <w:t xml:space="preserve"> makes laws while the </w:t>
      </w:r>
      <w:r w:rsidR="00CF70C0" w:rsidRPr="00DE4964">
        <w:rPr>
          <w:rFonts w:ascii="Times New Roman" w:hAnsi="Times New Roman" w:cs="Times New Roman"/>
          <w:sz w:val="24"/>
          <w:szCs w:val="24"/>
        </w:rPr>
        <w:t>courts interpret</w:t>
      </w:r>
      <w:r w:rsidR="00A4259A" w:rsidRPr="00DE4964">
        <w:rPr>
          <w:rFonts w:ascii="Times New Roman" w:hAnsi="Times New Roman" w:cs="Times New Roman"/>
          <w:sz w:val="24"/>
          <w:szCs w:val="24"/>
        </w:rPr>
        <w:t xml:space="preserve"> the constitution or the law. </w:t>
      </w:r>
      <w:r w:rsidR="00CF70C0" w:rsidRPr="00DE4964">
        <w:rPr>
          <w:rFonts w:ascii="Times New Roman" w:hAnsi="Times New Roman" w:cs="Times New Roman"/>
          <w:sz w:val="24"/>
          <w:szCs w:val="24"/>
        </w:rPr>
        <w:t xml:space="preserve"> </w:t>
      </w:r>
      <w:r w:rsidR="00375518" w:rsidRPr="00DE4964">
        <w:rPr>
          <w:rFonts w:ascii="Times New Roman" w:hAnsi="Times New Roman" w:cs="Times New Roman"/>
          <w:sz w:val="24"/>
          <w:szCs w:val="24"/>
        </w:rPr>
        <w:t>The Supreme Court of WA is an open Court to the public</w:t>
      </w:r>
      <w:r w:rsidR="00EA036D" w:rsidRPr="00DE4964">
        <w:rPr>
          <w:rFonts w:ascii="Times New Roman" w:hAnsi="Times New Roman" w:cs="Times New Roman"/>
          <w:sz w:val="24"/>
          <w:szCs w:val="24"/>
        </w:rPr>
        <w:t xml:space="preserve"> and therefore, everyone can walk in and sit to observe the proceeding of cases being heard by the Supreme </w:t>
      </w:r>
      <w:r w:rsidR="0014744C" w:rsidRPr="00DE4964">
        <w:rPr>
          <w:rFonts w:ascii="Times New Roman" w:hAnsi="Times New Roman" w:cs="Times New Roman"/>
          <w:sz w:val="24"/>
          <w:szCs w:val="24"/>
        </w:rPr>
        <w:t>Court</w:t>
      </w:r>
      <w:r w:rsidR="00EA036D" w:rsidRPr="00DE4964">
        <w:rPr>
          <w:rFonts w:ascii="Times New Roman" w:hAnsi="Times New Roman" w:cs="Times New Roman"/>
          <w:sz w:val="24"/>
          <w:szCs w:val="24"/>
        </w:rPr>
        <w:t xml:space="preserve"> Judges. </w:t>
      </w:r>
      <w:r w:rsidR="0014744C" w:rsidRPr="00DE4964">
        <w:rPr>
          <w:rFonts w:ascii="Times New Roman" w:hAnsi="Times New Roman" w:cs="Times New Roman"/>
          <w:sz w:val="24"/>
          <w:szCs w:val="24"/>
        </w:rPr>
        <w:t xml:space="preserve">The </w:t>
      </w:r>
      <w:r w:rsidR="00BD7B7F" w:rsidRPr="00DE4964">
        <w:rPr>
          <w:rFonts w:ascii="Times New Roman" w:hAnsi="Times New Roman" w:cs="Times New Roman"/>
          <w:sz w:val="24"/>
          <w:szCs w:val="24"/>
        </w:rPr>
        <w:t>public</w:t>
      </w:r>
      <w:r w:rsidR="0014744C" w:rsidRPr="00DE4964">
        <w:rPr>
          <w:rFonts w:ascii="Times New Roman" w:hAnsi="Times New Roman" w:cs="Times New Roman"/>
          <w:sz w:val="24"/>
          <w:szCs w:val="24"/>
        </w:rPr>
        <w:t xml:space="preserve"> are req</w:t>
      </w:r>
      <w:r w:rsidR="00646813" w:rsidRPr="00DE4964">
        <w:rPr>
          <w:rFonts w:ascii="Times New Roman" w:hAnsi="Times New Roman" w:cs="Times New Roman"/>
          <w:sz w:val="24"/>
          <w:szCs w:val="24"/>
        </w:rPr>
        <w:t xml:space="preserve">uired to sit at the back at the public </w:t>
      </w:r>
      <w:r w:rsidR="00BD7B7F" w:rsidRPr="00DE4964">
        <w:rPr>
          <w:rFonts w:ascii="Times New Roman" w:hAnsi="Times New Roman" w:cs="Times New Roman"/>
          <w:sz w:val="24"/>
          <w:szCs w:val="24"/>
        </w:rPr>
        <w:t>gallery</w:t>
      </w:r>
      <w:r w:rsidR="008C543C" w:rsidRPr="00DE4964">
        <w:rPr>
          <w:rFonts w:ascii="Times New Roman" w:hAnsi="Times New Roman" w:cs="Times New Roman"/>
          <w:sz w:val="24"/>
          <w:szCs w:val="24"/>
        </w:rPr>
        <w:t xml:space="preserve"> of the courtroom. </w:t>
      </w:r>
    </w:p>
    <w:p w:rsidR="006834F1" w:rsidRPr="00DE4964" w:rsidRDefault="000409CC" w:rsidP="00DE4964">
      <w:pPr>
        <w:spacing w:after="0" w:line="480" w:lineRule="auto"/>
        <w:ind w:firstLine="720"/>
        <w:rPr>
          <w:rFonts w:ascii="Times New Roman" w:hAnsi="Times New Roman" w:cs="Times New Roman"/>
          <w:sz w:val="24"/>
          <w:szCs w:val="24"/>
        </w:rPr>
      </w:pPr>
      <w:r w:rsidRPr="00DE4964">
        <w:rPr>
          <w:rFonts w:ascii="Times New Roman" w:hAnsi="Times New Roman" w:cs="Times New Roman"/>
          <w:sz w:val="24"/>
          <w:szCs w:val="24"/>
        </w:rPr>
        <w:t xml:space="preserve">The </w:t>
      </w:r>
      <w:r w:rsidR="002C0A0D" w:rsidRPr="00DE4964">
        <w:rPr>
          <w:rFonts w:ascii="Times New Roman" w:hAnsi="Times New Roman" w:cs="Times New Roman"/>
          <w:sz w:val="24"/>
          <w:szCs w:val="24"/>
        </w:rPr>
        <w:t>Supreme Court hearings are presided over by the Judges of the Supreme Court</w:t>
      </w:r>
      <w:r w:rsidR="00DC2950" w:rsidRPr="00DE4964">
        <w:rPr>
          <w:rFonts w:ascii="Times New Roman" w:hAnsi="Times New Roman" w:cs="Times New Roman"/>
          <w:sz w:val="24"/>
          <w:szCs w:val="24"/>
        </w:rPr>
        <w:t xml:space="preserve">. </w:t>
      </w:r>
      <w:r w:rsidR="009551EF" w:rsidRPr="00DE4964">
        <w:rPr>
          <w:rFonts w:ascii="Times New Roman" w:hAnsi="Times New Roman" w:cs="Times New Roman"/>
          <w:sz w:val="24"/>
          <w:szCs w:val="24"/>
        </w:rPr>
        <w:t xml:space="preserve">In the hearing of criminal cases, the Supreme Court is composed of </w:t>
      </w:r>
      <w:r w:rsidR="00DC2950" w:rsidRPr="00DE4964">
        <w:rPr>
          <w:rFonts w:ascii="Times New Roman" w:hAnsi="Times New Roman" w:cs="Times New Roman"/>
          <w:sz w:val="24"/>
          <w:szCs w:val="24"/>
        </w:rPr>
        <w:t xml:space="preserve">associates, </w:t>
      </w:r>
      <w:r w:rsidR="00443525" w:rsidRPr="00DE4964">
        <w:rPr>
          <w:rFonts w:ascii="Times New Roman" w:hAnsi="Times New Roman" w:cs="Times New Roman"/>
          <w:sz w:val="24"/>
          <w:szCs w:val="24"/>
        </w:rPr>
        <w:t xml:space="preserve">witness, </w:t>
      </w:r>
      <w:r w:rsidR="001E5AA3" w:rsidRPr="00DE4964">
        <w:rPr>
          <w:rFonts w:ascii="Times New Roman" w:hAnsi="Times New Roman" w:cs="Times New Roman"/>
          <w:sz w:val="24"/>
          <w:szCs w:val="24"/>
        </w:rPr>
        <w:t xml:space="preserve">Defense counsel and </w:t>
      </w:r>
      <w:r w:rsidR="000364AE" w:rsidRPr="00DE4964">
        <w:rPr>
          <w:rFonts w:ascii="Times New Roman" w:hAnsi="Times New Roman" w:cs="Times New Roman"/>
          <w:sz w:val="24"/>
          <w:szCs w:val="24"/>
        </w:rPr>
        <w:t>prosecutor</w:t>
      </w:r>
      <w:sdt>
        <w:sdtPr>
          <w:rPr>
            <w:rFonts w:ascii="Times New Roman" w:hAnsi="Times New Roman" w:cs="Times New Roman"/>
            <w:sz w:val="24"/>
            <w:szCs w:val="24"/>
          </w:rPr>
          <w:id w:val="1642743"/>
          <w:citation/>
        </w:sdtPr>
        <w:sdtContent>
          <w:r w:rsidR="008D43DC" w:rsidRPr="00DE4964">
            <w:rPr>
              <w:rFonts w:ascii="Times New Roman" w:hAnsi="Times New Roman" w:cs="Times New Roman"/>
              <w:sz w:val="24"/>
              <w:szCs w:val="24"/>
            </w:rPr>
            <w:fldChar w:fldCharType="begin"/>
          </w:r>
          <w:r w:rsidR="008D43DC" w:rsidRPr="00DE4964">
            <w:rPr>
              <w:rFonts w:ascii="Times New Roman" w:hAnsi="Times New Roman" w:cs="Times New Roman"/>
              <w:sz w:val="24"/>
              <w:szCs w:val="24"/>
            </w:rPr>
            <w:instrText xml:space="preserve"> CITATION Jus19 \l 1033 </w:instrText>
          </w:r>
          <w:r w:rsidR="008D43DC" w:rsidRPr="00DE4964">
            <w:rPr>
              <w:rFonts w:ascii="Times New Roman" w:hAnsi="Times New Roman" w:cs="Times New Roman"/>
              <w:sz w:val="24"/>
              <w:szCs w:val="24"/>
            </w:rPr>
            <w:fldChar w:fldCharType="separate"/>
          </w:r>
          <w:r w:rsidR="008D43DC" w:rsidRPr="00DE4964">
            <w:rPr>
              <w:rFonts w:ascii="Times New Roman" w:hAnsi="Times New Roman" w:cs="Times New Roman"/>
              <w:noProof/>
              <w:sz w:val="24"/>
              <w:szCs w:val="24"/>
            </w:rPr>
            <w:t xml:space="preserve"> (Mitchell, 2019)</w:t>
          </w:r>
          <w:r w:rsidR="008D43DC" w:rsidRPr="00DE4964">
            <w:rPr>
              <w:rFonts w:ascii="Times New Roman" w:hAnsi="Times New Roman" w:cs="Times New Roman"/>
              <w:sz w:val="24"/>
              <w:szCs w:val="24"/>
            </w:rPr>
            <w:fldChar w:fldCharType="end"/>
          </w:r>
        </w:sdtContent>
      </w:sdt>
      <w:r w:rsidR="000364AE" w:rsidRPr="00DE4964">
        <w:rPr>
          <w:rFonts w:ascii="Times New Roman" w:hAnsi="Times New Roman" w:cs="Times New Roman"/>
          <w:sz w:val="24"/>
          <w:szCs w:val="24"/>
        </w:rPr>
        <w:t xml:space="preserve">. </w:t>
      </w:r>
      <w:r w:rsidR="000A4C92" w:rsidRPr="00DE4964">
        <w:rPr>
          <w:rFonts w:ascii="Times New Roman" w:hAnsi="Times New Roman" w:cs="Times New Roman"/>
          <w:sz w:val="24"/>
          <w:szCs w:val="24"/>
        </w:rPr>
        <w:t xml:space="preserve">There are also </w:t>
      </w:r>
      <w:r w:rsidR="00505BCD" w:rsidRPr="00DE4964">
        <w:rPr>
          <w:rFonts w:ascii="Times New Roman" w:hAnsi="Times New Roman" w:cs="Times New Roman"/>
          <w:sz w:val="24"/>
          <w:szCs w:val="24"/>
        </w:rPr>
        <w:t xml:space="preserve">solicitors, the </w:t>
      </w:r>
      <w:r w:rsidR="00801C68" w:rsidRPr="00DE4964">
        <w:rPr>
          <w:rFonts w:ascii="Times New Roman" w:hAnsi="Times New Roman" w:cs="Times New Roman"/>
          <w:sz w:val="24"/>
          <w:szCs w:val="24"/>
        </w:rPr>
        <w:t>accused</w:t>
      </w:r>
      <w:r w:rsidR="00505BCD" w:rsidRPr="00DE4964">
        <w:rPr>
          <w:rFonts w:ascii="Times New Roman" w:hAnsi="Times New Roman" w:cs="Times New Roman"/>
          <w:sz w:val="24"/>
          <w:szCs w:val="24"/>
        </w:rPr>
        <w:t xml:space="preserve"> person(s)</w:t>
      </w:r>
      <w:r w:rsidR="00C36994" w:rsidRPr="00DE4964">
        <w:rPr>
          <w:rFonts w:ascii="Times New Roman" w:hAnsi="Times New Roman" w:cs="Times New Roman"/>
          <w:sz w:val="24"/>
          <w:szCs w:val="24"/>
        </w:rPr>
        <w:t xml:space="preserve"> and the jury. </w:t>
      </w:r>
      <w:r w:rsidR="00CA721A" w:rsidRPr="00DE4964">
        <w:rPr>
          <w:rFonts w:ascii="Times New Roman" w:hAnsi="Times New Roman" w:cs="Times New Roman"/>
          <w:sz w:val="24"/>
          <w:szCs w:val="24"/>
        </w:rPr>
        <w:t xml:space="preserve">But when the hearing of Civil </w:t>
      </w:r>
      <w:r w:rsidR="000E3802" w:rsidRPr="00DE4964">
        <w:rPr>
          <w:rFonts w:ascii="Times New Roman" w:hAnsi="Times New Roman" w:cs="Times New Roman"/>
          <w:sz w:val="24"/>
          <w:szCs w:val="24"/>
        </w:rPr>
        <w:t xml:space="preserve">Cases </w:t>
      </w:r>
      <w:r w:rsidR="00EB1BBD" w:rsidRPr="00DE4964">
        <w:rPr>
          <w:rFonts w:ascii="Times New Roman" w:hAnsi="Times New Roman" w:cs="Times New Roman"/>
          <w:sz w:val="24"/>
          <w:szCs w:val="24"/>
        </w:rPr>
        <w:t xml:space="preserve">is taking place at the Supreme </w:t>
      </w:r>
      <w:r w:rsidR="00B13C4E" w:rsidRPr="00DE4964">
        <w:rPr>
          <w:rFonts w:ascii="Times New Roman" w:hAnsi="Times New Roman" w:cs="Times New Roman"/>
          <w:sz w:val="24"/>
          <w:szCs w:val="24"/>
        </w:rPr>
        <w:t>Court</w:t>
      </w:r>
      <w:r w:rsidR="00EB1BBD" w:rsidRPr="00DE4964">
        <w:rPr>
          <w:rFonts w:ascii="Times New Roman" w:hAnsi="Times New Roman" w:cs="Times New Roman"/>
          <w:sz w:val="24"/>
          <w:szCs w:val="24"/>
        </w:rPr>
        <w:t xml:space="preserve">, the composition of the court usually different from the criminal case. </w:t>
      </w:r>
      <w:r w:rsidR="00A61D60" w:rsidRPr="00DE4964">
        <w:rPr>
          <w:rFonts w:ascii="Times New Roman" w:hAnsi="Times New Roman" w:cs="Times New Roman"/>
          <w:sz w:val="24"/>
          <w:szCs w:val="24"/>
        </w:rPr>
        <w:t xml:space="preserve">The court is compost </w:t>
      </w:r>
      <w:r w:rsidR="00B13C4E" w:rsidRPr="00DE4964">
        <w:rPr>
          <w:rFonts w:ascii="Times New Roman" w:hAnsi="Times New Roman" w:cs="Times New Roman"/>
          <w:sz w:val="24"/>
          <w:szCs w:val="24"/>
        </w:rPr>
        <w:t>of presided</w:t>
      </w:r>
      <w:r w:rsidR="004A752D" w:rsidRPr="00DE4964">
        <w:rPr>
          <w:rFonts w:ascii="Times New Roman" w:hAnsi="Times New Roman" w:cs="Times New Roman"/>
          <w:sz w:val="24"/>
          <w:szCs w:val="24"/>
        </w:rPr>
        <w:t xml:space="preserve"> over by the judge</w:t>
      </w:r>
      <w:r w:rsidR="00B13C4E" w:rsidRPr="00DE4964">
        <w:rPr>
          <w:rFonts w:ascii="Times New Roman" w:hAnsi="Times New Roman" w:cs="Times New Roman"/>
          <w:sz w:val="24"/>
          <w:szCs w:val="24"/>
        </w:rPr>
        <w:t xml:space="preserve"> and other people present are</w:t>
      </w:r>
      <w:r w:rsidR="0096355C" w:rsidRPr="00DE4964">
        <w:rPr>
          <w:rFonts w:ascii="Times New Roman" w:hAnsi="Times New Roman" w:cs="Times New Roman"/>
          <w:sz w:val="24"/>
          <w:szCs w:val="24"/>
        </w:rPr>
        <w:t xml:space="preserve">, the witness, </w:t>
      </w:r>
      <w:r w:rsidR="00D360E2" w:rsidRPr="00DE4964">
        <w:rPr>
          <w:rFonts w:ascii="Times New Roman" w:hAnsi="Times New Roman" w:cs="Times New Roman"/>
          <w:sz w:val="24"/>
          <w:szCs w:val="24"/>
        </w:rPr>
        <w:t xml:space="preserve">defense counsel and </w:t>
      </w:r>
      <w:r w:rsidR="001B58B7" w:rsidRPr="00DE4964">
        <w:rPr>
          <w:rFonts w:ascii="Times New Roman" w:hAnsi="Times New Roman" w:cs="Times New Roman"/>
          <w:sz w:val="24"/>
          <w:szCs w:val="24"/>
        </w:rPr>
        <w:t xml:space="preserve">plaintiff, defense solicitor and </w:t>
      </w:r>
      <w:r w:rsidR="00EB1BBD" w:rsidRPr="00DE4964">
        <w:rPr>
          <w:rFonts w:ascii="Times New Roman" w:hAnsi="Times New Roman" w:cs="Times New Roman"/>
          <w:sz w:val="24"/>
          <w:szCs w:val="24"/>
        </w:rPr>
        <w:t>plaintiff</w:t>
      </w:r>
      <w:r w:rsidR="001B58B7" w:rsidRPr="00DE4964">
        <w:rPr>
          <w:rFonts w:ascii="Times New Roman" w:hAnsi="Times New Roman" w:cs="Times New Roman"/>
          <w:sz w:val="24"/>
          <w:szCs w:val="24"/>
        </w:rPr>
        <w:t xml:space="preserve"> </w:t>
      </w:r>
      <w:r w:rsidR="00EB1BBD" w:rsidRPr="00DE4964">
        <w:rPr>
          <w:rFonts w:ascii="Times New Roman" w:hAnsi="Times New Roman" w:cs="Times New Roman"/>
          <w:sz w:val="24"/>
          <w:szCs w:val="24"/>
        </w:rPr>
        <w:t>solicitor</w:t>
      </w:r>
      <w:r w:rsidR="001B58B7" w:rsidRPr="00DE4964">
        <w:rPr>
          <w:rFonts w:ascii="Times New Roman" w:hAnsi="Times New Roman" w:cs="Times New Roman"/>
          <w:sz w:val="24"/>
          <w:szCs w:val="24"/>
        </w:rPr>
        <w:t xml:space="preserve">. </w:t>
      </w:r>
      <w:r w:rsidR="00D360E2" w:rsidRPr="00DE4964">
        <w:rPr>
          <w:rFonts w:ascii="Times New Roman" w:hAnsi="Times New Roman" w:cs="Times New Roman"/>
          <w:sz w:val="24"/>
          <w:szCs w:val="24"/>
        </w:rPr>
        <w:t xml:space="preserve"> </w:t>
      </w:r>
    </w:p>
    <w:p w:rsidR="00F10DD4" w:rsidRPr="00DE4964" w:rsidRDefault="00F10DD4" w:rsidP="00DE4964">
      <w:pPr>
        <w:spacing w:after="0" w:line="480" w:lineRule="auto"/>
        <w:ind w:firstLine="720"/>
        <w:rPr>
          <w:rFonts w:ascii="Times New Roman" w:hAnsi="Times New Roman" w:cs="Times New Roman"/>
          <w:i/>
          <w:sz w:val="24"/>
          <w:szCs w:val="24"/>
        </w:rPr>
      </w:pPr>
      <w:r w:rsidRPr="00DE4964">
        <w:rPr>
          <w:rFonts w:ascii="Times New Roman" w:hAnsi="Times New Roman" w:cs="Times New Roman"/>
          <w:sz w:val="24"/>
          <w:szCs w:val="24"/>
        </w:rPr>
        <w:t xml:space="preserve">The case hearing was about the appeal </w:t>
      </w:r>
      <w:r w:rsidRPr="00DE4964">
        <w:rPr>
          <w:rFonts w:ascii="Times New Roman" w:hAnsi="Times New Roman" w:cs="Times New Roman"/>
          <w:i/>
          <w:sz w:val="24"/>
          <w:szCs w:val="24"/>
        </w:rPr>
        <w:t>“</w:t>
      </w:r>
      <w:r w:rsidR="00AE6D5D" w:rsidRPr="00DE4964">
        <w:rPr>
          <w:rFonts w:ascii="Times New Roman" w:hAnsi="Times New Roman" w:cs="Times New Roman"/>
          <w:i/>
          <w:sz w:val="24"/>
          <w:szCs w:val="24"/>
        </w:rPr>
        <w:t>Nguyen -V- The State Of Western</w:t>
      </w:r>
    </w:p>
    <w:p w:rsidR="009B0B14" w:rsidRPr="00DE4964" w:rsidRDefault="00AE6D5D" w:rsidP="00DE4964">
      <w:pPr>
        <w:spacing w:after="0" w:line="480" w:lineRule="auto"/>
        <w:rPr>
          <w:rFonts w:ascii="Times New Roman" w:hAnsi="Times New Roman" w:cs="Times New Roman"/>
          <w:sz w:val="24"/>
          <w:szCs w:val="24"/>
        </w:rPr>
      </w:pPr>
      <w:r w:rsidRPr="00DE4964">
        <w:rPr>
          <w:rFonts w:ascii="Times New Roman" w:hAnsi="Times New Roman" w:cs="Times New Roman"/>
          <w:i/>
          <w:sz w:val="24"/>
          <w:szCs w:val="24"/>
        </w:rPr>
        <w:t>Australia [2019] Wasca 149</w:t>
      </w:r>
      <w:r w:rsidR="008C250C" w:rsidRPr="00DE4964">
        <w:rPr>
          <w:rFonts w:ascii="Times New Roman" w:hAnsi="Times New Roman" w:cs="Times New Roman"/>
          <w:i/>
          <w:sz w:val="24"/>
          <w:szCs w:val="24"/>
        </w:rPr>
        <w:t>”</w:t>
      </w:r>
      <w:r w:rsidR="000C6CF8" w:rsidRPr="00DE4964">
        <w:rPr>
          <w:rFonts w:ascii="Times New Roman" w:hAnsi="Times New Roman" w:cs="Times New Roman"/>
          <w:i/>
          <w:sz w:val="24"/>
          <w:szCs w:val="24"/>
        </w:rPr>
        <w:t xml:space="preserve"> </w:t>
      </w:r>
      <w:r w:rsidR="000C6CF8" w:rsidRPr="00DE4964">
        <w:rPr>
          <w:rFonts w:ascii="Times New Roman" w:hAnsi="Times New Roman" w:cs="Times New Roman"/>
          <w:sz w:val="24"/>
          <w:szCs w:val="24"/>
        </w:rPr>
        <w:t xml:space="preserve">The case was listed for hearing on </w:t>
      </w:r>
      <w:r w:rsidR="00F26DDE" w:rsidRPr="00DE4964">
        <w:rPr>
          <w:rFonts w:ascii="Times New Roman" w:hAnsi="Times New Roman" w:cs="Times New Roman"/>
          <w:sz w:val="24"/>
          <w:szCs w:val="24"/>
        </w:rPr>
        <w:t>3 September 2019, starting fro, 10.00 am and break at 1:00 pm to 2:15 PM for lunch break. The case</w:t>
      </w:r>
      <w:r w:rsidR="000C6CF8" w:rsidRPr="00DE4964">
        <w:rPr>
          <w:rFonts w:ascii="Times New Roman" w:hAnsi="Times New Roman" w:cs="Times New Roman"/>
          <w:sz w:val="24"/>
          <w:szCs w:val="24"/>
        </w:rPr>
        <w:t xml:space="preserve"> before the judges of the Supreme Court</w:t>
      </w:r>
      <w:r w:rsidR="002F53CB" w:rsidRPr="00DE4964">
        <w:rPr>
          <w:rFonts w:ascii="Times New Roman" w:hAnsi="Times New Roman" w:cs="Times New Roman"/>
          <w:sz w:val="24"/>
          <w:szCs w:val="24"/>
        </w:rPr>
        <w:t xml:space="preserve"> started at 10:00 am where </w:t>
      </w:r>
      <w:r w:rsidR="00C13E48" w:rsidRPr="00DE4964">
        <w:rPr>
          <w:rFonts w:ascii="Times New Roman" w:hAnsi="Times New Roman" w:cs="Times New Roman"/>
          <w:sz w:val="24"/>
          <w:szCs w:val="24"/>
        </w:rPr>
        <w:t xml:space="preserve">the case was </w:t>
      </w:r>
      <w:r w:rsidR="00323116" w:rsidRPr="00DE4964">
        <w:rPr>
          <w:rFonts w:ascii="Times New Roman" w:hAnsi="Times New Roman" w:cs="Times New Roman"/>
          <w:sz w:val="24"/>
          <w:szCs w:val="24"/>
        </w:rPr>
        <w:t>heard</w:t>
      </w:r>
      <w:r w:rsidR="005A30DA" w:rsidRPr="00DE4964">
        <w:rPr>
          <w:rFonts w:ascii="Times New Roman" w:hAnsi="Times New Roman" w:cs="Times New Roman"/>
          <w:sz w:val="24"/>
          <w:szCs w:val="24"/>
        </w:rPr>
        <w:t xml:space="preserve"> for hours. </w:t>
      </w:r>
      <w:r w:rsidR="007B331E" w:rsidRPr="00DE4964">
        <w:rPr>
          <w:rFonts w:ascii="Times New Roman" w:hAnsi="Times New Roman" w:cs="Times New Roman"/>
          <w:sz w:val="24"/>
          <w:szCs w:val="24"/>
        </w:rPr>
        <w:t xml:space="preserve">The matter brought before the court was the appeal </w:t>
      </w:r>
      <w:r w:rsidR="00FA5D55" w:rsidRPr="00DE4964">
        <w:rPr>
          <w:rFonts w:ascii="Times New Roman" w:hAnsi="Times New Roman" w:cs="Times New Roman"/>
          <w:sz w:val="24"/>
          <w:szCs w:val="24"/>
        </w:rPr>
        <w:t xml:space="preserve">against the previous ruling concerning the </w:t>
      </w:r>
      <w:r w:rsidR="00286B09" w:rsidRPr="00DE4964">
        <w:rPr>
          <w:rFonts w:ascii="Times New Roman" w:hAnsi="Times New Roman" w:cs="Times New Roman"/>
          <w:sz w:val="24"/>
          <w:szCs w:val="24"/>
        </w:rPr>
        <w:t>cultivation of cannabis with the intent of supply for profit. Th</w:t>
      </w:r>
      <w:r w:rsidR="00524279" w:rsidRPr="00DE4964">
        <w:rPr>
          <w:rFonts w:ascii="Times New Roman" w:hAnsi="Times New Roman" w:cs="Times New Roman"/>
          <w:sz w:val="24"/>
          <w:szCs w:val="24"/>
        </w:rPr>
        <w:t>e case was Nguyen V. t</w:t>
      </w:r>
      <w:r w:rsidR="00286B09" w:rsidRPr="00DE4964">
        <w:rPr>
          <w:rFonts w:ascii="Times New Roman" w:hAnsi="Times New Roman" w:cs="Times New Roman"/>
          <w:sz w:val="24"/>
          <w:szCs w:val="24"/>
        </w:rPr>
        <w:t xml:space="preserve">he State of Western Australia. </w:t>
      </w:r>
      <w:r w:rsidR="00CC1DC5" w:rsidRPr="00DE4964">
        <w:rPr>
          <w:rFonts w:ascii="Times New Roman" w:hAnsi="Times New Roman" w:cs="Times New Roman"/>
          <w:sz w:val="24"/>
          <w:szCs w:val="24"/>
        </w:rPr>
        <w:lastRenderedPageBreak/>
        <w:t xml:space="preserve">However, the parties to case were </w:t>
      </w:r>
      <w:r w:rsidR="002F4AE2" w:rsidRPr="00DE4964">
        <w:rPr>
          <w:rFonts w:ascii="Times New Roman" w:hAnsi="Times New Roman" w:cs="Times New Roman"/>
          <w:sz w:val="24"/>
          <w:szCs w:val="24"/>
        </w:rPr>
        <w:t>cou</w:t>
      </w:r>
      <w:r w:rsidR="00DC732C" w:rsidRPr="00DE4964">
        <w:rPr>
          <w:rFonts w:ascii="Times New Roman" w:hAnsi="Times New Roman" w:cs="Times New Roman"/>
          <w:sz w:val="24"/>
          <w:szCs w:val="24"/>
        </w:rPr>
        <w:t>n</w:t>
      </w:r>
      <w:r w:rsidR="002F4AE2" w:rsidRPr="00DE4964">
        <w:rPr>
          <w:rFonts w:ascii="Times New Roman" w:hAnsi="Times New Roman" w:cs="Times New Roman"/>
          <w:sz w:val="24"/>
          <w:szCs w:val="24"/>
        </w:rPr>
        <w:t xml:space="preserve">sel </w:t>
      </w:r>
      <w:r w:rsidR="00DC732C" w:rsidRPr="00DE4964">
        <w:rPr>
          <w:rFonts w:ascii="Times New Roman" w:hAnsi="Times New Roman" w:cs="Times New Roman"/>
          <w:sz w:val="24"/>
          <w:szCs w:val="24"/>
        </w:rPr>
        <w:t>Appellant Mr. SR M</w:t>
      </w:r>
      <w:r w:rsidR="0093296E" w:rsidRPr="00DE4964">
        <w:rPr>
          <w:rFonts w:ascii="Times New Roman" w:hAnsi="Times New Roman" w:cs="Times New Roman"/>
          <w:sz w:val="24"/>
          <w:szCs w:val="24"/>
        </w:rPr>
        <w:t>G</w:t>
      </w:r>
      <w:r w:rsidR="00DC732C" w:rsidRPr="00DE4964">
        <w:rPr>
          <w:rFonts w:ascii="Times New Roman" w:hAnsi="Times New Roman" w:cs="Times New Roman"/>
          <w:sz w:val="24"/>
          <w:szCs w:val="24"/>
        </w:rPr>
        <w:t xml:space="preserve">rath </w:t>
      </w:r>
      <w:r w:rsidR="00122ABB" w:rsidRPr="00DE4964">
        <w:rPr>
          <w:rFonts w:ascii="Times New Roman" w:hAnsi="Times New Roman" w:cs="Times New Roman"/>
          <w:sz w:val="24"/>
          <w:szCs w:val="24"/>
        </w:rPr>
        <w:t>and respondent</w:t>
      </w:r>
      <w:r w:rsidR="007D0FF8" w:rsidRPr="00DE4964">
        <w:rPr>
          <w:rFonts w:ascii="Times New Roman" w:hAnsi="Times New Roman" w:cs="Times New Roman"/>
          <w:sz w:val="24"/>
          <w:szCs w:val="24"/>
        </w:rPr>
        <w:t xml:space="preserve"> </w:t>
      </w:r>
      <w:r w:rsidR="00822295" w:rsidRPr="00DE4964">
        <w:rPr>
          <w:rFonts w:ascii="Times New Roman" w:hAnsi="Times New Roman" w:cs="Times New Roman"/>
          <w:sz w:val="24"/>
          <w:szCs w:val="24"/>
        </w:rPr>
        <w:t xml:space="preserve">Mr J A Scholz. </w:t>
      </w:r>
      <w:r w:rsidR="00D4321A" w:rsidRPr="00DE4964">
        <w:rPr>
          <w:rFonts w:ascii="Times New Roman" w:hAnsi="Times New Roman" w:cs="Times New Roman"/>
          <w:sz w:val="24"/>
          <w:szCs w:val="24"/>
        </w:rPr>
        <w:t xml:space="preserve">The solicitors were </w:t>
      </w:r>
      <w:r w:rsidR="00E24605" w:rsidRPr="00DE4964">
        <w:rPr>
          <w:rFonts w:ascii="Times New Roman" w:hAnsi="Times New Roman" w:cs="Times New Roman"/>
          <w:sz w:val="24"/>
          <w:szCs w:val="24"/>
        </w:rPr>
        <w:t xml:space="preserve">Morris Law Pty Ltd for the appellant and </w:t>
      </w:r>
      <w:r w:rsidR="00BC2182" w:rsidRPr="00DE4964">
        <w:rPr>
          <w:rFonts w:ascii="Times New Roman" w:hAnsi="Times New Roman" w:cs="Times New Roman"/>
          <w:sz w:val="24"/>
          <w:szCs w:val="24"/>
        </w:rPr>
        <w:t>the Director of Public Prosecutions (WA)</w:t>
      </w:r>
      <w:r w:rsidR="00884BFD" w:rsidRPr="00DE4964">
        <w:rPr>
          <w:rFonts w:ascii="Times New Roman" w:hAnsi="Times New Roman" w:cs="Times New Roman"/>
          <w:sz w:val="24"/>
          <w:szCs w:val="24"/>
        </w:rPr>
        <w:t xml:space="preserve"> for the respondent. </w:t>
      </w:r>
      <w:r w:rsidR="00997A6E" w:rsidRPr="00DE4964">
        <w:rPr>
          <w:rFonts w:ascii="Times New Roman" w:hAnsi="Times New Roman" w:cs="Times New Roman"/>
          <w:sz w:val="24"/>
          <w:szCs w:val="24"/>
        </w:rPr>
        <w:t xml:space="preserve">The judge who heard </w:t>
      </w:r>
      <w:r w:rsidR="005C0462" w:rsidRPr="00DE4964">
        <w:rPr>
          <w:rFonts w:ascii="Times New Roman" w:hAnsi="Times New Roman" w:cs="Times New Roman"/>
          <w:sz w:val="24"/>
          <w:szCs w:val="24"/>
        </w:rPr>
        <w:t xml:space="preserve">was Judge </w:t>
      </w:r>
      <w:r w:rsidR="00CB4674" w:rsidRPr="00DE4964">
        <w:rPr>
          <w:rFonts w:ascii="Times New Roman" w:hAnsi="Times New Roman" w:cs="Times New Roman"/>
          <w:sz w:val="24"/>
          <w:szCs w:val="24"/>
        </w:rPr>
        <w:t xml:space="preserve">Mazza </w:t>
      </w:r>
      <w:r w:rsidR="0094395A" w:rsidRPr="00DE4964">
        <w:rPr>
          <w:rFonts w:ascii="Times New Roman" w:hAnsi="Times New Roman" w:cs="Times New Roman"/>
          <w:sz w:val="24"/>
          <w:szCs w:val="24"/>
        </w:rPr>
        <w:t>JA Mitchell JA</w:t>
      </w:r>
      <w:r w:rsidR="0073554F" w:rsidRPr="00DE4964">
        <w:rPr>
          <w:rFonts w:ascii="Times New Roman" w:hAnsi="Times New Roman" w:cs="Times New Roman"/>
          <w:sz w:val="24"/>
          <w:szCs w:val="24"/>
        </w:rPr>
        <w:t xml:space="preserve">. </w:t>
      </w:r>
      <w:r w:rsidR="00997A6E" w:rsidRPr="00DE4964">
        <w:rPr>
          <w:rFonts w:ascii="Times New Roman" w:hAnsi="Times New Roman" w:cs="Times New Roman"/>
          <w:sz w:val="24"/>
          <w:szCs w:val="24"/>
        </w:rPr>
        <w:t xml:space="preserve">The court case was a criminal case </w:t>
      </w:r>
      <w:r w:rsidR="003F1223" w:rsidRPr="00DE4964">
        <w:rPr>
          <w:rFonts w:ascii="Times New Roman" w:hAnsi="Times New Roman" w:cs="Times New Roman"/>
          <w:sz w:val="24"/>
          <w:szCs w:val="24"/>
        </w:rPr>
        <w:t xml:space="preserve">because </w:t>
      </w:r>
      <w:r w:rsidR="00346304" w:rsidRPr="00DE4964">
        <w:rPr>
          <w:rFonts w:ascii="Times New Roman" w:hAnsi="Times New Roman" w:cs="Times New Roman"/>
          <w:sz w:val="24"/>
          <w:szCs w:val="24"/>
        </w:rPr>
        <w:t xml:space="preserve">it was the state of </w:t>
      </w:r>
      <w:r w:rsidR="00571517" w:rsidRPr="00DE4964">
        <w:rPr>
          <w:rFonts w:ascii="Times New Roman" w:hAnsi="Times New Roman" w:cs="Times New Roman"/>
          <w:sz w:val="24"/>
          <w:szCs w:val="24"/>
        </w:rPr>
        <w:t>The State o</w:t>
      </w:r>
      <w:r w:rsidR="00346304" w:rsidRPr="00DE4964">
        <w:rPr>
          <w:rFonts w:ascii="Times New Roman" w:hAnsi="Times New Roman" w:cs="Times New Roman"/>
          <w:sz w:val="24"/>
          <w:szCs w:val="24"/>
        </w:rPr>
        <w:t xml:space="preserve">f </w:t>
      </w:r>
      <w:r w:rsidR="00571517" w:rsidRPr="00DE4964">
        <w:rPr>
          <w:rFonts w:ascii="Times New Roman" w:hAnsi="Times New Roman" w:cs="Times New Roman"/>
          <w:sz w:val="24"/>
          <w:szCs w:val="24"/>
        </w:rPr>
        <w:t>Western Australia</w:t>
      </w:r>
      <w:r w:rsidR="00346304" w:rsidRPr="00DE4964">
        <w:rPr>
          <w:rFonts w:ascii="Times New Roman" w:hAnsi="Times New Roman" w:cs="Times New Roman"/>
          <w:sz w:val="24"/>
          <w:szCs w:val="24"/>
        </w:rPr>
        <w:t xml:space="preserve"> V. an individual </w:t>
      </w:r>
      <w:r w:rsidR="00275A27" w:rsidRPr="00DE4964">
        <w:rPr>
          <w:rFonts w:ascii="Times New Roman" w:hAnsi="Times New Roman" w:cs="Times New Roman"/>
          <w:sz w:val="24"/>
          <w:szCs w:val="24"/>
        </w:rPr>
        <w:t xml:space="preserve">(Mr. Nguyen). It means that the state was prosecuting Mr. Nguyen for cultivating Cannabis for profit which is against the Law and therefore, the case was a criminal case. </w:t>
      </w:r>
      <w:r w:rsidR="00617EE5" w:rsidRPr="00DE4964">
        <w:rPr>
          <w:rFonts w:ascii="Times New Roman" w:hAnsi="Times New Roman" w:cs="Times New Roman"/>
          <w:sz w:val="24"/>
          <w:szCs w:val="24"/>
        </w:rPr>
        <w:t xml:space="preserve">The matter brought before the court was the </w:t>
      </w:r>
      <w:r w:rsidR="003D1E0D" w:rsidRPr="00DE4964">
        <w:rPr>
          <w:rFonts w:ascii="Times New Roman" w:hAnsi="Times New Roman" w:cs="Times New Roman"/>
          <w:sz w:val="24"/>
          <w:szCs w:val="24"/>
        </w:rPr>
        <w:t xml:space="preserve">leave for appeal to be granted </w:t>
      </w:r>
      <w:r w:rsidR="00D55736" w:rsidRPr="00DE4964">
        <w:rPr>
          <w:rFonts w:ascii="Times New Roman" w:hAnsi="Times New Roman" w:cs="Times New Roman"/>
          <w:sz w:val="24"/>
          <w:szCs w:val="24"/>
        </w:rPr>
        <w:t xml:space="preserve">to Mr. Nguyen and the leave was granted by the judge. </w:t>
      </w:r>
      <w:r w:rsidR="00E81102" w:rsidRPr="00DE4964">
        <w:rPr>
          <w:rFonts w:ascii="Times New Roman" w:hAnsi="Times New Roman" w:cs="Times New Roman"/>
          <w:sz w:val="24"/>
          <w:szCs w:val="24"/>
        </w:rPr>
        <w:t xml:space="preserve">This therefore, means that the one month sentence by the </w:t>
      </w:r>
      <w:r w:rsidR="00B20885" w:rsidRPr="00DE4964">
        <w:rPr>
          <w:rFonts w:ascii="Times New Roman" w:hAnsi="Times New Roman" w:cs="Times New Roman"/>
          <w:sz w:val="24"/>
          <w:szCs w:val="24"/>
        </w:rPr>
        <w:t>District</w:t>
      </w:r>
      <w:r w:rsidR="00B20885" w:rsidRPr="00DE4964">
        <w:rPr>
          <w:rFonts w:ascii="Times New Roman" w:hAnsi="Times New Roman" w:cs="Times New Roman"/>
          <w:sz w:val="24"/>
          <w:szCs w:val="24"/>
        </w:rPr>
        <w:t xml:space="preserve"> </w:t>
      </w:r>
      <w:r w:rsidR="00A76B5C" w:rsidRPr="00DE4964">
        <w:rPr>
          <w:rFonts w:ascii="Times New Roman" w:hAnsi="Times New Roman" w:cs="Times New Roman"/>
          <w:sz w:val="24"/>
          <w:szCs w:val="24"/>
        </w:rPr>
        <w:t xml:space="preserve">Court Perth was set aside </w:t>
      </w:r>
      <w:r w:rsidR="00A138CE" w:rsidRPr="00DE4964">
        <w:rPr>
          <w:rFonts w:ascii="Times New Roman" w:hAnsi="Times New Roman" w:cs="Times New Roman"/>
          <w:sz w:val="24"/>
          <w:szCs w:val="24"/>
        </w:rPr>
        <w:t>until</w:t>
      </w:r>
      <w:r w:rsidR="0005119C" w:rsidRPr="00DE4964">
        <w:rPr>
          <w:rFonts w:ascii="Times New Roman" w:hAnsi="Times New Roman" w:cs="Times New Roman"/>
          <w:sz w:val="24"/>
          <w:szCs w:val="24"/>
        </w:rPr>
        <w:t xml:space="preserve"> the hearing and ruling by</w:t>
      </w:r>
      <w:r w:rsidR="00A76B5C" w:rsidRPr="00DE4964">
        <w:rPr>
          <w:rFonts w:ascii="Times New Roman" w:hAnsi="Times New Roman" w:cs="Times New Roman"/>
          <w:sz w:val="24"/>
          <w:szCs w:val="24"/>
        </w:rPr>
        <w:t xml:space="preserve"> the judges.</w:t>
      </w:r>
    </w:p>
    <w:p w:rsidR="00180F5D" w:rsidRPr="00DE4964" w:rsidRDefault="00856827" w:rsidP="00DE4964">
      <w:pPr>
        <w:spacing w:after="0" w:line="480" w:lineRule="auto"/>
        <w:ind w:firstLine="720"/>
        <w:rPr>
          <w:rFonts w:ascii="Times New Roman" w:hAnsi="Times New Roman" w:cs="Times New Roman"/>
          <w:sz w:val="24"/>
          <w:szCs w:val="24"/>
        </w:rPr>
      </w:pPr>
      <w:r w:rsidRPr="00DE4964">
        <w:rPr>
          <w:rFonts w:ascii="Times New Roman" w:hAnsi="Times New Roman" w:cs="Times New Roman"/>
          <w:sz w:val="24"/>
          <w:szCs w:val="24"/>
        </w:rPr>
        <w:t>The</w:t>
      </w:r>
      <w:r w:rsidR="00FB13A1" w:rsidRPr="00DE4964">
        <w:rPr>
          <w:rFonts w:ascii="Times New Roman" w:hAnsi="Times New Roman" w:cs="Times New Roman"/>
          <w:sz w:val="24"/>
          <w:szCs w:val="24"/>
        </w:rPr>
        <w:t xml:space="preserve"> appellant was </w:t>
      </w:r>
      <w:r w:rsidR="00A909F1" w:rsidRPr="00DE4964">
        <w:rPr>
          <w:rFonts w:ascii="Times New Roman" w:hAnsi="Times New Roman" w:cs="Times New Roman"/>
          <w:sz w:val="24"/>
          <w:szCs w:val="24"/>
        </w:rPr>
        <w:t>accused</w:t>
      </w:r>
      <w:r w:rsidR="00FB13A1" w:rsidRPr="00DE4964">
        <w:rPr>
          <w:rFonts w:ascii="Times New Roman" w:hAnsi="Times New Roman" w:cs="Times New Roman"/>
          <w:sz w:val="24"/>
          <w:szCs w:val="24"/>
        </w:rPr>
        <w:t xml:space="preserve"> of providing </w:t>
      </w:r>
      <w:r w:rsidR="00A909F1" w:rsidRPr="00DE4964">
        <w:rPr>
          <w:rFonts w:ascii="Times New Roman" w:hAnsi="Times New Roman" w:cs="Times New Roman"/>
          <w:sz w:val="24"/>
          <w:szCs w:val="24"/>
        </w:rPr>
        <w:t xml:space="preserve">assistant on </w:t>
      </w:r>
      <w:r w:rsidR="007C2D50" w:rsidRPr="00DE4964">
        <w:rPr>
          <w:rFonts w:ascii="Times New Roman" w:hAnsi="Times New Roman" w:cs="Times New Roman"/>
          <w:sz w:val="24"/>
          <w:szCs w:val="24"/>
        </w:rPr>
        <w:t>fraudulent</w:t>
      </w:r>
      <w:r w:rsidR="00A909F1" w:rsidRPr="00DE4964">
        <w:rPr>
          <w:rFonts w:ascii="Times New Roman" w:hAnsi="Times New Roman" w:cs="Times New Roman"/>
          <w:sz w:val="24"/>
          <w:szCs w:val="24"/>
        </w:rPr>
        <w:t xml:space="preserve"> </w:t>
      </w:r>
      <w:r w:rsidR="007C2D50" w:rsidRPr="00DE4964">
        <w:rPr>
          <w:rFonts w:ascii="Times New Roman" w:hAnsi="Times New Roman" w:cs="Times New Roman"/>
          <w:sz w:val="24"/>
          <w:szCs w:val="24"/>
        </w:rPr>
        <w:t xml:space="preserve">of power which was used for the production of cannabis. </w:t>
      </w:r>
      <w:r w:rsidR="00D70FF9" w:rsidRPr="00DE4964">
        <w:rPr>
          <w:rFonts w:ascii="Times New Roman" w:hAnsi="Times New Roman" w:cs="Times New Roman"/>
          <w:sz w:val="24"/>
          <w:szCs w:val="24"/>
        </w:rPr>
        <w:t xml:space="preserve">The state argued that the appellant knew he was committing a crime and therefore, he should be held accountable for </w:t>
      </w:r>
      <w:r w:rsidR="005A13DB" w:rsidRPr="00DE4964">
        <w:rPr>
          <w:rFonts w:ascii="Times New Roman" w:hAnsi="Times New Roman" w:cs="Times New Roman"/>
          <w:sz w:val="24"/>
          <w:szCs w:val="24"/>
        </w:rPr>
        <w:t>participating</w:t>
      </w:r>
      <w:r w:rsidR="00D70FF9" w:rsidRPr="00DE4964">
        <w:rPr>
          <w:rFonts w:ascii="Times New Roman" w:hAnsi="Times New Roman" w:cs="Times New Roman"/>
          <w:sz w:val="24"/>
          <w:szCs w:val="24"/>
        </w:rPr>
        <w:t xml:space="preserve"> in a fraudulent of power and </w:t>
      </w:r>
      <w:r w:rsidR="005A13DB" w:rsidRPr="00DE4964">
        <w:rPr>
          <w:rFonts w:ascii="Times New Roman" w:hAnsi="Times New Roman" w:cs="Times New Roman"/>
          <w:sz w:val="24"/>
          <w:szCs w:val="24"/>
        </w:rPr>
        <w:t>participating</w:t>
      </w:r>
      <w:r w:rsidR="00D70FF9" w:rsidRPr="00DE4964">
        <w:rPr>
          <w:rFonts w:ascii="Times New Roman" w:hAnsi="Times New Roman" w:cs="Times New Roman"/>
          <w:sz w:val="24"/>
          <w:szCs w:val="24"/>
        </w:rPr>
        <w:t xml:space="preserve"> in the production of cannabis for </w:t>
      </w:r>
      <w:r w:rsidR="005A13DB" w:rsidRPr="00DE4964">
        <w:rPr>
          <w:rFonts w:ascii="Times New Roman" w:hAnsi="Times New Roman" w:cs="Times New Roman"/>
          <w:sz w:val="24"/>
          <w:szCs w:val="24"/>
        </w:rPr>
        <w:t>profit</w:t>
      </w:r>
      <w:r w:rsidR="00D70FF9" w:rsidRPr="00DE4964">
        <w:rPr>
          <w:rFonts w:ascii="Times New Roman" w:hAnsi="Times New Roman" w:cs="Times New Roman"/>
          <w:sz w:val="24"/>
          <w:szCs w:val="24"/>
        </w:rPr>
        <w:t xml:space="preserve">. </w:t>
      </w:r>
      <w:r w:rsidR="005A13DB" w:rsidRPr="00DE4964">
        <w:rPr>
          <w:rFonts w:ascii="Times New Roman" w:hAnsi="Times New Roman" w:cs="Times New Roman"/>
          <w:sz w:val="24"/>
          <w:szCs w:val="24"/>
        </w:rPr>
        <w:t xml:space="preserve"> However, the court was asked to consider reconsider the sentencing against the </w:t>
      </w:r>
      <w:r w:rsidR="008800B3" w:rsidRPr="00DE4964">
        <w:rPr>
          <w:rFonts w:ascii="Times New Roman" w:hAnsi="Times New Roman" w:cs="Times New Roman"/>
          <w:sz w:val="24"/>
          <w:szCs w:val="24"/>
        </w:rPr>
        <w:t xml:space="preserve">appellant. The appellant asked the court to </w:t>
      </w:r>
      <w:r w:rsidR="00240778" w:rsidRPr="00DE4964">
        <w:rPr>
          <w:rFonts w:ascii="Times New Roman" w:hAnsi="Times New Roman" w:cs="Times New Roman"/>
          <w:sz w:val="24"/>
          <w:szCs w:val="24"/>
        </w:rPr>
        <w:t xml:space="preserve">consider the immediate sentencing issued to the appellant and the sentencing was very inappropriate. </w:t>
      </w:r>
      <w:r w:rsidR="003B5AA6" w:rsidRPr="00DE4964">
        <w:rPr>
          <w:rFonts w:ascii="Times New Roman" w:hAnsi="Times New Roman" w:cs="Times New Roman"/>
          <w:sz w:val="24"/>
          <w:szCs w:val="24"/>
        </w:rPr>
        <w:t xml:space="preserve">During the hearing of the case, the judge </w:t>
      </w:r>
      <w:r w:rsidR="006052AE" w:rsidRPr="00DE4964">
        <w:rPr>
          <w:rFonts w:ascii="Times New Roman" w:hAnsi="Times New Roman" w:cs="Times New Roman"/>
          <w:sz w:val="24"/>
          <w:szCs w:val="24"/>
        </w:rPr>
        <w:t>applied</w:t>
      </w:r>
      <w:r w:rsidR="007918B7" w:rsidRPr="00DE4964">
        <w:rPr>
          <w:rFonts w:ascii="Times New Roman" w:hAnsi="Times New Roman" w:cs="Times New Roman"/>
          <w:sz w:val="24"/>
          <w:szCs w:val="24"/>
        </w:rPr>
        <w:t xml:space="preserve"> section 360 of criminal code act, the Misuse of </w:t>
      </w:r>
      <w:r w:rsidR="00EE7F23" w:rsidRPr="00DE4964">
        <w:rPr>
          <w:rFonts w:ascii="Times New Roman" w:hAnsi="Times New Roman" w:cs="Times New Roman"/>
          <w:sz w:val="24"/>
          <w:szCs w:val="24"/>
        </w:rPr>
        <w:t>Drugs Act</w:t>
      </w:r>
      <w:r w:rsidR="00BD31C1" w:rsidRPr="00DE4964">
        <w:rPr>
          <w:rFonts w:ascii="Times New Roman" w:hAnsi="Times New Roman" w:cs="Times New Roman"/>
          <w:sz w:val="24"/>
          <w:szCs w:val="24"/>
        </w:rPr>
        <w:t xml:space="preserve"> 1981 (WA)</w:t>
      </w:r>
      <w:r w:rsidR="00752542" w:rsidRPr="00DE4964">
        <w:rPr>
          <w:rFonts w:ascii="Times New Roman" w:hAnsi="Times New Roman" w:cs="Times New Roman"/>
          <w:sz w:val="24"/>
          <w:szCs w:val="24"/>
        </w:rPr>
        <w:t>. The sentencing judge applied a discount of 10% which is available under 9AA of the sentencing Act 1995 (WA)</w:t>
      </w:r>
      <w:r w:rsidR="006B3E09" w:rsidRPr="00DE4964">
        <w:rPr>
          <w:rFonts w:ascii="Times New Roman" w:hAnsi="Times New Roman" w:cs="Times New Roman"/>
          <w:sz w:val="24"/>
          <w:szCs w:val="24"/>
        </w:rPr>
        <w:t xml:space="preserve">. </w:t>
      </w:r>
      <w:r w:rsidR="00507316" w:rsidRPr="00DE4964">
        <w:rPr>
          <w:rFonts w:ascii="Times New Roman" w:hAnsi="Times New Roman" w:cs="Times New Roman"/>
          <w:sz w:val="24"/>
          <w:szCs w:val="24"/>
        </w:rPr>
        <w:t xml:space="preserve">This sentencing Act was used by </w:t>
      </w:r>
      <w:r w:rsidR="00001753" w:rsidRPr="00DE4964">
        <w:rPr>
          <w:rFonts w:ascii="Times New Roman" w:hAnsi="Times New Roman" w:cs="Times New Roman"/>
          <w:sz w:val="24"/>
          <w:szCs w:val="24"/>
        </w:rPr>
        <w:t>t</w:t>
      </w:r>
      <w:r w:rsidR="00507316" w:rsidRPr="00DE4964">
        <w:rPr>
          <w:rFonts w:ascii="Times New Roman" w:hAnsi="Times New Roman" w:cs="Times New Roman"/>
          <w:sz w:val="24"/>
          <w:szCs w:val="24"/>
        </w:rPr>
        <w:t xml:space="preserve">he sentencing judge to </w:t>
      </w:r>
      <w:r w:rsidR="003A0B88" w:rsidRPr="00DE4964">
        <w:rPr>
          <w:rFonts w:ascii="Times New Roman" w:hAnsi="Times New Roman" w:cs="Times New Roman"/>
          <w:sz w:val="24"/>
          <w:szCs w:val="24"/>
        </w:rPr>
        <w:t>reduce the imprisonment of</w:t>
      </w:r>
      <w:r w:rsidR="006571D6" w:rsidRPr="00DE4964">
        <w:rPr>
          <w:rFonts w:ascii="Times New Roman" w:hAnsi="Times New Roman" w:cs="Times New Roman"/>
          <w:sz w:val="24"/>
          <w:szCs w:val="24"/>
        </w:rPr>
        <w:t xml:space="preserve"> period issued by the District C</w:t>
      </w:r>
      <w:r w:rsidR="003A0B88" w:rsidRPr="00DE4964">
        <w:rPr>
          <w:rFonts w:ascii="Times New Roman" w:hAnsi="Times New Roman" w:cs="Times New Roman"/>
          <w:sz w:val="24"/>
          <w:szCs w:val="24"/>
        </w:rPr>
        <w:t>ourt</w:t>
      </w:r>
      <w:r w:rsidR="000A5C54" w:rsidRPr="00DE4964">
        <w:rPr>
          <w:rFonts w:ascii="Times New Roman" w:hAnsi="Times New Roman" w:cs="Times New Roman"/>
          <w:sz w:val="24"/>
          <w:szCs w:val="24"/>
        </w:rPr>
        <w:t xml:space="preserve">. </w:t>
      </w:r>
      <w:r w:rsidR="006438F3" w:rsidRPr="00DE4964">
        <w:rPr>
          <w:rFonts w:ascii="Times New Roman" w:hAnsi="Times New Roman" w:cs="Times New Roman"/>
          <w:sz w:val="24"/>
          <w:szCs w:val="24"/>
        </w:rPr>
        <w:t xml:space="preserve"> The precedence from the previous ruling was also applied by the judge to make a ruling. The judge </w:t>
      </w:r>
      <w:r w:rsidR="003344C6" w:rsidRPr="00DE4964">
        <w:rPr>
          <w:rFonts w:ascii="Times New Roman" w:hAnsi="Times New Roman" w:cs="Times New Roman"/>
          <w:sz w:val="24"/>
          <w:szCs w:val="24"/>
        </w:rPr>
        <w:t>the case of Kabambi v T</w:t>
      </w:r>
      <w:r w:rsidR="00753FA0" w:rsidRPr="00DE4964">
        <w:rPr>
          <w:rFonts w:ascii="Times New Roman" w:hAnsi="Times New Roman" w:cs="Times New Roman"/>
          <w:sz w:val="24"/>
          <w:szCs w:val="24"/>
        </w:rPr>
        <w:t xml:space="preserve">he State of Western Australia, do decide that Nguyen committed an offense by participating in the </w:t>
      </w:r>
      <w:r w:rsidR="005E7186" w:rsidRPr="00DE4964">
        <w:rPr>
          <w:rFonts w:ascii="Times New Roman" w:hAnsi="Times New Roman" w:cs="Times New Roman"/>
          <w:sz w:val="24"/>
          <w:szCs w:val="24"/>
        </w:rPr>
        <w:t xml:space="preserve">production of cannabis. </w:t>
      </w:r>
      <w:r w:rsidR="00CF5F8A" w:rsidRPr="00DE4964">
        <w:rPr>
          <w:rFonts w:ascii="Times New Roman" w:hAnsi="Times New Roman" w:cs="Times New Roman"/>
          <w:sz w:val="24"/>
          <w:szCs w:val="24"/>
        </w:rPr>
        <w:t>T</w:t>
      </w:r>
      <w:r w:rsidR="00180F5D" w:rsidRPr="00DE4964">
        <w:rPr>
          <w:rFonts w:ascii="Times New Roman" w:hAnsi="Times New Roman" w:cs="Times New Roman"/>
          <w:sz w:val="24"/>
          <w:szCs w:val="24"/>
        </w:rPr>
        <w:t xml:space="preserve">he legal </w:t>
      </w:r>
      <w:r w:rsidR="009C29A9" w:rsidRPr="00DE4964">
        <w:rPr>
          <w:rFonts w:ascii="Times New Roman" w:hAnsi="Times New Roman" w:cs="Times New Roman"/>
          <w:sz w:val="24"/>
          <w:szCs w:val="24"/>
        </w:rPr>
        <w:t xml:space="preserve">case applied under the case Nguyen V. the state of Western Australia are </w:t>
      </w:r>
      <w:r w:rsidR="00CE3C81" w:rsidRPr="00DE4964">
        <w:rPr>
          <w:rFonts w:ascii="Times New Roman" w:hAnsi="Times New Roman" w:cs="Times New Roman"/>
          <w:sz w:val="24"/>
          <w:szCs w:val="24"/>
        </w:rPr>
        <w:t xml:space="preserve">was summarized in </w:t>
      </w:r>
      <w:r w:rsidR="008941EA" w:rsidRPr="00DE4964">
        <w:rPr>
          <w:rFonts w:ascii="Times New Roman" w:hAnsi="Times New Roman" w:cs="Times New Roman"/>
          <w:sz w:val="24"/>
          <w:szCs w:val="24"/>
        </w:rPr>
        <w:t xml:space="preserve">Rillotta v the state of Western Australia and the case regarding </w:t>
      </w:r>
      <w:r w:rsidR="008941EA" w:rsidRPr="00DE4964">
        <w:rPr>
          <w:rFonts w:ascii="Times New Roman" w:hAnsi="Times New Roman" w:cs="Times New Roman"/>
          <w:sz w:val="24"/>
          <w:szCs w:val="24"/>
        </w:rPr>
        <w:lastRenderedPageBreak/>
        <w:t xml:space="preserve">the </w:t>
      </w:r>
      <w:r w:rsidR="00BA5561" w:rsidRPr="00DE4964">
        <w:rPr>
          <w:rFonts w:ascii="Times New Roman" w:hAnsi="Times New Roman" w:cs="Times New Roman"/>
          <w:sz w:val="24"/>
          <w:szCs w:val="24"/>
        </w:rPr>
        <w:t xml:space="preserve">Lee v the state of Australia. </w:t>
      </w:r>
      <w:r w:rsidR="00124EFD" w:rsidRPr="00DE4964">
        <w:rPr>
          <w:rFonts w:ascii="Times New Roman" w:hAnsi="Times New Roman" w:cs="Times New Roman"/>
          <w:sz w:val="24"/>
          <w:szCs w:val="24"/>
        </w:rPr>
        <w:t xml:space="preserve">The judge, prosecutor the defense of the appellant consistency used the cases to illustrate the point which provided direction of the ruling made by the judge. </w:t>
      </w:r>
    </w:p>
    <w:p w:rsidR="00F114F9" w:rsidRPr="00DE4964" w:rsidRDefault="00AF3F1B" w:rsidP="00DE4964">
      <w:pPr>
        <w:spacing w:after="0" w:line="480" w:lineRule="auto"/>
        <w:rPr>
          <w:rFonts w:ascii="Times New Roman" w:hAnsi="Times New Roman" w:cs="Times New Roman"/>
          <w:sz w:val="24"/>
          <w:szCs w:val="24"/>
        </w:rPr>
      </w:pPr>
      <w:r w:rsidRPr="00DE4964">
        <w:rPr>
          <w:rFonts w:ascii="Times New Roman" w:hAnsi="Times New Roman" w:cs="Times New Roman"/>
          <w:sz w:val="24"/>
          <w:szCs w:val="24"/>
        </w:rPr>
        <w:tab/>
        <w:t xml:space="preserve">It is therefore, important to state that the </w:t>
      </w:r>
      <w:r w:rsidR="004347B2" w:rsidRPr="00DE4964">
        <w:rPr>
          <w:rFonts w:ascii="Times New Roman" w:hAnsi="Times New Roman" w:cs="Times New Roman"/>
          <w:sz w:val="24"/>
          <w:szCs w:val="24"/>
        </w:rPr>
        <w:t xml:space="preserve">law and </w:t>
      </w:r>
      <w:r w:rsidR="00F52531" w:rsidRPr="00DE4964">
        <w:rPr>
          <w:rFonts w:ascii="Times New Roman" w:hAnsi="Times New Roman" w:cs="Times New Roman"/>
          <w:sz w:val="24"/>
          <w:szCs w:val="24"/>
        </w:rPr>
        <w:t>precedence</w:t>
      </w:r>
      <w:r w:rsidR="004347B2" w:rsidRPr="00DE4964">
        <w:rPr>
          <w:rFonts w:ascii="Times New Roman" w:hAnsi="Times New Roman" w:cs="Times New Roman"/>
          <w:sz w:val="24"/>
          <w:szCs w:val="24"/>
        </w:rPr>
        <w:t xml:space="preserve"> were applied </w:t>
      </w:r>
      <w:r w:rsidR="00F52531" w:rsidRPr="00DE4964">
        <w:rPr>
          <w:rFonts w:ascii="Times New Roman" w:hAnsi="Times New Roman" w:cs="Times New Roman"/>
          <w:sz w:val="24"/>
          <w:szCs w:val="24"/>
        </w:rPr>
        <w:t xml:space="preserve">by the judge to ensure that the decision made is satisfactory. </w:t>
      </w:r>
      <w:r w:rsidR="003F079D" w:rsidRPr="00DE4964">
        <w:rPr>
          <w:rFonts w:ascii="Times New Roman" w:hAnsi="Times New Roman" w:cs="Times New Roman"/>
          <w:sz w:val="24"/>
          <w:szCs w:val="24"/>
        </w:rPr>
        <w:t xml:space="preserve">The rule was applied to decide whether the action of the appellant was illegal. Therefore, the Judge made a ruling that the appellant committed an offense. The </w:t>
      </w:r>
      <w:r w:rsidR="002B74D4" w:rsidRPr="00DE4964">
        <w:rPr>
          <w:rFonts w:ascii="Times New Roman" w:hAnsi="Times New Roman" w:cs="Times New Roman"/>
          <w:sz w:val="24"/>
          <w:szCs w:val="24"/>
        </w:rPr>
        <w:t xml:space="preserve">appellant was then sentences was two count of offenses which totaling to 16(sixteen) years imprisonment. The judges made a ruling that the appellant knowing committed an offense and therefore, the immediate imprisonment could be applied. </w:t>
      </w:r>
      <w:r w:rsidR="003F079D" w:rsidRPr="00DE4964">
        <w:rPr>
          <w:rFonts w:ascii="Times New Roman" w:hAnsi="Times New Roman" w:cs="Times New Roman"/>
          <w:sz w:val="24"/>
          <w:szCs w:val="24"/>
        </w:rPr>
        <w:t xml:space="preserve"> </w:t>
      </w:r>
      <w:r w:rsidR="000D6837" w:rsidRPr="00DE4964">
        <w:rPr>
          <w:rFonts w:ascii="Times New Roman" w:hAnsi="Times New Roman" w:cs="Times New Roman"/>
          <w:sz w:val="24"/>
          <w:szCs w:val="24"/>
        </w:rPr>
        <w:t xml:space="preserve">The judge also applied See s 80(5) of the Sentencing Act to illustrate the sentence and ensure that the appellant </w:t>
      </w:r>
      <w:r w:rsidR="002C1A64" w:rsidRPr="00DE4964">
        <w:rPr>
          <w:rFonts w:ascii="Times New Roman" w:hAnsi="Times New Roman" w:cs="Times New Roman"/>
          <w:sz w:val="24"/>
          <w:szCs w:val="24"/>
        </w:rPr>
        <w:t xml:space="preserve">obtain appropriate justice. </w:t>
      </w:r>
      <w:r w:rsidR="00F114F9" w:rsidRPr="00DE4964">
        <w:rPr>
          <w:rFonts w:ascii="Times New Roman" w:hAnsi="Times New Roman" w:cs="Times New Roman"/>
          <w:sz w:val="24"/>
          <w:szCs w:val="24"/>
        </w:rPr>
        <w:t xml:space="preserve">However, during the entire hearing, nothing much interrupted the hearing proceeding. It went on smoothly with both parties arguing their case to ensure that they catch the attention of the judge. There is strict rules and regulation which guide the proceedings and therefore, it is difficult to use mobile phone or any electronics within the premise of the court. Through the four hours sessions the proceedings preceded without any problem until the judge mad the final ruling. After that we left the court premise for our homes. </w:t>
      </w:r>
    </w:p>
    <w:p w:rsidR="00AF3F1B" w:rsidRPr="00DE4964" w:rsidRDefault="00F34123" w:rsidP="00DE4964">
      <w:pPr>
        <w:spacing w:after="0" w:line="480" w:lineRule="auto"/>
        <w:rPr>
          <w:rFonts w:ascii="Times New Roman" w:hAnsi="Times New Roman" w:cs="Times New Roman"/>
          <w:sz w:val="24"/>
          <w:szCs w:val="24"/>
        </w:rPr>
      </w:pPr>
      <w:r w:rsidRPr="00DE4964">
        <w:rPr>
          <w:rFonts w:ascii="Times New Roman" w:hAnsi="Times New Roman" w:cs="Times New Roman"/>
          <w:sz w:val="24"/>
          <w:szCs w:val="24"/>
        </w:rPr>
        <w:tab/>
      </w:r>
    </w:p>
    <w:p w:rsidR="0062667B" w:rsidRPr="00DE4964" w:rsidRDefault="0062667B" w:rsidP="00DE4964">
      <w:pPr>
        <w:spacing w:after="0" w:line="480" w:lineRule="auto"/>
        <w:ind w:firstLine="720"/>
        <w:rPr>
          <w:rFonts w:ascii="Times New Roman" w:hAnsi="Times New Roman" w:cs="Times New Roman"/>
          <w:sz w:val="24"/>
          <w:szCs w:val="24"/>
        </w:rPr>
      </w:pPr>
      <w:r w:rsidRPr="00DE4964">
        <w:rPr>
          <w:rFonts w:ascii="Times New Roman" w:hAnsi="Times New Roman" w:cs="Times New Roman"/>
          <w:sz w:val="24"/>
          <w:szCs w:val="24"/>
        </w:rPr>
        <w:t xml:space="preserve">During the case, it was </w:t>
      </w:r>
      <w:r w:rsidR="003D55CB" w:rsidRPr="00DE4964">
        <w:rPr>
          <w:rFonts w:ascii="Times New Roman" w:hAnsi="Times New Roman" w:cs="Times New Roman"/>
          <w:sz w:val="24"/>
          <w:szCs w:val="24"/>
        </w:rPr>
        <w:t>disputed that</w:t>
      </w:r>
      <w:r w:rsidR="000C5B7B" w:rsidRPr="00DE4964">
        <w:rPr>
          <w:rFonts w:ascii="Times New Roman" w:hAnsi="Times New Roman" w:cs="Times New Roman"/>
          <w:sz w:val="24"/>
          <w:szCs w:val="24"/>
        </w:rPr>
        <w:t xml:space="preserve"> bef</w:t>
      </w:r>
      <w:r w:rsidR="003D55CB" w:rsidRPr="00DE4964">
        <w:rPr>
          <w:rFonts w:ascii="Times New Roman" w:hAnsi="Times New Roman" w:cs="Times New Roman"/>
          <w:sz w:val="24"/>
          <w:szCs w:val="24"/>
        </w:rPr>
        <w:t xml:space="preserve">ore the court was the seriousness of the offending </w:t>
      </w:r>
      <w:r w:rsidR="00507D5C" w:rsidRPr="00DE4964">
        <w:rPr>
          <w:rFonts w:ascii="Times New Roman" w:hAnsi="Times New Roman" w:cs="Times New Roman"/>
          <w:sz w:val="24"/>
          <w:szCs w:val="24"/>
        </w:rPr>
        <w:t xml:space="preserve">and whether the </w:t>
      </w:r>
      <w:r w:rsidR="009723C0" w:rsidRPr="00DE4964">
        <w:rPr>
          <w:rFonts w:ascii="Times New Roman" w:hAnsi="Times New Roman" w:cs="Times New Roman"/>
          <w:sz w:val="24"/>
          <w:szCs w:val="24"/>
        </w:rPr>
        <w:t xml:space="preserve">sentence of imprisonment of the appellant was warranted. </w:t>
      </w:r>
      <w:r w:rsidR="006F71EF" w:rsidRPr="00DE4964">
        <w:rPr>
          <w:rFonts w:ascii="Times New Roman" w:hAnsi="Times New Roman" w:cs="Times New Roman"/>
          <w:sz w:val="24"/>
          <w:szCs w:val="24"/>
        </w:rPr>
        <w:t xml:space="preserve">The contentious issue was whether </w:t>
      </w:r>
      <w:r w:rsidR="00B8057C" w:rsidRPr="00DE4964">
        <w:rPr>
          <w:rFonts w:ascii="Times New Roman" w:hAnsi="Times New Roman" w:cs="Times New Roman"/>
          <w:sz w:val="24"/>
          <w:szCs w:val="24"/>
        </w:rPr>
        <w:t xml:space="preserve">it was open for the </w:t>
      </w:r>
      <w:r w:rsidR="0035252C" w:rsidRPr="00DE4964">
        <w:rPr>
          <w:rFonts w:ascii="Times New Roman" w:hAnsi="Times New Roman" w:cs="Times New Roman"/>
          <w:sz w:val="24"/>
          <w:szCs w:val="24"/>
        </w:rPr>
        <w:t xml:space="preserve">sentencing judge </w:t>
      </w:r>
      <w:r w:rsidR="00472C65" w:rsidRPr="00DE4964">
        <w:rPr>
          <w:rFonts w:ascii="Times New Roman" w:hAnsi="Times New Roman" w:cs="Times New Roman"/>
          <w:sz w:val="24"/>
          <w:szCs w:val="24"/>
        </w:rPr>
        <w:t xml:space="preserve">to make a conclusion </w:t>
      </w:r>
      <w:r w:rsidR="00887F02" w:rsidRPr="00DE4964">
        <w:rPr>
          <w:rFonts w:ascii="Times New Roman" w:hAnsi="Times New Roman" w:cs="Times New Roman"/>
          <w:sz w:val="24"/>
          <w:szCs w:val="24"/>
        </w:rPr>
        <w:t xml:space="preserve">that it was very inappropriate to conditionally suspend the sentencing which was imposed. </w:t>
      </w:r>
      <w:r w:rsidR="00632E32" w:rsidRPr="00DE4964">
        <w:rPr>
          <w:rFonts w:ascii="Times New Roman" w:hAnsi="Times New Roman" w:cs="Times New Roman"/>
          <w:sz w:val="24"/>
          <w:szCs w:val="24"/>
        </w:rPr>
        <w:t xml:space="preserve">It maximum penalty for the crime was also in contentious. The argument was made that the sentencing for the misuse of drugs should have a sentencing of not less than 10 (ten) years </w:t>
      </w:r>
      <w:r w:rsidR="008E5D8C" w:rsidRPr="00DE4964">
        <w:rPr>
          <w:rFonts w:ascii="Times New Roman" w:hAnsi="Times New Roman" w:cs="Times New Roman"/>
          <w:sz w:val="24"/>
          <w:szCs w:val="24"/>
        </w:rPr>
        <w:t xml:space="preserve">and therefore, the </w:t>
      </w:r>
      <w:r w:rsidR="004E2644" w:rsidRPr="00DE4964">
        <w:rPr>
          <w:rFonts w:ascii="Times New Roman" w:hAnsi="Times New Roman" w:cs="Times New Roman"/>
          <w:sz w:val="24"/>
          <w:szCs w:val="24"/>
        </w:rPr>
        <w:t>sentencing issued was less based on the section 390</w:t>
      </w:r>
      <w:r w:rsidR="00D14EA4" w:rsidRPr="00DE4964">
        <w:rPr>
          <w:rFonts w:ascii="Times New Roman" w:hAnsi="Times New Roman" w:cs="Times New Roman"/>
          <w:sz w:val="24"/>
          <w:szCs w:val="24"/>
        </w:rPr>
        <w:t xml:space="preserve"> of the criminal Code. The section </w:t>
      </w:r>
      <w:r w:rsidR="007D7031" w:rsidRPr="00DE4964">
        <w:rPr>
          <w:rFonts w:ascii="Times New Roman" w:hAnsi="Times New Roman" w:cs="Times New Roman"/>
          <w:sz w:val="24"/>
          <w:szCs w:val="24"/>
        </w:rPr>
        <w:t>390</w:t>
      </w:r>
      <w:r w:rsidR="00FC6025" w:rsidRPr="00DE4964">
        <w:rPr>
          <w:rFonts w:ascii="Times New Roman" w:hAnsi="Times New Roman" w:cs="Times New Roman"/>
          <w:sz w:val="24"/>
          <w:szCs w:val="24"/>
        </w:rPr>
        <w:t xml:space="preserve"> of the criminal </w:t>
      </w:r>
      <w:r w:rsidR="00FC6025" w:rsidRPr="00DE4964">
        <w:rPr>
          <w:rFonts w:ascii="Times New Roman" w:hAnsi="Times New Roman" w:cs="Times New Roman"/>
          <w:sz w:val="24"/>
          <w:szCs w:val="24"/>
        </w:rPr>
        <w:lastRenderedPageBreak/>
        <w:t xml:space="preserve">code </w:t>
      </w:r>
      <w:r w:rsidR="005C401D" w:rsidRPr="00DE4964">
        <w:rPr>
          <w:rFonts w:ascii="Times New Roman" w:hAnsi="Times New Roman" w:cs="Times New Roman"/>
          <w:sz w:val="24"/>
          <w:szCs w:val="24"/>
        </w:rPr>
        <w:t>is three (3) years imprisonment. The d</w:t>
      </w:r>
      <w:r w:rsidR="00E55728" w:rsidRPr="00DE4964">
        <w:rPr>
          <w:rFonts w:ascii="Times New Roman" w:hAnsi="Times New Roman" w:cs="Times New Roman"/>
          <w:sz w:val="24"/>
          <w:szCs w:val="24"/>
        </w:rPr>
        <w:t xml:space="preserve">efense and the prosecutor disputed the </w:t>
      </w:r>
      <w:r w:rsidR="004A17EE" w:rsidRPr="00DE4964">
        <w:rPr>
          <w:rFonts w:ascii="Times New Roman" w:hAnsi="Times New Roman" w:cs="Times New Roman"/>
          <w:sz w:val="24"/>
          <w:szCs w:val="24"/>
        </w:rPr>
        <w:t xml:space="preserve">sentencing as less and should be rechecked. </w:t>
      </w:r>
      <w:r w:rsidR="00FE0439" w:rsidRPr="00DE4964">
        <w:rPr>
          <w:rFonts w:ascii="Times New Roman" w:hAnsi="Times New Roman" w:cs="Times New Roman"/>
          <w:sz w:val="24"/>
          <w:szCs w:val="24"/>
        </w:rPr>
        <w:t>The sentencing of the appellant was also disputed with the defense attorney arguing that the judge fai</w:t>
      </w:r>
      <w:r w:rsidR="00204778" w:rsidRPr="00DE4964">
        <w:rPr>
          <w:rFonts w:ascii="Times New Roman" w:hAnsi="Times New Roman" w:cs="Times New Roman"/>
          <w:sz w:val="24"/>
          <w:szCs w:val="24"/>
        </w:rPr>
        <w:t xml:space="preserve">led to consider appellant plea or individual consideration in </w:t>
      </w:r>
      <w:r w:rsidR="00E478D9" w:rsidRPr="00DE4964">
        <w:rPr>
          <w:rFonts w:ascii="Times New Roman" w:hAnsi="Times New Roman" w:cs="Times New Roman"/>
          <w:sz w:val="24"/>
          <w:szCs w:val="24"/>
        </w:rPr>
        <w:t>judgment</w:t>
      </w:r>
      <w:r w:rsidR="00204778" w:rsidRPr="00DE4964">
        <w:rPr>
          <w:rFonts w:ascii="Times New Roman" w:hAnsi="Times New Roman" w:cs="Times New Roman"/>
          <w:sz w:val="24"/>
          <w:szCs w:val="24"/>
        </w:rPr>
        <w:t xml:space="preserve"> instead of </w:t>
      </w:r>
      <w:r w:rsidR="00E478D9" w:rsidRPr="00DE4964">
        <w:rPr>
          <w:rFonts w:ascii="Times New Roman" w:hAnsi="Times New Roman" w:cs="Times New Roman"/>
          <w:sz w:val="24"/>
          <w:szCs w:val="24"/>
        </w:rPr>
        <w:t xml:space="preserve">being judged together with other offenders. </w:t>
      </w:r>
      <w:r w:rsidR="00543347" w:rsidRPr="00DE4964">
        <w:rPr>
          <w:rFonts w:ascii="Times New Roman" w:hAnsi="Times New Roman" w:cs="Times New Roman"/>
          <w:sz w:val="24"/>
          <w:szCs w:val="24"/>
        </w:rPr>
        <w:t xml:space="preserve">It was there argued by the </w:t>
      </w:r>
      <w:r w:rsidR="00837799" w:rsidRPr="00DE4964">
        <w:rPr>
          <w:rFonts w:ascii="Times New Roman" w:hAnsi="Times New Roman" w:cs="Times New Roman"/>
          <w:sz w:val="24"/>
          <w:szCs w:val="24"/>
        </w:rPr>
        <w:t xml:space="preserve">prosecutor that the immediate </w:t>
      </w:r>
      <w:r w:rsidR="00022A3E" w:rsidRPr="00DE4964">
        <w:rPr>
          <w:rFonts w:ascii="Times New Roman" w:hAnsi="Times New Roman" w:cs="Times New Roman"/>
          <w:sz w:val="24"/>
          <w:szCs w:val="24"/>
        </w:rPr>
        <w:t xml:space="preserve">imprisonment </w:t>
      </w:r>
      <w:r w:rsidR="00757E12" w:rsidRPr="00DE4964">
        <w:rPr>
          <w:rFonts w:ascii="Times New Roman" w:hAnsi="Times New Roman" w:cs="Times New Roman"/>
          <w:sz w:val="24"/>
          <w:szCs w:val="24"/>
        </w:rPr>
        <w:t xml:space="preserve">is the best and most appropriate for the crime </w:t>
      </w:r>
      <w:r w:rsidR="00E1101E" w:rsidRPr="00DE4964">
        <w:rPr>
          <w:rFonts w:ascii="Times New Roman" w:hAnsi="Times New Roman" w:cs="Times New Roman"/>
          <w:sz w:val="24"/>
          <w:szCs w:val="24"/>
        </w:rPr>
        <w:t xml:space="preserve">committed by the appellant. </w:t>
      </w:r>
      <w:r w:rsidR="00407EF5" w:rsidRPr="00DE4964">
        <w:rPr>
          <w:rFonts w:ascii="Times New Roman" w:hAnsi="Times New Roman" w:cs="Times New Roman"/>
          <w:sz w:val="24"/>
          <w:szCs w:val="24"/>
        </w:rPr>
        <w:t xml:space="preserve">The </w:t>
      </w:r>
      <w:r w:rsidR="00B4794B" w:rsidRPr="00DE4964">
        <w:rPr>
          <w:rFonts w:ascii="Times New Roman" w:hAnsi="Times New Roman" w:cs="Times New Roman"/>
          <w:sz w:val="24"/>
          <w:szCs w:val="24"/>
        </w:rPr>
        <w:t>persecutor</w:t>
      </w:r>
      <w:r w:rsidR="00407EF5" w:rsidRPr="00DE4964">
        <w:rPr>
          <w:rFonts w:ascii="Times New Roman" w:hAnsi="Times New Roman" w:cs="Times New Roman"/>
          <w:sz w:val="24"/>
          <w:szCs w:val="24"/>
        </w:rPr>
        <w:t xml:space="preserve"> argued for t</w:t>
      </w:r>
      <w:r w:rsidR="004F0565" w:rsidRPr="00DE4964">
        <w:rPr>
          <w:rFonts w:ascii="Times New Roman" w:hAnsi="Times New Roman" w:cs="Times New Roman"/>
          <w:sz w:val="24"/>
          <w:szCs w:val="24"/>
        </w:rPr>
        <w:t xml:space="preserve">he immediate imprisonment </w:t>
      </w:r>
      <w:r w:rsidR="00F91CDC" w:rsidRPr="00DE4964">
        <w:rPr>
          <w:rFonts w:ascii="Times New Roman" w:hAnsi="Times New Roman" w:cs="Times New Roman"/>
          <w:sz w:val="24"/>
          <w:szCs w:val="24"/>
        </w:rPr>
        <w:t>of the appellant under section 360 of the criminal code rather than 16 (sixte</w:t>
      </w:r>
      <w:r w:rsidR="005F5919" w:rsidRPr="00DE4964">
        <w:rPr>
          <w:rFonts w:ascii="Times New Roman" w:hAnsi="Times New Roman" w:cs="Times New Roman"/>
          <w:sz w:val="24"/>
          <w:szCs w:val="24"/>
        </w:rPr>
        <w:t xml:space="preserve">en) months issued by the </w:t>
      </w:r>
      <w:r w:rsidR="00D740BB" w:rsidRPr="00DE4964">
        <w:rPr>
          <w:rFonts w:ascii="Times New Roman" w:hAnsi="Times New Roman" w:cs="Times New Roman"/>
          <w:sz w:val="24"/>
          <w:szCs w:val="24"/>
        </w:rPr>
        <w:t>J</w:t>
      </w:r>
      <w:r w:rsidR="005F5919" w:rsidRPr="00DE4964">
        <w:rPr>
          <w:rFonts w:ascii="Times New Roman" w:hAnsi="Times New Roman" w:cs="Times New Roman"/>
          <w:sz w:val="24"/>
          <w:szCs w:val="24"/>
        </w:rPr>
        <w:t xml:space="preserve">ustice Michelle. </w:t>
      </w:r>
    </w:p>
    <w:p w:rsidR="0036322E" w:rsidRPr="00DE4964" w:rsidRDefault="0036322E" w:rsidP="00DE4964">
      <w:pPr>
        <w:spacing w:after="0" w:line="480" w:lineRule="auto"/>
        <w:jc w:val="center"/>
        <w:rPr>
          <w:rFonts w:ascii="Times New Roman" w:hAnsi="Times New Roman" w:cs="Times New Roman"/>
          <w:b/>
          <w:sz w:val="24"/>
          <w:szCs w:val="24"/>
        </w:rPr>
      </w:pPr>
      <w:r w:rsidRPr="00DE4964">
        <w:rPr>
          <w:rFonts w:ascii="Times New Roman" w:hAnsi="Times New Roman" w:cs="Times New Roman"/>
          <w:b/>
          <w:sz w:val="24"/>
          <w:szCs w:val="24"/>
        </w:rPr>
        <w:t>Outcome of the case</w:t>
      </w:r>
    </w:p>
    <w:p w:rsidR="0036322E" w:rsidRPr="00DE4964" w:rsidRDefault="00007B61" w:rsidP="00DE4964">
      <w:pPr>
        <w:spacing w:after="0" w:line="480" w:lineRule="auto"/>
        <w:ind w:firstLine="720"/>
        <w:rPr>
          <w:rFonts w:ascii="Times New Roman" w:hAnsi="Times New Roman" w:cs="Times New Roman"/>
          <w:sz w:val="24"/>
          <w:szCs w:val="24"/>
        </w:rPr>
      </w:pPr>
      <w:r w:rsidRPr="00DE4964">
        <w:rPr>
          <w:rFonts w:ascii="Times New Roman" w:hAnsi="Times New Roman" w:cs="Times New Roman"/>
          <w:sz w:val="24"/>
          <w:szCs w:val="24"/>
        </w:rPr>
        <w:t xml:space="preserve">The judge reviewed the early sentence issued to Mr. </w:t>
      </w:r>
      <w:r w:rsidR="000403C5" w:rsidRPr="00DE4964">
        <w:rPr>
          <w:rFonts w:ascii="Times New Roman" w:hAnsi="Times New Roman" w:cs="Times New Roman"/>
          <w:sz w:val="24"/>
          <w:szCs w:val="24"/>
        </w:rPr>
        <w:t>Nguyen and</w:t>
      </w:r>
      <w:r w:rsidR="0011432B" w:rsidRPr="00DE4964">
        <w:rPr>
          <w:rFonts w:ascii="Times New Roman" w:hAnsi="Times New Roman" w:cs="Times New Roman"/>
          <w:sz w:val="24"/>
          <w:szCs w:val="24"/>
        </w:rPr>
        <w:t xml:space="preserve"> therefore, </w:t>
      </w:r>
      <w:r w:rsidRPr="00DE4964">
        <w:rPr>
          <w:rFonts w:ascii="Times New Roman" w:hAnsi="Times New Roman" w:cs="Times New Roman"/>
          <w:sz w:val="24"/>
          <w:szCs w:val="24"/>
        </w:rPr>
        <w:t>reducing the number of months he was supposed to spend in prison. The judge made a ruling that the appellant is remorseful</w:t>
      </w:r>
      <w:r w:rsidR="00AE2B60" w:rsidRPr="00DE4964">
        <w:rPr>
          <w:rFonts w:ascii="Times New Roman" w:hAnsi="Times New Roman" w:cs="Times New Roman"/>
          <w:sz w:val="24"/>
          <w:szCs w:val="24"/>
        </w:rPr>
        <w:t xml:space="preserve"> and youthful. It was also observed that the appellant played a lesser role </w:t>
      </w:r>
      <w:r w:rsidR="00927299" w:rsidRPr="00DE4964">
        <w:rPr>
          <w:rFonts w:ascii="Times New Roman" w:hAnsi="Times New Roman" w:cs="Times New Roman"/>
          <w:sz w:val="24"/>
          <w:szCs w:val="24"/>
        </w:rPr>
        <w:t xml:space="preserve">compared to other defenders. </w:t>
      </w:r>
      <w:r w:rsidR="00B22801" w:rsidRPr="00DE4964">
        <w:rPr>
          <w:rFonts w:ascii="Times New Roman" w:hAnsi="Times New Roman" w:cs="Times New Roman"/>
          <w:sz w:val="24"/>
          <w:szCs w:val="24"/>
        </w:rPr>
        <w:t>The therefo</w:t>
      </w:r>
      <w:r w:rsidR="003245EF" w:rsidRPr="00DE4964">
        <w:rPr>
          <w:rFonts w:ascii="Times New Roman" w:hAnsi="Times New Roman" w:cs="Times New Roman"/>
          <w:sz w:val="24"/>
          <w:szCs w:val="24"/>
        </w:rPr>
        <w:t xml:space="preserve">re, made a ruling that the appropriate sentence should be six (6) months imprisonment </w:t>
      </w:r>
      <w:r w:rsidR="008D10E6" w:rsidRPr="00DE4964">
        <w:rPr>
          <w:rFonts w:ascii="Times New Roman" w:hAnsi="Times New Roman" w:cs="Times New Roman"/>
          <w:sz w:val="24"/>
          <w:szCs w:val="24"/>
        </w:rPr>
        <w:t xml:space="preserve">for taking part in the </w:t>
      </w:r>
      <w:r w:rsidR="00BC3BF1" w:rsidRPr="00DE4964">
        <w:rPr>
          <w:rFonts w:ascii="Times New Roman" w:hAnsi="Times New Roman" w:cs="Times New Roman"/>
          <w:sz w:val="24"/>
          <w:szCs w:val="24"/>
        </w:rPr>
        <w:t>fraudulent</w:t>
      </w:r>
      <w:r w:rsidR="000A0FB9" w:rsidRPr="00DE4964">
        <w:rPr>
          <w:rFonts w:ascii="Times New Roman" w:hAnsi="Times New Roman" w:cs="Times New Roman"/>
          <w:sz w:val="24"/>
          <w:szCs w:val="24"/>
        </w:rPr>
        <w:t xml:space="preserve"> of power offense and </w:t>
      </w:r>
      <w:r w:rsidR="00DD2930" w:rsidRPr="00DE4964">
        <w:rPr>
          <w:rFonts w:ascii="Times New Roman" w:hAnsi="Times New Roman" w:cs="Times New Roman"/>
          <w:sz w:val="24"/>
          <w:szCs w:val="24"/>
        </w:rPr>
        <w:t xml:space="preserve">sixteen (16) months imprisonment for </w:t>
      </w:r>
      <w:r w:rsidR="0099165B" w:rsidRPr="00DE4964">
        <w:rPr>
          <w:rFonts w:ascii="Times New Roman" w:hAnsi="Times New Roman" w:cs="Times New Roman"/>
          <w:sz w:val="24"/>
          <w:szCs w:val="24"/>
        </w:rPr>
        <w:t xml:space="preserve">the cannabis offense. </w:t>
      </w:r>
      <w:r w:rsidR="00033773" w:rsidRPr="00DE4964">
        <w:rPr>
          <w:rFonts w:ascii="Times New Roman" w:hAnsi="Times New Roman" w:cs="Times New Roman"/>
          <w:sz w:val="24"/>
          <w:szCs w:val="24"/>
        </w:rPr>
        <w:t xml:space="preserve">It means that the appellant </w:t>
      </w:r>
      <w:r w:rsidR="0075676A" w:rsidRPr="00DE4964">
        <w:rPr>
          <w:rFonts w:ascii="Times New Roman" w:hAnsi="Times New Roman" w:cs="Times New Roman"/>
          <w:sz w:val="24"/>
          <w:szCs w:val="24"/>
        </w:rPr>
        <w:t>sentence was</w:t>
      </w:r>
      <w:r w:rsidR="00033773" w:rsidRPr="00DE4964">
        <w:rPr>
          <w:rFonts w:ascii="Times New Roman" w:hAnsi="Times New Roman" w:cs="Times New Roman"/>
          <w:sz w:val="24"/>
          <w:szCs w:val="24"/>
        </w:rPr>
        <w:t xml:space="preserve"> </w:t>
      </w:r>
      <w:r w:rsidR="006C718C" w:rsidRPr="00DE4964">
        <w:rPr>
          <w:rFonts w:ascii="Times New Roman" w:hAnsi="Times New Roman" w:cs="Times New Roman"/>
          <w:sz w:val="24"/>
          <w:szCs w:val="24"/>
        </w:rPr>
        <w:t xml:space="preserve">reduced. </w:t>
      </w:r>
      <w:r w:rsidR="00394789" w:rsidRPr="00DE4964">
        <w:rPr>
          <w:rFonts w:ascii="Times New Roman" w:hAnsi="Times New Roman" w:cs="Times New Roman"/>
          <w:sz w:val="24"/>
          <w:szCs w:val="24"/>
        </w:rPr>
        <w:t>The sentencing</w:t>
      </w:r>
      <w:r w:rsidR="006C718C" w:rsidRPr="00DE4964">
        <w:rPr>
          <w:rFonts w:ascii="Times New Roman" w:hAnsi="Times New Roman" w:cs="Times New Roman"/>
          <w:sz w:val="24"/>
          <w:szCs w:val="24"/>
        </w:rPr>
        <w:t xml:space="preserve"> judge als</w:t>
      </w:r>
      <w:r w:rsidR="00394789" w:rsidRPr="00DE4964">
        <w:rPr>
          <w:rFonts w:ascii="Times New Roman" w:hAnsi="Times New Roman" w:cs="Times New Roman"/>
          <w:sz w:val="24"/>
          <w:szCs w:val="24"/>
        </w:rPr>
        <w:t>o made a ruling that both offenses</w:t>
      </w:r>
      <w:r w:rsidR="006C718C" w:rsidRPr="00DE4964">
        <w:rPr>
          <w:rFonts w:ascii="Times New Roman" w:hAnsi="Times New Roman" w:cs="Times New Roman"/>
          <w:sz w:val="24"/>
          <w:szCs w:val="24"/>
        </w:rPr>
        <w:t xml:space="preserve"> were committed </w:t>
      </w:r>
      <w:r w:rsidR="00FE2EB0" w:rsidRPr="00DE4964">
        <w:rPr>
          <w:rFonts w:ascii="Times New Roman" w:hAnsi="Times New Roman" w:cs="Times New Roman"/>
          <w:sz w:val="24"/>
          <w:szCs w:val="24"/>
        </w:rPr>
        <w:t>were</w:t>
      </w:r>
      <w:r w:rsidR="00035CF3" w:rsidRPr="00DE4964">
        <w:rPr>
          <w:rFonts w:ascii="Times New Roman" w:hAnsi="Times New Roman" w:cs="Times New Roman"/>
          <w:sz w:val="24"/>
          <w:szCs w:val="24"/>
        </w:rPr>
        <w:t xml:space="preserve"> </w:t>
      </w:r>
      <w:r w:rsidR="00FE2EB0" w:rsidRPr="00DE4964">
        <w:rPr>
          <w:rFonts w:ascii="Times New Roman" w:hAnsi="Times New Roman" w:cs="Times New Roman"/>
          <w:sz w:val="24"/>
          <w:szCs w:val="24"/>
        </w:rPr>
        <w:t>s part of one enterprise and part of the same conduct</w:t>
      </w:r>
      <w:r w:rsidR="00641061" w:rsidRPr="00DE4964">
        <w:rPr>
          <w:rFonts w:ascii="Times New Roman" w:hAnsi="Times New Roman" w:cs="Times New Roman"/>
          <w:sz w:val="24"/>
          <w:szCs w:val="24"/>
        </w:rPr>
        <w:t xml:space="preserve"> allowing the property to be used for the pur</w:t>
      </w:r>
      <w:r w:rsidR="00357ECE" w:rsidRPr="00DE4964">
        <w:rPr>
          <w:rFonts w:ascii="Times New Roman" w:hAnsi="Times New Roman" w:cs="Times New Roman"/>
          <w:sz w:val="24"/>
          <w:szCs w:val="24"/>
        </w:rPr>
        <w:t xml:space="preserve">pose of cultivating cannabis, which is prohibited by the law. </w:t>
      </w:r>
      <w:r w:rsidR="00590FDA" w:rsidRPr="00DE4964">
        <w:rPr>
          <w:rFonts w:ascii="Times New Roman" w:hAnsi="Times New Roman" w:cs="Times New Roman"/>
          <w:sz w:val="24"/>
          <w:szCs w:val="24"/>
        </w:rPr>
        <w:t xml:space="preserve">At the end of the hearing the offender was </w:t>
      </w:r>
      <w:r w:rsidR="00E94532" w:rsidRPr="00DE4964">
        <w:rPr>
          <w:rFonts w:ascii="Times New Roman" w:hAnsi="Times New Roman" w:cs="Times New Roman"/>
          <w:sz w:val="24"/>
          <w:szCs w:val="24"/>
        </w:rPr>
        <w:t xml:space="preserve">convicted (found guilty) and sentence to sixteen (16) months imprisonment. </w:t>
      </w:r>
    </w:p>
    <w:p w:rsidR="00F34123" w:rsidRPr="00DE4964" w:rsidRDefault="00F02923" w:rsidP="00DE4964">
      <w:pPr>
        <w:spacing w:after="0" w:line="480" w:lineRule="auto"/>
        <w:ind w:firstLine="720"/>
        <w:rPr>
          <w:rFonts w:ascii="Times New Roman" w:hAnsi="Times New Roman" w:cs="Times New Roman"/>
          <w:sz w:val="24"/>
          <w:szCs w:val="24"/>
        </w:rPr>
      </w:pPr>
      <w:r w:rsidRPr="00DE4964">
        <w:rPr>
          <w:rFonts w:ascii="Times New Roman" w:hAnsi="Times New Roman" w:cs="Times New Roman"/>
          <w:sz w:val="24"/>
          <w:szCs w:val="24"/>
        </w:rPr>
        <w:t xml:space="preserve">In conclusion, the case Nguyen V The state of Western Australia was a criminal case where the state prosecuted Nguyen for participating in the production of cannabis for commerce use and the fraudulent of power which was used for the production of cannabis. The judge decide that Nguyen participated in an illegal act and therefore, he was imprisonment for a period of 16 </w:t>
      </w:r>
      <w:r w:rsidRPr="00DE4964">
        <w:rPr>
          <w:rFonts w:ascii="Times New Roman" w:hAnsi="Times New Roman" w:cs="Times New Roman"/>
          <w:sz w:val="24"/>
          <w:szCs w:val="24"/>
        </w:rPr>
        <w:lastRenderedPageBreak/>
        <w:t>(sixteen) month. The sixteen month was obtained after appeal was table that at the time of crime, Nguyen as a youth and he was very remorse for the act he committed. Due to remorse and youthful, the judge deciding to give him 10% deduction on the sentencing and this made him to g</w:t>
      </w:r>
      <w:r w:rsidR="00860591" w:rsidRPr="00DE4964">
        <w:rPr>
          <w:rFonts w:ascii="Times New Roman" w:hAnsi="Times New Roman" w:cs="Times New Roman"/>
          <w:sz w:val="24"/>
          <w:szCs w:val="24"/>
        </w:rPr>
        <w:t xml:space="preserve">et less months in imprisonment than earlier decision made by the judge of the </w:t>
      </w:r>
      <w:r w:rsidR="00C45CED" w:rsidRPr="00DE4964">
        <w:rPr>
          <w:rFonts w:ascii="Times New Roman" w:hAnsi="Times New Roman" w:cs="Times New Roman"/>
          <w:sz w:val="24"/>
          <w:szCs w:val="24"/>
        </w:rPr>
        <w:t xml:space="preserve">District court of the lower division. </w:t>
      </w:r>
      <w:r w:rsidR="00A005A5" w:rsidRPr="00DE4964">
        <w:rPr>
          <w:rFonts w:ascii="Times New Roman" w:hAnsi="Times New Roman" w:cs="Times New Roman"/>
          <w:sz w:val="24"/>
          <w:szCs w:val="24"/>
        </w:rPr>
        <w:t xml:space="preserve">Throughout the case, the </w:t>
      </w:r>
      <w:r w:rsidR="00121A76" w:rsidRPr="00DE4964">
        <w:rPr>
          <w:rFonts w:ascii="Times New Roman" w:hAnsi="Times New Roman" w:cs="Times New Roman"/>
          <w:sz w:val="24"/>
          <w:szCs w:val="24"/>
        </w:rPr>
        <w:t xml:space="preserve">law, including the acts such as sentencing act of 1978 (WA) and misuse act was applied by the judge. These helped the judge and the prosecuting team to make a ruling based on the law to ensure that justice is served. </w:t>
      </w:r>
      <w:r w:rsidR="00A70EC9" w:rsidRPr="00DE4964">
        <w:rPr>
          <w:rFonts w:ascii="Times New Roman" w:hAnsi="Times New Roman" w:cs="Times New Roman"/>
          <w:sz w:val="24"/>
          <w:szCs w:val="24"/>
        </w:rPr>
        <w:t xml:space="preserve">In short, the plea for appeal was granted by the Supreme </w:t>
      </w:r>
      <w:r w:rsidR="00B3414D" w:rsidRPr="00DE4964">
        <w:rPr>
          <w:rFonts w:ascii="Times New Roman" w:hAnsi="Times New Roman" w:cs="Times New Roman"/>
          <w:sz w:val="24"/>
          <w:szCs w:val="24"/>
        </w:rPr>
        <w:t>Court</w:t>
      </w:r>
      <w:r w:rsidR="00A70EC9" w:rsidRPr="00DE4964">
        <w:rPr>
          <w:rFonts w:ascii="Times New Roman" w:hAnsi="Times New Roman" w:cs="Times New Roman"/>
          <w:sz w:val="24"/>
          <w:szCs w:val="24"/>
        </w:rPr>
        <w:t xml:space="preserve">, which made other </w:t>
      </w:r>
      <w:r w:rsidR="00EE54B8" w:rsidRPr="00DE4964">
        <w:rPr>
          <w:rFonts w:ascii="Times New Roman" w:hAnsi="Times New Roman" w:cs="Times New Roman"/>
          <w:sz w:val="24"/>
          <w:szCs w:val="24"/>
        </w:rPr>
        <w:t>judgment</w:t>
      </w:r>
      <w:r w:rsidR="00A70EC9" w:rsidRPr="00DE4964">
        <w:rPr>
          <w:rFonts w:ascii="Times New Roman" w:hAnsi="Times New Roman" w:cs="Times New Roman"/>
          <w:sz w:val="24"/>
          <w:szCs w:val="24"/>
        </w:rPr>
        <w:t xml:space="preserve"> to occur, </w:t>
      </w:r>
    </w:p>
    <w:p w:rsidR="00EE54B8" w:rsidRPr="00DE4964" w:rsidRDefault="00EE54B8" w:rsidP="00DE4964">
      <w:pPr>
        <w:spacing w:after="0" w:line="480" w:lineRule="auto"/>
        <w:ind w:firstLine="720"/>
        <w:rPr>
          <w:rFonts w:ascii="Times New Roman" w:hAnsi="Times New Roman" w:cs="Times New Roman"/>
          <w:sz w:val="24"/>
          <w:szCs w:val="24"/>
        </w:rPr>
      </w:pPr>
    </w:p>
    <w:p w:rsidR="00EE54B8" w:rsidRPr="00DE4964" w:rsidRDefault="00EE54B8" w:rsidP="00DE4964">
      <w:pPr>
        <w:spacing w:after="0" w:line="480" w:lineRule="auto"/>
        <w:ind w:firstLine="720"/>
        <w:rPr>
          <w:rFonts w:ascii="Times New Roman" w:hAnsi="Times New Roman" w:cs="Times New Roman"/>
          <w:sz w:val="24"/>
          <w:szCs w:val="24"/>
        </w:rPr>
      </w:pPr>
    </w:p>
    <w:p w:rsidR="00EE54B8" w:rsidRPr="00DE4964" w:rsidRDefault="00EE54B8" w:rsidP="00DE4964">
      <w:pPr>
        <w:spacing w:after="0" w:line="480" w:lineRule="auto"/>
        <w:ind w:firstLine="720"/>
        <w:rPr>
          <w:rFonts w:ascii="Times New Roman" w:hAnsi="Times New Roman" w:cs="Times New Roman"/>
          <w:sz w:val="24"/>
          <w:szCs w:val="24"/>
        </w:rPr>
      </w:pPr>
    </w:p>
    <w:p w:rsidR="00EE54B8" w:rsidRPr="00DE4964" w:rsidRDefault="00EE54B8" w:rsidP="00DE4964">
      <w:pPr>
        <w:spacing w:after="0" w:line="480" w:lineRule="auto"/>
        <w:ind w:firstLine="720"/>
        <w:rPr>
          <w:rFonts w:ascii="Times New Roman" w:hAnsi="Times New Roman" w:cs="Times New Roman"/>
          <w:sz w:val="24"/>
          <w:szCs w:val="24"/>
        </w:rPr>
      </w:pPr>
    </w:p>
    <w:p w:rsidR="00EE54B8" w:rsidRPr="00DE4964" w:rsidRDefault="00EE54B8" w:rsidP="00DE4964">
      <w:pPr>
        <w:spacing w:after="0" w:line="480" w:lineRule="auto"/>
        <w:ind w:firstLine="720"/>
        <w:rPr>
          <w:rFonts w:ascii="Times New Roman" w:hAnsi="Times New Roman" w:cs="Times New Roman"/>
          <w:sz w:val="24"/>
          <w:szCs w:val="24"/>
        </w:rPr>
      </w:pPr>
    </w:p>
    <w:p w:rsidR="00EE54B8" w:rsidRPr="00DE4964" w:rsidRDefault="00EE54B8" w:rsidP="00DE4964">
      <w:pPr>
        <w:spacing w:after="0" w:line="480" w:lineRule="auto"/>
        <w:ind w:firstLine="720"/>
        <w:rPr>
          <w:rFonts w:ascii="Times New Roman" w:hAnsi="Times New Roman" w:cs="Times New Roman"/>
          <w:sz w:val="24"/>
          <w:szCs w:val="24"/>
        </w:rPr>
      </w:pPr>
    </w:p>
    <w:p w:rsidR="00EE54B8" w:rsidRPr="00DE4964" w:rsidRDefault="00EE54B8" w:rsidP="00DE4964">
      <w:pPr>
        <w:spacing w:after="0" w:line="480" w:lineRule="auto"/>
        <w:ind w:firstLine="720"/>
        <w:rPr>
          <w:rFonts w:ascii="Times New Roman" w:hAnsi="Times New Roman" w:cs="Times New Roman"/>
          <w:sz w:val="24"/>
          <w:szCs w:val="24"/>
        </w:rPr>
      </w:pPr>
    </w:p>
    <w:p w:rsidR="00EE54B8" w:rsidRPr="00DE4964" w:rsidRDefault="00EE54B8" w:rsidP="00DE4964">
      <w:pPr>
        <w:spacing w:after="0" w:line="480" w:lineRule="auto"/>
        <w:ind w:firstLine="720"/>
        <w:rPr>
          <w:rFonts w:ascii="Times New Roman" w:hAnsi="Times New Roman" w:cs="Times New Roman"/>
          <w:sz w:val="24"/>
          <w:szCs w:val="24"/>
        </w:rPr>
      </w:pPr>
    </w:p>
    <w:p w:rsidR="00EE54B8" w:rsidRPr="00DE4964" w:rsidRDefault="00EE54B8" w:rsidP="00DE4964">
      <w:pPr>
        <w:spacing w:after="0" w:line="480" w:lineRule="auto"/>
        <w:ind w:firstLine="720"/>
        <w:rPr>
          <w:rFonts w:ascii="Times New Roman" w:hAnsi="Times New Roman" w:cs="Times New Roman"/>
          <w:sz w:val="24"/>
          <w:szCs w:val="24"/>
        </w:rPr>
      </w:pPr>
    </w:p>
    <w:p w:rsidR="00EE54B8" w:rsidRPr="00DE4964" w:rsidRDefault="00EE54B8" w:rsidP="00DE4964">
      <w:pPr>
        <w:spacing w:after="0" w:line="480" w:lineRule="auto"/>
        <w:ind w:firstLine="720"/>
        <w:rPr>
          <w:rFonts w:ascii="Times New Roman" w:hAnsi="Times New Roman" w:cs="Times New Roman"/>
          <w:sz w:val="24"/>
          <w:szCs w:val="24"/>
        </w:rPr>
      </w:pPr>
    </w:p>
    <w:p w:rsidR="00EE54B8" w:rsidRPr="00DE4964" w:rsidRDefault="00EE54B8" w:rsidP="00DE4964">
      <w:pPr>
        <w:spacing w:after="0" w:line="480" w:lineRule="auto"/>
        <w:ind w:firstLine="720"/>
        <w:rPr>
          <w:rFonts w:ascii="Times New Roman" w:hAnsi="Times New Roman" w:cs="Times New Roman"/>
          <w:sz w:val="24"/>
          <w:szCs w:val="24"/>
        </w:rPr>
      </w:pPr>
    </w:p>
    <w:p w:rsidR="00EE54B8" w:rsidRPr="00DE4964" w:rsidRDefault="00EE54B8" w:rsidP="00DE4964">
      <w:pPr>
        <w:spacing w:after="0" w:line="480" w:lineRule="auto"/>
        <w:ind w:firstLine="720"/>
        <w:rPr>
          <w:rFonts w:ascii="Times New Roman" w:hAnsi="Times New Roman" w:cs="Times New Roman"/>
          <w:sz w:val="24"/>
          <w:szCs w:val="24"/>
        </w:rPr>
      </w:pPr>
    </w:p>
    <w:p w:rsidR="00EE54B8" w:rsidRPr="00DE4964" w:rsidRDefault="00EE54B8" w:rsidP="00DE4964">
      <w:pPr>
        <w:spacing w:after="0" w:line="480" w:lineRule="auto"/>
        <w:ind w:firstLine="720"/>
        <w:rPr>
          <w:rFonts w:ascii="Times New Roman" w:hAnsi="Times New Roman" w:cs="Times New Roman"/>
          <w:sz w:val="24"/>
          <w:szCs w:val="24"/>
        </w:rPr>
      </w:pPr>
    </w:p>
    <w:p w:rsidR="00EE54B8" w:rsidRPr="00DE4964" w:rsidRDefault="00EE54B8" w:rsidP="00DE4964">
      <w:pPr>
        <w:spacing w:after="0" w:line="480" w:lineRule="auto"/>
        <w:ind w:firstLine="720"/>
        <w:rPr>
          <w:rFonts w:ascii="Times New Roman" w:hAnsi="Times New Roman" w:cs="Times New Roman"/>
          <w:sz w:val="24"/>
          <w:szCs w:val="24"/>
        </w:rPr>
      </w:pPr>
    </w:p>
    <w:p w:rsidR="00EE54B8" w:rsidRPr="00DE4964" w:rsidRDefault="00EE54B8" w:rsidP="00DE4964">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1642744"/>
        <w:docPartObj>
          <w:docPartGallery w:val="Bibliographies"/>
          <w:docPartUnique/>
        </w:docPartObj>
      </w:sdtPr>
      <w:sdtEndPr>
        <w:rPr>
          <w:rFonts w:eastAsiaTheme="minorHAnsi"/>
          <w:b w:val="0"/>
          <w:bCs w:val="0"/>
          <w:color w:val="auto"/>
          <w:lang w:bidi="ar-SA"/>
        </w:rPr>
      </w:sdtEndPr>
      <w:sdtContent>
        <w:p w:rsidR="00EE54B8" w:rsidRPr="00DE4964" w:rsidRDefault="00EE54B8" w:rsidP="00825946">
          <w:pPr>
            <w:pStyle w:val="Heading1"/>
            <w:spacing w:before="0" w:line="480" w:lineRule="auto"/>
            <w:jc w:val="center"/>
            <w:rPr>
              <w:rFonts w:ascii="Times New Roman" w:hAnsi="Times New Roman" w:cs="Times New Roman"/>
              <w:sz w:val="24"/>
              <w:szCs w:val="24"/>
            </w:rPr>
          </w:pPr>
          <w:r w:rsidRPr="00DE4964">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EE54B8" w:rsidRPr="00DE4964" w:rsidRDefault="00EE54B8" w:rsidP="00DE4964">
              <w:pPr>
                <w:pStyle w:val="Bibliography"/>
                <w:spacing w:after="0" w:line="480" w:lineRule="auto"/>
                <w:rPr>
                  <w:rFonts w:ascii="Times New Roman" w:hAnsi="Times New Roman" w:cs="Times New Roman"/>
                  <w:noProof/>
                  <w:sz w:val="24"/>
                  <w:szCs w:val="24"/>
                </w:rPr>
              </w:pPr>
              <w:r w:rsidRPr="00DE4964">
                <w:rPr>
                  <w:rFonts w:ascii="Times New Roman" w:hAnsi="Times New Roman" w:cs="Times New Roman"/>
                  <w:sz w:val="24"/>
                  <w:szCs w:val="24"/>
                </w:rPr>
                <w:fldChar w:fldCharType="begin"/>
              </w:r>
              <w:r w:rsidRPr="00DE4964">
                <w:rPr>
                  <w:rFonts w:ascii="Times New Roman" w:hAnsi="Times New Roman" w:cs="Times New Roman"/>
                  <w:sz w:val="24"/>
                  <w:szCs w:val="24"/>
                </w:rPr>
                <w:instrText xml:space="preserve"> BIBLIOGRAPHY </w:instrText>
              </w:r>
              <w:r w:rsidRPr="00DE4964">
                <w:rPr>
                  <w:rFonts w:ascii="Times New Roman" w:hAnsi="Times New Roman" w:cs="Times New Roman"/>
                  <w:sz w:val="24"/>
                  <w:szCs w:val="24"/>
                </w:rPr>
                <w:fldChar w:fldCharType="separate"/>
              </w:r>
              <w:r w:rsidRPr="00DE4964">
                <w:rPr>
                  <w:rFonts w:ascii="Times New Roman" w:hAnsi="Times New Roman" w:cs="Times New Roman"/>
                  <w:noProof/>
                  <w:sz w:val="24"/>
                  <w:szCs w:val="24"/>
                </w:rPr>
                <w:t>Mitchell</w:t>
              </w:r>
              <w:r w:rsidR="00825946" w:rsidRPr="00DE4964">
                <w:rPr>
                  <w:rFonts w:ascii="Times New Roman" w:hAnsi="Times New Roman" w:cs="Times New Roman"/>
                  <w:noProof/>
                  <w:sz w:val="24"/>
                  <w:szCs w:val="24"/>
                </w:rPr>
                <w:t xml:space="preserve">, </w:t>
              </w:r>
              <w:r w:rsidRPr="00DE4964">
                <w:rPr>
                  <w:rFonts w:ascii="Times New Roman" w:hAnsi="Times New Roman" w:cs="Times New Roman"/>
                  <w:noProof/>
                  <w:sz w:val="24"/>
                  <w:szCs w:val="24"/>
                </w:rPr>
                <w:t>J</w:t>
              </w:r>
              <w:r w:rsidR="00825946" w:rsidRPr="00DE4964">
                <w:rPr>
                  <w:rFonts w:ascii="Times New Roman" w:hAnsi="Times New Roman" w:cs="Times New Roman"/>
                  <w:noProof/>
                  <w:sz w:val="24"/>
                  <w:szCs w:val="24"/>
                </w:rPr>
                <w:t xml:space="preserve">. (2019). </w:t>
              </w:r>
              <w:r w:rsidRPr="00DE4964">
                <w:rPr>
                  <w:rFonts w:ascii="Times New Roman" w:hAnsi="Times New Roman" w:cs="Times New Roman"/>
                  <w:noProof/>
                  <w:sz w:val="24"/>
                  <w:szCs w:val="24"/>
                </w:rPr>
                <w:t xml:space="preserve">JURISDICTION </w:t>
              </w:r>
              <w:r w:rsidR="00825946" w:rsidRPr="00DE4964">
                <w:rPr>
                  <w:rFonts w:ascii="Times New Roman" w:hAnsi="Times New Roman" w:cs="Times New Roman"/>
                  <w:noProof/>
                  <w:sz w:val="24"/>
                  <w:szCs w:val="24"/>
                </w:rPr>
                <w:t xml:space="preserve">: </w:t>
              </w:r>
              <w:r w:rsidRPr="00DE4964">
                <w:rPr>
                  <w:rFonts w:ascii="Times New Roman" w:hAnsi="Times New Roman" w:cs="Times New Roman"/>
                  <w:noProof/>
                  <w:sz w:val="24"/>
                  <w:szCs w:val="24"/>
                </w:rPr>
                <w:t>SUPREME COURT OF WESTERN AUSTRALIA</w:t>
              </w:r>
              <w:r w:rsidR="00825946" w:rsidRPr="00DE4964">
                <w:rPr>
                  <w:rFonts w:ascii="Times New Roman" w:hAnsi="Times New Roman" w:cs="Times New Roman"/>
                  <w:noProof/>
                  <w:sz w:val="24"/>
                  <w:szCs w:val="24"/>
                </w:rPr>
                <w:t xml:space="preserve">. </w:t>
              </w:r>
              <w:r w:rsidRPr="00DE4964">
                <w:rPr>
                  <w:rFonts w:ascii="Times New Roman" w:hAnsi="Times New Roman" w:cs="Times New Roman"/>
                  <w:i/>
                  <w:iCs/>
                  <w:noProof/>
                  <w:sz w:val="24"/>
                  <w:szCs w:val="24"/>
                </w:rPr>
                <w:t xml:space="preserve">See </w:t>
              </w:r>
              <w:r w:rsidR="00825946" w:rsidRPr="00DE4964">
                <w:rPr>
                  <w:rFonts w:ascii="Times New Roman" w:hAnsi="Times New Roman" w:cs="Times New Roman"/>
                  <w:i/>
                  <w:iCs/>
                  <w:noProof/>
                  <w:sz w:val="24"/>
                  <w:szCs w:val="24"/>
                </w:rPr>
                <w:t xml:space="preserve">S 80(5) Of The </w:t>
              </w:r>
              <w:r w:rsidRPr="00DE4964">
                <w:rPr>
                  <w:rFonts w:ascii="Times New Roman" w:hAnsi="Times New Roman" w:cs="Times New Roman"/>
                  <w:i/>
                  <w:iCs/>
                  <w:noProof/>
                  <w:sz w:val="24"/>
                  <w:szCs w:val="24"/>
                </w:rPr>
                <w:t>Sentencing Act</w:t>
              </w:r>
              <w:r w:rsidR="00825946" w:rsidRPr="00DE4964">
                <w:rPr>
                  <w:rFonts w:ascii="Times New Roman" w:hAnsi="Times New Roman" w:cs="Times New Roman"/>
                  <w:i/>
                  <w:iCs/>
                  <w:noProof/>
                  <w:sz w:val="24"/>
                  <w:szCs w:val="24"/>
                </w:rPr>
                <w:t>.</w:t>
              </w:r>
              <w:r w:rsidR="00825946" w:rsidRPr="00DE4964">
                <w:rPr>
                  <w:rFonts w:ascii="Times New Roman" w:hAnsi="Times New Roman" w:cs="Times New Roman"/>
                  <w:noProof/>
                  <w:sz w:val="24"/>
                  <w:szCs w:val="24"/>
                </w:rPr>
                <w:t xml:space="preserve"> , 2-15.</w:t>
              </w:r>
            </w:p>
            <w:p w:rsidR="00EE54B8" w:rsidRDefault="00EE54B8" w:rsidP="00DE4964">
              <w:pPr>
                <w:pStyle w:val="Bibliography"/>
                <w:spacing w:after="0" w:line="480" w:lineRule="auto"/>
                <w:rPr>
                  <w:rFonts w:ascii="Times New Roman" w:hAnsi="Times New Roman" w:cs="Times New Roman"/>
                  <w:noProof/>
                  <w:sz w:val="24"/>
                  <w:szCs w:val="24"/>
                </w:rPr>
              </w:pPr>
              <w:r w:rsidRPr="00DE4964">
                <w:rPr>
                  <w:rFonts w:ascii="Times New Roman" w:hAnsi="Times New Roman" w:cs="Times New Roman"/>
                  <w:noProof/>
                  <w:sz w:val="24"/>
                  <w:szCs w:val="24"/>
                </w:rPr>
                <w:t>Supremecourt</w:t>
              </w:r>
              <w:r w:rsidR="00825946" w:rsidRPr="00DE4964">
                <w:rPr>
                  <w:rFonts w:ascii="Times New Roman" w:hAnsi="Times New Roman" w:cs="Times New Roman"/>
                  <w:noProof/>
                  <w:sz w:val="24"/>
                  <w:szCs w:val="24"/>
                </w:rPr>
                <w:t xml:space="preserve">. (2019). </w:t>
              </w:r>
              <w:r w:rsidRPr="00DE4964">
                <w:rPr>
                  <w:rFonts w:ascii="Times New Roman" w:hAnsi="Times New Roman" w:cs="Times New Roman"/>
                  <w:noProof/>
                  <w:sz w:val="24"/>
                  <w:szCs w:val="24"/>
                </w:rPr>
                <w:t xml:space="preserve">Supreme Court </w:t>
              </w:r>
              <w:r w:rsidR="00825946" w:rsidRPr="00DE4964">
                <w:rPr>
                  <w:rFonts w:ascii="Times New Roman" w:hAnsi="Times New Roman" w:cs="Times New Roman"/>
                  <w:noProof/>
                  <w:sz w:val="24"/>
                  <w:szCs w:val="24"/>
                </w:rPr>
                <w:t xml:space="preserve">Of </w:t>
              </w:r>
              <w:r w:rsidRPr="00DE4964">
                <w:rPr>
                  <w:rFonts w:ascii="Times New Roman" w:hAnsi="Times New Roman" w:cs="Times New Roman"/>
                  <w:noProof/>
                  <w:sz w:val="24"/>
                  <w:szCs w:val="24"/>
                </w:rPr>
                <w:t>Western Australia</w:t>
              </w:r>
              <w:r w:rsidR="00825946" w:rsidRPr="00DE4964">
                <w:rPr>
                  <w:rFonts w:ascii="Times New Roman" w:hAnsi="Times New Roman" w:cs="Times New Roman"/>
                  <w:noProof/>
                  <w:sz w:val="24"/>
                  <w:szCs w:val="24"/>
                </w:rPr>
                <w:t xml:space="preserve">. </w:t>
              </w:r>
              <w:r w:rsidR="00825946" w:rsidRPr="00DE4964">
                <w:rPr>
                  <w:rFonts w:ascii="Times New Roman" w:hAnsi="Times New Roman" w:cs="Times New Roman"/>
                  <w:i/>
                  <w:iCs/>
                  <w:noProof/>
                  <w:sz w:val="24"/>
                  <w:szCs w:val="24"/>
                </w:rPr>
                <w:t>Https://Www.Supremecourt.Wa.Gov.Au/</w:t>
              </w:r>
              <w:r w:rsidRPr="00DE4964">
                <w:rPr>
                  <w:rFonts w:ascii="Times New Roman" w:hAnsi="Times New Roman" w:cs="Times New Roman"/>
                  <w:i/>
                  <w:iCs/>
                  <w:noProof/>
                  <w:sz w:val="24"/>
                  <w:szCs w:val="24"/>
                </w:rPr>
                <w:t>V</w:t>
              </w:r>
              <w:r w:rsidR="00825946" w:rsidRPr="00DE4964">
                <w:rPr>
                  <w:rFonts w:ascii="Times New Roman" w:hAnsi="Times New Roman" w:cs="Times New Roman"/>
                  <w:i/>
                  <w:iCs/>
                  <w:noProof/>
                  <w:sz w:val="24"/>
                  <w:szCs w:val="24"/>
                </w:rPr>
                <w:t>/Visiting_Court.Aspx</w:t>
              </w:r>
              <w:r w:rsidR="00825946" w:rsidRPr="00DE4964">
                <w:rPr>
                  <w:rFonts w:ascii="Times New Roman" w:hAnsi="Times New Roman" w:cs="Times New Roman"/>
                  <w:noProof/>
                  <w:sz w:val="24"/>
                  <w:szCs w:val="24"/>
                </w:rPr>
                <w:t xml:space="preserve"> , 2-15.</w:t>
              </w:r>
            </w:p>
            <w:p w:rsidR="00B6596F" w:rsidRPr="00B6596F" w:rsidRDefault="00B6596F" w:rsidP="00B6596F">
              <w:r w:rsidRPr="00B6596F">
                <w:t>https://ecourts.justice.wa.gov.au/eCourtsPortal/CourtListings/TodaysCourtListings?jurisdiction=MC</w:t>
              </w:r>
            </w:p>
            <w:p w:rsidR="00EE54B8" w:rsidRPr="00DE4964" w:rsidRDefault="00EE54B8" w:rsidP="00DE4964">
              <w:pPr>
                <w:spacing w:after="0" w:line="480" w:lineRule="auto"/>
                <w:rPr>
                  <w:rFonts w:ascii="Times New Roman" w:hAnsi="Times New Roman" w:cs="Times New Roman"/>
                  <w:sz w:val="24"/>
                  <w:szCs w:val="24"/>
                </w:rPr>
              </w:pPr>
              <w:r w:rsidRPr="00DE4964">
                <w:rPr>
                  <w:rFonts w:ascii="Times New Roman" w:hAnsi="Times New Roman" w:cs="Times New Roman"/>
                  <w:sz w:val="24"/>
                  <w:szCs w:val="24"/>
                </w:rPr>
                <w:fldChar w:fldCharType="end"/>
              </w:r>
            </w:p>
          </w:sdtContent>
        </w:sdt>
      </w:sdtContent>
    </w:sdt>
    <w:p w:rsidR="00EE54B8" w:rsidRPr="00DE4964" w:rsidRDefault="00EE54B8" w:rsidP="00DE4964">
      <w:pPr>
        <w:spacing w:after="0" w:line="480" w:lineRule="auto"/>
        <w:ind w:firstLine="720"/>
        <w:rPr>
          <w:rFonts w:ascii="Times New Roman" w:hAnsi="Times New Roman" w:cs="Times New Roman"/>
          <w:sz w:val="24"/>
          <w:szCs w:val="24"/>
        </w:rPr>
      </w:pPr>
    </w:p>
    <w:sectPr w:rsidR="00EE54B8" w:rsidRPr="00DE4964" w:rsidSect="0038464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920" w:rsidRDefault="00CF7920" w:rsidP="00384645">
      <w:pPr>
        <w:spacing w:after="0" w:line="240" w:lineRule="auto"/>
      </w:pPr>
      <w:r>
        <w:separator/>
      </w:r>
    </w:p>
  </w:endnote>
  <w:endnote w:type="continuationSeparator" w:id="1">
    <w:p w:rsidR="00CF7920" w:rsidRDefault="00CF7920" w:rsidP="00384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920" w:rsidRDefault="00CF7920" w:rsidP="00384645">
      <w:pPr>
        <w:spacing w:after="0" w:line="240" w:lineRule="auto"/>
      </w:pPr>
      <w:r>
        <w:separator/>
      </w:r>
    </w:p>
  </w:footnote>
  <w:footnote w:type="continuationSeparator" w:id="1">
    <w:p w:rsidR="00CF7920" w:rsidRDefault="00CF7920" w:rsidP="00384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645" w:rsidRDefault="00384645">
    <w:pPr>
      <w:pStyle w:val="Header"/>
    </w:pPr>
    <w:r w:rsidRPr="00384645">
      <w:t>INDIVIDUAL COURT ATTENDANCE &amp; WRITTEN COURT REPORT</w:t>
    </w:r>
    <w:r>
      <w:ptab w:relativeTo="margin" w:alignment="right" w:leader="none"/>
    </w:r>
    <w:r>
      <w:fldChar w:fldCharType="begin"/>
    </w:r>
    <w:r>
      <w:instrText xml:space="preserve"> PAGE   \* MERGEFORMAT </w:instrText>
    </w:r>
    <w:r>
      <w:fldChar w:fldCharType="separate"/>
    </w:r>
    <w:r w:rsidR="00B3414D">
      <w:rPr>
        <w:noProof/>
      </w:rPr>
      <w:t>2</w:t>
    </w:r>
    <w:r>
      <w:fldChar w:fldCharType="end"/>
    </w:r>
  </w:p>
  <w:p w:rsidR="00384645" w:rsidRDefault="003846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645" w:rsidRDefault="00384645">
    <w:pPr>
      <w:pStyle w:val="Header"/>
    </w:pPr>
    <w:r>
      <w:t xml:space="preserve">Running head: </w:t>
    </w:r>
    <w:r w:rsidRPr="00384645">
      <w:t>INDIVIDUAL COURT ATTENDANCE &amp; WRITTEN COURT REPORT</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3031"/>
    <w:rsid w:val="00001753"/>
    <w:rsid w:val="00007B61"/>
    <w:rsid w:val="00022A3E"/>
    <w:rsid w:val="00033773"/>
    <w:rsid w:val="00035CF3"/>
    <w:rsid w:val="000364AE"/>
    <w:rsid w:val="000374BA"/>
    <w:rsid w:val="000403C5"/>
    <w:rsid w:val="000409CC"/>
    <w:rsid w:val="0005119C"/>
    <w:rsid w:val="000A0FB9"/>
    <w:rsid w:val="000A4C92"/>
    <w:rsid w:val="000A5C54"/>
    <w:rsid w:val="000C5B7B"/>
    <w:rsid w:val="000C6CF8"/>
    <w:rsid w:val="000D6837"/>
    <w:rsid w:val="000E3802"/>
    <w:rsid w:val="001049CC"/>
    <w:rsid w:val="0011432B"/>
    <w:rsid w:val="00121A76"/>
    <w:rsid w:val="00122ABB"/>
    <w:rsid w:val="00124EFD"/>
    <w:rsid w:val="0014744C"/>
    <w:rsid w:val="0018019D"/>
    <w:rsid w:val="00180F5D"/>
    <w:rsid w:val="00197C42"/>
    <w:rsid w:val="001B58B7"/>
    <w:rsid w:val="001D2AE6"/>
    <w:rsid w:val="001E5AA3"/>
    <w:rsid w:val="00204778"/>
    <w:rsid w:val="00240778"/>
    <w:rsid w:val="00275A27"/>
    <w:rsid w:val="00282C48"/>
    <w:rsid w:val="00286B09"/>
    <w:rsid w:val="002B74D4"/>
    <w:rsid w:val="002C0A0D"/>
    <w:rsid w:val="002C1A64"/>
    <w:rsid w:val="002C5DC5"/>
    <w:rsid w:val="002D1657"/>
    <w:rsid w:val="002D7B0D"/>
    <w:rsid w:val="002F4AE2"/>
    <w:rsid w:val="002F53CB"/>
    <w:rsid w:val="00310674"/>
    <w:rsid w:val="00323116"/>
    <w:rsid w:val="003245EF"/>
    <w:rsid w:val="003344C6"/>
    <w:rsid w:val="00346304"/>
    <w:rsid w:val="0035252C"/>
    <w:rsid w:val="00357ECE"/>
    <w:rsid w:val="0036322E"/>
    <w:rsid w:val="00375518"/>
    <w:rsid w:val="00384645"/>
    <w:rsid w:val="00394789"/>
    <w:rsid w:val="003A0B88"/>
    <w:rsid w:val="003B5AA6"/>
    <w:rsid w:val="003D1E0D"/>
    <w:rsid w:val="003D428F"/>
    <w:rsid w:val="003D4843"/>
    <w:rsid w:val="003D4D58"/>
    <w:rsid w:val="003D55CB"/>
    <w:rsid w:val="003F079D"/>
    <w:rsid w:val="003F1223"/>
    <w:rsid w:val="00407EF5"/>
    <w:rsid w:val="0041174E"/>
    <w:rsid w:val="00415AB7"/>
    <w:rsid w:val="004347B2"/>
    <w:rsid w:val="004422B4"/>
    <w:rsid w:val="00443525"/>
    <w:rsid w:val="00453031"/>
    <w:rsid w:val="004579F3"/>
    <w:rsid w:val="00472C65"/>
    <w:rsid w:val="004A17EE"/>
    <w:rsid w:val="004A752D"/>
    <w:rsid w:val="004D38D5"/>
    <w:rsid w:val="004E2644"/>
    <w:rsid w:val="004E60BC"/>
    <w:rsid w:val="004F0565"/>
    <w:rsid w:val="00500A27"/>
    <w:rsid w:val="00505BCD"/>
    <w:rsid w:val="00507316"/>
    <w:rsid w:val="00507D5C"/>
    <w:rsid w:val="00523BE6"/>
    <w:rsid w:val="00524279"/>
    <w:rsid w:val="00543347"/>
    <w:rsid w:val="00551429"/>
    <w:rsid w:val="00571517"/>
    <w:rsid w:val="00590FDA"/>
    <w:rsid w:val="005A13DB"/>
    <w:rsid w:val="005A30DA"/>
    <w:rsid w:val="005B47AC"/>
    <w:rsid w:val="005C0462"/>
    <w:rsid w:val="005C385B"/>
    <w:rsid w:val="005C401D"/>
    <w:rsid w:val="005D7EAF"/>
    <w:rsid w:val="005E7186"/>
    <w:rsid w:val="005F5919"/>
    <w:rsid w:val="006052AE"/>
    <w:rsid w:val="00617EE5"/>
    <w:rsid w:val="0062667B"/>
    <w:rsid w:val="00632E32"/>
    <w:rsid w:val="00633685"/>
    <w:rsid w:val="00641061"/>
    <w:rsid w:val="006438F3"/>
    <w:rsid w:val="00646813"/>
    <w:rsid w:val="006571D6"/>
    <w:rsid w:val="006834F1"/>
    <w:rsid w:val="00696400"/>
    <w:rsid w:val="006B3E09"/>
    <w:rsid w:val="006C718C"/>
    <w:rsid w:val="006E6FB9"/>
    <w:rsid w:val="006F71EF"/>
    <w:rsid w:val="0073554F"/>
    <w:rsid w:val="00744A7E"/>
    <w:rsid w:val="007452EF"/>
    <w:rsid w:val="00752542"/>
    <w:rsid w:val="00753FA0"/>
    <w:rsid w:val="0075676A"/>
    <w:rsid w:val="00757E12"/>
    <w:rsid w:val="00765585"/>
    <w:rsid w:val="007918B7"/>
    <w:rsid w:val="00796BFA"/>
    <w:rsid w:val="007B331E"/>
    <w:rsid w:val="007C2D50"/>
    <w:rsid w:val="007D0D72"/>
    <w:rsid w:val="007D0FF8"/>
    <w:rsid w:val="007D7031"/>
    <w:rsid w:val="00801C68"/>
    <w:rsid w:val="00816964"/>
    <w:rsid w:val="00822295"/>
    <w:rsid w:val="00825946"/>
    <w:rsid w:val="00837799"/>
    <w:rsid w:val="008545C1"/>
    <w:rsid w:val="00856827"/>
    <w:rsid w:val="00860591"/>
    <w:rsid w:val="0086114C"/>
    <w:rsid w:val="008800B3"/>
    <w:rsid w:val="00884BFD"/>
    <w:rsid w:val="00887F02"/>
    <w:rsid w:val="008941EA"/>
    <w:rsid w:val="008C250C"/>
    <w:rsid w:val="008C543C"/>
    <w:rsid w:val="008D10E6"/>
    <w:rsid w:val="008D43DC"/>
    <w:rsid w:val="008E5D8C"/>
    <w:rsid w:val="00910984"/>
    <w:rsid w:val="00923819"/>
    <w:rsid w:val="00927299"/>
    <w:rsid w:val="0093296E"/>
    <w:rsid w:val="00936E37"/>
    <w:rsid w:val="0094352C"/>
    <w:rsid w:val="0094395A"/>
    <w:rsid w:val="00952163"/>
    <w:rsid w:val="009551EF"/>
    <w:rsid w:val="0096355C"/>
    <w:rsid w:val="00964E9E"/>
    <w:rsid w:val="009723C0"/>
    <w:rsid w:val="0099165B"/>
    <w:rsid w:val="00997A6E"/>
    <w:rsid w:val="009A0840"/>
    <w:rsid w:val="009B0B14"/>
    <w:rsid w:val="009B51C6"/>
    <w:rsid w:val="009C29A9"/>
    <w:rsid w:val="009F27FE"/>
    <w:rsid w:val="00A005A5"/>
    <w:rsid w:val="00A138CE"/>
    <w:rsid w:val="00A4259A"/>
    <w:rsid w:val="00A56C27"/>
    <w:rsid w:val="00A61D60"/>
    <w:rsid w:val="00A70EC9"/>
    <w:rsid w:val="00A76B5C"/>
    <w:rsid w:val="00A85205"/>
    <w:rsid w:val="00A909F1"/>
    <w:rsid w:val="00A92786"/>
    <w:rsid w:val="00AC76C8"/>
    <w:rsid w:val="00AE2B60"/>
    <w:rsid w:val="00AE6D5D"/>
    <w:rsid w:val="00AF3F1B"/>
    <w:rsid w:val="00AF4B3E"/>
    <w:rsid w:val="00AF4C9B"/>
    <w:rsid w:val="00B13C4E"/>
    <w:rsid w:val="00B20885"/>
    <w:rsid w:val="00B22801"/>
    <w:rsid w:val="00B23CCD"/>
    <w:rsid w:val="00B3414D"/>
    <w:rsid w:val="00B35DC0"/>
    <w:rsid w:val="00B36D8B"/>
    <w:rsid w:val="00B401BE"/>
    <w:rsid w:val="00B42847"/>
    <w:rsid w:val="00B4794B"/>
    <w:rsid w:val="00B6596F"/>
    <w:rsid w:val="00B72F93"/>
    <w:rsid w:val="00B8057C"/>
    <w:rsid w:val="00BA5561"/>
    <w:rsid w:val="00BC2182"/>
    <w:rsid w:val="00BC2349"/>
    <w:rsid w:val="00BC3BF1"/>
    <w:rsid w:val="00BD31C1"/>
    <w:rsid w:val="00BD7924"/>
    <w:rsid w:val="00BD7B7F"/>
    <w:rsid w:val="00C13E48"/>
    <w:rsid w:val="00C20E2E"/>
    <w:rsid w:val="00C36994"/>
    <w:rsid w:val="00C45CED"/>
    <w:rsid w:val="00C62644"/>
    <w:rsid w:val="00C656E6"/>
    <w:rsid w:val="00CA721A"/>
    <w:rsid w:val="00CB4674"/>
    <w:rsid w:val="00CC1DC5"/>
    <w:rsid w:val="00CE3C81"/>
    <w:rsid w:val="00CF5F8A"/>
    <w:rsid w:val="00CF6ED8"/>
    <w:rsid w:val="00CF70C0"/>
    <w:rsid w:val="00CF7920"/>
    <w:rsid w:val="00D14EA4"/>
    <w:rsid w:val="00D20997"/>
    <w:rsid w:val="00D249E5"/>
    <w:rsid w:val="00D360E2"/>
    <w:rsid w:val="00D3767B"/>
    <w:rsid w:val="00D4321A"/>
    <w:rsid w:val="00D55736"/>
    <w:rsid w:val="00D70FF9"/>
    <w:rsid w:val="00D740BB"/>
    <w:rsid w:val="00DC2950"/>
    <w:rsid w:val="00DC732C"/>
    <w:rsid w:val="00DD2930"/>
    <w:rsid w:val="00DE4964"/>
    <w:rsid w:val="00E1101E"/>
    <w:rsid w:val="00E24605"/>
    <w:rsid w:val="00E478D9"/>
    <w:rsid w:val="00E55728"/>
    <w:rsid w:val="00E67896"/>
    <w:rsid w:val="00E81102"/>
    <w:rsid w:val="00E94532"/>
    <w:rsid w:val="00EA036D"/>
    <w:rsid w:val="00EB1BBD"/>
    <w:rsid w:val="00EC6F52"/>
    <w:rsid w:val="00EE54B8"/>
    <w:rsid w:val="00EE7F23"/>
    <w:rsid w:val="00F02923"/>
    <w:rsid w:val="00F0427C"/>
    <w:rsid w:val="00F10DD4"/>
    <w:rsid w:val="00F10E8B"/>
    <w:rsid w:val="00F114F9"/>
    <w:rsid w:val="00F2352C"/>
    <w:rsid w:val="00F25F31"/>
    <w:rsid w:val="00F26DDE"/>
    <w:rsid w:val="00F34123"/>
    <w:rsid w:val="00F52531"/>
    <w:rsid w:val="00F91CDC"/>
    <w:rsid w:val="00FA5D55"/>
    <w:rsid w:val="00FB020C"/>
    <w:rsid w:val="00FB13A1"/>
    <w:rsid w:val="00FC6025"/>
    <w:rsid w:val="00FE0439"/>
    <w:rsid w:val="00FE2EB0"/>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47"/>
  </w:style>
  <w:style w:type="paragraph" w:styleId="Heading1">
    <w:name w:val="heading 1"/>
    <w:basedOn w:val="Normal"/>
    <w:next w:val="Normal"/>
    <w:link w:val="Heading1Char"/>
    <w:uiPriority w:val="9"/>
    <w:qFormat/>
    <w:rsid w:val="00EE54B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645"/>
  </w:style>
  <w:style w:type="paragraph" w:styleId="Footer">
    <w:name w:val="footer"/>
    <w:basedOn w:val="Normal"/>
    <w:link w:val="FooterChar"/>
    <w:uiPriority w:val="99"/>
    <w:semiHidden/>
    <w:unhideWhenUsed/>
    <w:rsid w:val="003846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4645"/>
  </w:style>
  <w:style w:type="paragraph" w:styleId="BalloonText">
    <w:name w:val="Balloon Text"/>
    <w:basedOn w:val="Normal"/>
    <w:link w:val="BalloonTextChar"/>
    <w:uiPriority w:val="99"/>
    <w:semiHidden/>
    <w:unhideWhenUsed/>
    <w:rsid w:val="00384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45"/>
    <w:rPr>
      <w:rFonts w:ascii="Tahoma" w:hAnsi="Tahoma" w:cs="Tahoma"/>
      <w:sz w:val="16"/>
      <w:szCs w:val="16"/>
    </w:rPr>
  </w:style>
  <w:style w:type="character" w:customStyle="1" w:styleId="Heading1Char">
    <w:name w:val="Heading 1 Char"/>
    <w:basedOn w:val="DefaultParagraphFont"/>
    <w:link w:val="Heading1"/>
    <w:uiPriority w:val="9"/>
    <w:rsid w:val="00EE54B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E54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24B4"/>
    <w:rsid w:val="009024B4"/>
    <w:rsid w:val="00C51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370A7C7136461D88C9B338DDE4A2B4">
    <w:name w:val="B3370A7C7136461D88C9B338DDE4A2B4"/>
    <w:rsid w:val="009024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Sup19</b:Tag>
    <b:SourceType>JournalArticle</b:SourceType>
    <b:Guid>{E80C081D-6350-4FB9-8079-25E5D037C8BA}</b:Guid>
    <b:LCID>0</b:LCID>
    <b:Author>
      <b:Author>
        <b:Corporate>Supremecourt</b:Corporate>
      </b:Author>
    </b:Author>
    <b:Title>Supreme Court of Western Australia</b:Title>
    <b:JournalName>https://www.supremecourt.wa.gov.au/V/visiting_court.aspx</b:JournalName>
    <b:Year>2019</b:Year>
    <b:Pages>2-15</b:Pages>
    <b:RefOrder>1</b:RefOrder>
  </b:Source>
  <b:Source>
    <b:Tag>Jus19</b:Tag>
    <b:SourceType>JournalArticle</b:SourceType>
    <b:Guid>{35C6AB9D-1A85-42E6-B020-D5D4EEFD4AB7}</b:Guid>
    <b:LCID>0</b:LCID>
    <b:Author>
      <b:Author>
        <b:NameList>
          <b:Person>
            <b:Last>Mitchell</b:Last>
            <b:First>Justice</b:First>
          </b:Person>
        </b:NameList>
      </b:Author>
    </b:Author>
    <b:Title>JURISDICTION : SUPREME COURT OF WESTERN AUSTRALIA</b:Title>
    <b:JournalName>See s 80(5) of the Sentencing Act.</b:JournalName>
    <b:Year>2019</b:Year>
    <b:Pages>2-15</b:Pages>
    <b:RefOrder>2</b:RefOrder>
  </b:Source>
</b:Sources>
</file>

<file path=customXml/itemProps1.xml><?xml version="1.0" encoding="utf-8"?>
<ds:datastoreItem xmlns:ds="http://schemas.openxmlformats.org/officeDocument/2006/customXml" ds:itemID="{BC1B8C75-D2C4-44A8-9A2C-77980B21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3</cp:revision>
  <dcterms:created xsi:type="dcterms:W3CDTF">2019-09-26T21:15:00Z</dcterms:created>
  <dcterms:modified xsi:type="dcterms:W3CDTF">2019-09-26T21:17:00Z</dcterms:modified>
</cp:coreProperties>
</file>