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5E4" w:rsidRDefault="003E45E4" w:rsidP="003E45E4">
      <w:pPr>
        <w:spacing w:line="480" w:lineRule="auto"/>
        <w:rPr>
          <w:rFonts w:ascii="Times New Roman" w:hAnsi="Times New Roman" w:cs="Times New Roman"/>
          <w:sz w:val="24"/>
          <w:szCs w:val="24"/>
        </w:rPr>
      </w:pPr>
      <w:r>
        <w:rPr>
          <w:rFonts w:ascii="Times New Roman" w:hAnsi="Times New Roman" w:cs="Times New Roman"/>
          <w:sz w:val="24"/>
          <w:szCs w:val="24"/>
        </w:rPr>
        <w:t>Student’s name</w:t>
      </w:r>
    </w:p>
    <w:p w:rsidR="003E45E4" w:rsidRDefault="003E45E4" w:rsidP="003E45E4">
      <w:pPr>
        <w:spacing w:line="480" w:lineRule="auto"/>
        <w:rPr>
          <w:rFonts w:ascii="Times New Roman" w:hAnsi="Times New Roman" w:cs="Times New Roman"/>
          <w:sz w:val="24"/>
          <w:szCs w:val="24"/>
        </w:rPr>
      </w:pPr>
      <w:r>
        <w:rPr>
          <w:rFonts w:ascii="Times New Roman" w:hAnsi="Times New Roman" w:cs="Times New Roman"/>
          <w:sz w:val="24"/>
          <w:szCs w:val="24"/>
        </w:rPr>
        <w:t>Course ID</w:t>
      </w:r>
    </w:p>
    <w:p w:rsidR="003E45E4" w:rsidRDefault="003E45E4" w:rsidP="003E45E4">
      <w:pPr>
        <w:spacing w:line="480" w:lineRule="auto"/>
        <w:rPr>
          <w:rFonts w:ascii="Times New Roman" w:hAnsi="Times New Roman" w:cs="Times New Roman"/>
          <w:sz w:val="24"/>
          <w:szCs w:val="24"/>
        </w:rPr>
      </w:pPr>
      <w:r>
        <w:rPr>
          <w:rFonts w:ascii="Times New Roman" w:hAnsi="Times New Roman" w:cs="Times New Roman"/>
          <w:sz w:val="24"/>
          <w:szCs w:val="24"/>
        </w:rPr>
        <w:t>Submitted to</w:t>
      </w:r>
    </w:p>
    <w:p w:rsidR="003E45E4" w:rsidRDefault="003E45E4" w:rsidP="003E45E4">
      <w:pPr>
        <w:spacing w:line="480" w:lineRule="auto"/>
        <w:rPr>
          <w:rFonts w:ascii="Times New Roman" w:hAnsi="Times New Roman" w:cs="Times New Roman"/>
          <w:sz w:val="24"/>
          <w:szCs w:val="24"/>
        </w:rPr>
      </w:pPr>
      <w:r>
        <w:rPr>
          <w:rFonts w:ascii="Times New Roman" w:hAnsi="Times New Roman" w:cs="Times New Roman"/>
          <w:sz w:val="24"/>
          <w:szCs w:val="24"/>
        </w:rPr>
        <w:t>Date</w:t>
      </w:r>
    </w:p>
    <w:p w:rsidR="003E45E4" w:rsidRDefault="003E45E4" w:rsidP="00087D34">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t xml:space="preserve">Discussion </w:t>
      </w:r>
    </w:p>
    <w:p w:rsidR="00087D34" w:rsidRPr="00087D34" w:rsidRDefault="00087D34" w:rsidP="00087D34">
      <w:pPr>
        <w:spacing w:line="480" w:lineRule="auto"/>
        <w:ind w:firstLine="720"/>
        <w:rPr>
          <w:rFonts w:ascii="Times New Roman" w:hAnsi="Times New Roman" w:cs="Times New Roman"/>
          <w:sz w:val="24"/>
          <w:szCs w:val="24"/>
        </w:rPr>
      </w:pPr>
      <w:r w:rsidRPr="00087D34">
        <w:rPr>
          <w:rFonts w:ascii="Times New Roman" w:hAnsi="Times New Roman" w:cs="Times New Roman"/>
          <w:sz w:val="24"/>
          <w:szCs w:val="24"/>
        </w:rPr>
        <w:t>Turner's concept, the main thesis of which is the statement about the connection between the frontier phenomenon and the American national character, is still the main starting point for comparative studies on the history of different states. Naturally, this topic has received particular development in the USA in the last century, since it was here that it was first conceptualized and here many scientists continue to deal with it.</w:t>
      </w:r>
    </w:p>
    <w:p w:rsidR="00087D34" w:rsidRPr="00087D34" w:rsidRDefault="00087D34" w:rsidP="00087D34">
      <w:pPr>
        <w:spacing w:line="480" w:lineRule="auto"/>
        <w:ind w:firstLine="720"/>
        <w:rPr>
          <w:rFonts w:ascii="Times New Roman" w:hAnsi="Times New Roman" w:cs="Times New Roman"/>
          <w:sz w:val="24"/>
          <w:szCs w:val="24"/>
        </w:rPr>
      </w:pPr>
      <w:r w:rsidRPr="00087D34">
        <w:rPr>
          <w:rFonts w:ascii="Times New Roman" w:hAnsi="Times New Roman" w:cs="Times New Roman"/>
          <w:sz w:val="24"/>
          <w:szCs w:val="24"/>
        </w:rPr>
        <w:t xml:space="preserve">In the modern world, where all the territories of the earth have long been discovered, mapped and practically mastered, however, as in times when people still believed that the earth was flat (and much later, in the era of the Great Geographical Discoveries), great importance has a territorial division of all open and developed lands, and therefore does not lose its relevance and the phenomenon of the concept of the border. </w:t>
      </w:r>
    </w:p>
    <w:p w:rsidR="00087D34" w:rsidRPr="00087D34" w:rsidRDefault="00087D34" w:rsidP="00087D34">
      <w:pPr>
        <w:spacing w:line="480" w:lineRule="auto"/>
        <w:ind w:firstLine="720"/>
        <w:rPr>
          <w:rFonts w:ascii="Times New Roman" w:hAnsi="Times New Roman" w:cs="Times New Roman"/>
          <w:sz w:val="24"/>
          <w:szCs w:val="24"/>
        </w:rPr>
      </w:pPr>
      <w:r w:rsidRPr="00087D34">
        <w:rPr>
          <w:rFonts w:ascii="Times New Roman" w:hAnsi="Times New Roman" w:cs="Times New Roman"/>
          <w:sz w:val="24"/>
          <w:szCs w:val="24"/>
        </w:rPr>
        <w:t xml:space="preserve">The frontier is invariably present in the life of both humanity as a whole (in a global sense) and in the life of individual individuals. The boundary is physical and quite real or imaginary, even metaphorical. The concept of border permeates our entire society. Every day we outline or, conversely, cross the boundaries of social norms, our own internal barriers, draw the boundaries of relationships and perceptions. And less metaphorically, but no less symbolically we cross borders, which we can call really existing on the physical level, for example, traveling </w:t>
      </w:r>
      <w:r w:rsidRPr="00087D34">
        <w:rPr>
          <w:rFonts w:ascii="Times New Roman" w:hAnsi="Times New Roman" w:cs="Times New Roman"/>
          <w:sz w:val="24"/>
          <w:szCs w:val="24"/>
        </w:rPr>
        <w:lastRenderedPageBreak/>
        <w:t>from one country to another, crossing the boundaries of regions and regions, passing mountain ranges or river flows during summer hikes.</w:t>
      </w:r>
    </w:p>
    <w:p w:rsidR="00087D34" w:rsidRPr="00087D34" w:rsidRDefault="00087D34" w:rsidP="00087D34">
      <w:pPr>
        <w:spacing w:line="480" w:lineRule="auto"/>
        <w:ind w:firstLine="720"/>
        <w:rPr>
          <w:rFonts w:ascii="Times New Roman" w:hAnsi="Times New Roman" w:cs="Times New Roman"/>
          <w:sz w:val="24"/>
          <w:szCs w:val="24"/>
        </w:rPr>
      </w:pPr>
      <w:r w:rsidRPr="00087D34">
        <w:rPr>
          <w:rFonts w:ascii="Times New Roman" w:hAnsi="Times New Roman" w:cs="Times New Roman"/>
          <w:sz w:val="24"/>
          <w:szCs w:val="24"/>
        </w:rPr>
        <w:t xml:space="preserve"> The border is a universal phenomenon that pervades our whole life at all its levels. But the border is not only a conditional line, drawn on the map or existing in our mind. Frontier is also the conditions of life, constant changes, interaction and recognition of the new, of what </w:t>
      </w:r>
      <w:r w:rsidRPr="00087D34">
        <w:rPr>
          <w:rFonts w:ascii="Times New Roman" w:hAnsi="Times New Roman" w:cs="Times New Roman"/>
          <w:sz w:val="24"/>
          <w:szCs w:val="24"/>
        </w:rPr>
        <w:t>lies on</w:t>
      </w:r>
      <w:r w:rsidRPr="00087D34">
        <w:rPr>
          <w:rFonts w:ascii="Times New Roman" w:hAnsi="Times New Roman" w:cs="Times New Roman"/>
          <w:sz w:val="24"/>
          <w:szCs w:val="24"/>
        </w:rPr>
        <w:t xml:space="preserve"> the other side of the border, beyond . At the borders, familiar phenomena are modified: the old mixes with the new, new essences and cultures, new traditions and customs are formed, sign archetypes are established, which are preserved for centuries and affect the new context of modernity. The influence of the border may be imperceptible at first glance, not felt in everyday life, but if we look at the borders in a historical perspective, it becomes clear what great influence they have on the development of regions, nations, and sometimes entire countries.</w:t>
      </w:r>
    </w:p>
    <w:sectPr w:rsidR="00087D34" w:rsidRPr="00087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D34"/>
    <w:rsid w:val="00087D34"/>
    <w:rsid w:val="003E45E4"/>
    <w:rsid w:val="0077144B"/>
    <w:rsid w:val="00807312"/>
    <w:rsid w:val="008547A0"/>
    <w:rsid w:val="00BB41B2"/>
    <w:rsid w:val="00C16B82"/>
    <w:rsid w:val="00CF4121"/>
    <w:rsid w:val="00D3043C"/>
    <w:rsid w:val="00D734E3"/>
    <w:rsid w:val="00F0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413B0"/>
  <w15:chartTrackingRefBased/>
  <w15:docId w15:val="{0C1A045A-E658-4612-B854-CBB4D2FD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D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2019-02-21T06:25:00Z</dcterms:created>
  <dcterms:modified xsi:type="dcterms:W3CDTF">2019-02-21T06:57:00Z</dcterms:modified>
</cp:coreProperties>
</file>