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F2" w:rsidRPr="00A355F2" w:rsidRDefault="00A355F2" w:rsidP="00A355F2">
      <w:pPr>
        <w:spacing w:line="480" w:lineRule="auto"/>
        <w:ind w:firstLine="720"/>
        <w:rPr>
          <w:rFonts w:ascii="Times New Roman" w:hAnsi="Times New Roman" w:cs="Times New Roman"/>
          <w:sz w:val="24"/>
          <w:szCs w:val="24"/>
          <w:lang w:val="en-GB"/>
        </w:rPr>
      </w:pPr>
      <w:bookmarkStart w:id="0" w:name="_GoBack"/>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792CB5" w:rsidRPr="00A355F2" w:rsidRDefault="00A355F2" w:rsidP="00A355F2">
      <w:pPr>
        <w:spacing w:line="480" w:lineRule="auto"/>
        <w:ind w:firstLine="720"/>
        <w:rPr>
          <w:rFonts w:ascii="Times New Roman" w:hAnsi="Times New Roman" w:cs="Times New Roman"/>
          <w:sz w:val="24"/>
          <w:szCs w:val="24"/>
          <w:lang w:val="en-GB"/>
        </w:rPr>
      </w:pPr>
      <w:r w:rsidRPr="00A355F2">
        <w:rPr>
          <w:rFonts w:ascii="Times New Roman" w:hAnsi="Times New Roman" w:cs="Times New Roman"/>
          <w:sz w:val="24"/>
          <w:szCs w:val="24"/>
          <w:lang w:val="en-GB"/>
        </w:rPr>
        <w:t>Response Paper</w:t>
      </w: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ind w:firstLine="720"/>
        <w:rPr>
          <w:rFonts w:ascii="Times New Roman" w:hAnsi="Times New Roman" w:cs="Times New Roman"/>
          <w:sz w:val="24"/>
          <w:szCs w:val="24"/>
          <w:lang w:val="en-GB"/>
        </w:rPr>
      </w:pPr>
    </w:p>
    <w:p w:rsidR="00A355F2" w:rsidRPr="00A355F2" w:rsidRDefault="00A355F2" w:rsidP="00A355F2">
      <w:pPr>
        <w:spacing w:line="480" w:lineRule="auto"/>
        <w:rPr>
          <w:rFonts w:ascii="Times New Roman" w:hAnsi="Times New Roman" w:cs="Times New Roman"/>
          <w:sz w:val="24"/>
          <w:szCs w:val="24"/>
          <w:lang w:val="en-GB"/>
        </w:rPr>
      </w:pPr>
    </w:p>
    <w:p w:rsidR="00A355F2" w:rsidRPr="00A355F2" w:rsidRDefault="00A355F2" w:rsidP="00A355F2">
      <w:pPr>
        <w:spacing w:before="375" w:after="375" w:line="480" w:lineRule="auto"/>
        <w:ind w:firstLine="720"/>
        <w:textAlignment w:val="top"/>
        <w:rPr>
          <w:rFonts w:ascii="Times New Roman" w:eastAsia="Times New Roman" w:hAnsi="Times New Roman" w:cs="Times New Roman"/>
          <w:color w:val="000000"/>
          <w:sz w:val="24"/>
          <w:szCs w:val="24"/>
        </w:rPr>
      </w:pPr>
      <w:r w:rsidRPr="00A355F2">
        <w:rPr>
          <w:rFonts w:ascii="Times New Roman" w:eastAsia="Times New Roman" w:hAnsi="Times New Roman" w:cs="Times New Roman"/>
          <w:color w:val="000000"/>
          <w:sz w:val="24"/>
          <w:szCs w:val="24"/>
        </w:rPr>
        <w:lastRenderedPageBreak/>
        <w:t>It is difficult to find a more pressing social phenomenon in the world today than terrorism. It is located in the very heart of the culture that is fighting against it, and the visible gap, and the hatred that the exploited and subordinated to the West turn to the world, is secretly connected to an internal fault in the system of domination.</w:t>
      </w:r>
    </w:p>
    <w:p w:rsidR="00A355F2" w:rsidRPr="00A355F2" w:rsidRDefault="00A355F2" w:rsidP="00A355F2">
      <w:pPr>
        <w:spacing w:before="375" w:after="375" w:line="480" w:lineRule="auto"/>
        <w:ind w:firstLine="720"/>
        <w:textAlignment w:val="top"/>
        <w:rPr>
          <w:rFonts w:ascii="Times New Roman" w:eastAsia="Times New Roman" w:hAnsi="Times New Roman" w:cs="Times New Roman"/>
          <w:color w:val="000000"/>
          <w:sz w:val="24"/>
          <w:szCs w:val="24"/>
        </w:rPr>
      </w:pPr>
      <w:r w:rsidRPr="00A355F2">
        <w:rPr>
          <w:rFonts w:ascii="Times New Roman" w:eastAsia="Times New Roman" w:hAnsi="Times New Roman" w:cs="Times New Roman"/>
          <w:color w:val="000000"/>
          <w:sz w:val="24"/>
          <w:szCs w:val="24"/>
        </w:rPr>
        <w:t>This cannot fail to evoke extremist ideas in society, which are perceived as the only possible ones in breaking up “unfair” social norms. They encompass the most disadvantaged in any relationship segments of society. At the head of these layers are critical intellectuals who are keenly aware of reality. And as a result, organizations and movements against something appear</w:t>
      </w:r>
      <w:r w:rsidRPr="00A355F2">
        <w:rPr>
          <w:rFonts w:ascii="Times New Roman" w:hAnsi="Times New Roman" w:cs="Times New Roman"/>
          <w:color w:val="222222"/>
          <w:sz w:val="24"/>
          <w:szCs w:val="24"/>
          <w:shd w:val="clear" w:color="auto" w:fill="FFFFFF"/>
        </w:rPr>
        <w:t xml:space="preserve"> (</w:t>
      </w:r>
      <w:r w:rsidRPr="00A355F2">
        <w:rPr>
          <w:rFonts w:ascii="Times New Roman" w:hAnsi="Times New Roman" w:cs="Times New Roman"/>
          <w:color w:val="222222"/>
          <w:sz w:val="24"/>
          <w:szCs w:val="24"/>
          <w:shd w:val="clear" w:color="auto" w:fill="FFFFFF"/>
        </w:rPr>
        <w:t>Nance, M. W. (2013</w:t>
      </w:r>
      <w:proofErr w:type="gramStart"/>
      <w:r w:rsidRPr="00A355F2">
        <w:rPr>
          <w:rFonts w:ascii="Times New Roman" w:hAnsi="Times New Roman" w:cs="Times New Roman"/>
          <w:color w:val="222222"/>
          <w:sz w:val="24"/>
          <w:szCs w:val="24"/>
          <w:shd w:val="clear" w:color="auto" w:fill="FFFFFF"/>
        </w:rPr>
        <w:t>)</w:t>
      </w:r>
      <w:r w:rsidRPr="00A355F2">
        <w:rPr>
          <w:rFonts w:ascii="Times New Roman" w:hAnsi="Times New Roman" w:cs="Times New Roman"/>
          <w:color w:val="222222"/>
          <w:sz w:val="24"/>
          <w:szCs w:val="24"/>
          <w:shd w:val="clear" w:color="auto" w:fill="FFFFFF"/>
        </w:rPr>
        <w:t>.</w:t>
      </w:r>
      <w:r w:rsidRPr="00A355F2">
        <w:rPr>
          <w:rFonts w:ascii="Times New Roman" w:hAnsi="Times New Roman" w:cs="Times New Roman"/>
          <w:color w:val="222222"/>
          <w:sz w:val="24"/>
          <w:szCs w:val="24"/>
          <w:shd w:val="clear" w:color="auto" w:fill="FFFFFF"/>
        </w:rPr>
        <w:t>.</w:t>
      </w:r>
      <w:proofErr w:type="gramEnd"/>
      <w:r w:rsidRPr="00A355F2">
        <w:rPr>
          <w:rFonts w:ascii="Times New Roman" w:hAnsi="Times New Roman" w:cs="Times New Roman"/>
          <w:color w:val="222222"/>
          <w:sz w:val="24"/>
          <w:szCs w:val="24"/>
          <w:shd w:val="clear" w:color="auto" w:fill="FFFFFF"/>
        </w:rPr>
        <w:t> </w:t>
      </w:r>
      <w:r w:rsidRPr="00A355F2">
        <w:rPr>
          <w:rFonts w:ascii="Times New Roman" w:eastAsia="Times New Roman" w:hAnsi="Times New Roman" w:cs="Times New Roman"/>
          <w:color w:val="000000"/>
          <w:sz w:val="24"/>
          <w:szCs w:val="24"/>
        </w:rPr>
        <w:t>Radical forms and ideas of such organizations and movements are manifested in the growth of violence. Thoughts appear that the only practical, only real means to achieve Russia's political and social rebirth is to free loyal subjects from the oppressive fear of" the power of the mores ", and only when they are freed from this fear, in them human feelings will wake up, the consciousness of their human rights will awaken in them, they will have both desire, strength and energy to fight for these rights.</w:t>
      </w:r>
    </w:p>
    <w:p w:rsidR="00A355F2" w:rsidRPr="00A355F2" w:rsidRDefault="00A355F2" w:rsidP="00A355F2">
      <w:pPr>
        <w:pStyle w:val="NormalWeb"/>
        <w:spacing w:before="375" w:beforeAutospacing="0" w:after="375" w:afterAutospacing="0" w:line="480" w:lineRule="auto"/>
        <w:ind w:firstLine="720"/>
        <w:textAlignment w:val="top"/>
        <w:rPr>
          <w:color w:val="000000"/>
        </w:rPr>
      </w:pPr>
      <w:r w:rsidRPr="00A355F2">
        <w:rPr>
          <w:color w:val="000000"/>
        </w:rPr>
        <w:t>I believe that It is important to understand that terrorism is not associated with individual acts of violence, but with the purposeful creation of a system for imposing fear and horror on society as a whole or on a part of it. This system is supported by political ideology, justified with the help of moral, or rather, demagogic intentions and arouses interest due to the incredible missionary aura that either surround themselves or the media do.</w:t>
      </w:r>
    </w:p>
    <w:p w:rsidR="00A355F2" w:rsidRPr="00A355F2" w:rsidRDefault="00A355F2" w:rsidP="00A355F2">
      <w:pPr>
        <w:spacing w:before="375" w:after="375" w:line="480" w:lineRule="auto"/>
        <w:ind w:firstLine="720"/>
        <w:textAlignment w:val="top"/>
        <w:rPr>
          <w:rFonts w:ascii="Times New Roman" w:eastAsia="Times New Roman" w:hAnsi="Times New Roman" w:cs="Times New Roman"/>
          <w:color w:val="000000"/>
          <w:sz w:val="24"/>
          <w:szCs w:val="24"/>
        </w:rPr>
      </w:pPr>
      <w:r w:rsidRPr="00A355F2">
        <w:rPr>
          <w:rFonts w:ascii="Times New Roman" w:eastAsia="Times New Roman" w:hAnsi="Times New Roman" w:cs="Times New Roman"/>
          <w:color w:val="000000"/>
          <w:sz w:val="24"/>
          <w:szCs w:val="24"/>
        </w:rPr>
        <w:t>At the heart of terrorism stands rational and irrational aspects. The rational aspect reflects the attempt to achieve the goal, even if by means that go beyond the generally accepted ethical norms.</w:t>
      </w: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r w:rsidRPr="00A355F2">
        <w:rPr>
          <w:rFonts w:ascii="Times New Roman" w:eastAsia="Times New Roman" w:hAnsi="Times New Roman" w:cs="Times New Roman"/>
          <w:color w:val="000000"/>
          <w:sz w:val="24"/>
          <w:szCs w:val="24"/>
        </w:rPr>
        <w:t>Reference</w:t>
      </w:r>
    </w:p>
    <w:p w:rsidR="00A355F2" w:rsidRPr="00A355F2" w:rsidRDefault="00A355F2" w:rsidP="00A355F2">
      <w:pPr>
        <w:spacing w:before="375" w:after="375" w:line="480" w:lineRule="auto"/>
        <w:textAlignment w:val="top"/>
        <w:rPr>
          <w:rFonts w:ascii="Times New Roman" w:eastAsia="Times New Roman" w:hAnsi="Times New Roman" w:cs="Times New Roman"/>
          <w:color w:val="000000"/>
          <w:sz w:val="24"/>
          <w:szCs w:val="24"/>
        </w:rPr>
      </w:pPr>
      <w:r w:rsidRPr="00A355F2">
        <w:rPr>
          <w:rFonts w:ascii="Times New Roman" w:hAnsi="Times New Roman" w:cs="Times New Roman"/>
          <w:color w:val="222222"/>
          <w:sz w:val="24"/>
          <w:szCs w:val="24"/>
          <w:shd w:val="clear" w:color="auto" w:fill="FFFFFF"/>
        </w:rPr>
        <w:t>Nance, M. W. (2013). </w:t>
      </w:r>
      <w:r w:rsidRPr="00A355F2">
        <w:rPr>
          <w:rFonts w:ascii="Times New Roman" w:hAnsi="Times New Roman" w:cs="Times New Roman"/>
          <w:i/>
          <w:iCs/>
          <w:color w:val="222222"/>
          <w:sz w:val="24"/>
          <w:szCs w:val="24"/>
          <w:shd w:val="clear" w:color="auto" w:fill="FFFFFF"/>
        </w:rPr>
        <w:t>Terrorist recognition handbook: A practitioner's manual for predicting and identifying terrorist activities</w:t>
      </w:r>
      <w:r w:rsidRPr="00A355F2">
        <w:rPr>
          <w:rFonts w:ascii="Times New Roman" w:hAnsi="Times New Roman" w:cs="Times New Roman"/>
          <w:color w:val="222222"/>
          <w:sz w:val="24"/>
          <w:szCs w:val="24"/>
          <w:shd w:val="clear" w:color="auto" w:fill="FFFFFF"/>
        </w:rPr>
        <w:t>. CRC Press.</w:t>
      </w:r>
      <w:bookmarkEnd w:id="0"/>
    </w:p>
    <w:sectPr w:rsidR="00A355F2" w:rsidRPr="00A35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2"/>
    <w:rsid w:val="00807312"/>
    <w:rsid w:val="008547A0"/>
    <w:rsid w:val="00A355F2"/>
    <w:rsid w:val="00BB41B2"/>
    <w:rsid w:val="00C16B82"/>
    <w:rsid w:val="00CF4121"/>
    <w:rsid w:val="00D3043C"/>
    <w:rsid w:val="00D734E3"/>
    <w:rsid w:val="00E62CDA"/>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3D04"/>
  <w15:chartTrackingRefBased/>
  <w15:docId w15:val="{E1F7D8DF-2BB7-46FC-A17D-C26C6EB6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5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959142">
      <w:bodyDiv w:val="1"/>
      <w:marLeft w:val="0"/>
      <w:marRight w:val="0"/>
      <w:marTop w:val="0"/>
      <w:marBottom w:val="0"/>
      <w:divBdr>
        <w:top w:val="none" w:sz="0" w:space="0" w:color="auto"/>
        <w:left w:val="none" w:sz="0" w:space="0" w:color="auto"/>
        <w:bottom w:val="none" w:sz="0" w:space="0" w:color="auto"/>
        <w:right w:val="none" w:sz="0" w:space="0" w:color="auto"/>
      </w:divBdr>
    </w:div>
    <w:div w:id="1632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2019-02-11T04:40:00Z</dcterms:created>
  <dcterms:modified xsi:type="dcterms:W3CDTF">2019-02-11T04:40:00Z</dcterms:modified>
</cp:coreProperties>
</file>