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AD32" w14:textId="22C3E11F" w:rsidR="002C0CF4" w:rsidRDefault="002C0CF4" w:rsidP="002C0CF4">
      <w:pPr>
        <w:spacing w:line="480" w:lineRule="auto"/>
        <w:jc w:val="center"/>
      </w:pPr>
    </w:p>
    <w:p w14:paraId="4FA039A1" w14:textId="50CFA762" w:rsidR="003F3D4E" w:rsidRDefault="003F3D4E" w:rsidP="002C0CF4">
      <w:pPr>
        <w:spacing w:line="480" w:lineRule="auto"/>
        <w:jc w:val="center"/>
      </w:pPr>
    </w:p>
    <w:p w14:paraId="495548E5" w14:textId="77777777" w:rsidR="003F3D4E" w:rsidRDefault="003F3D4E" w:rsidP="002C0CF4">
      <w:pPr>
        <w:spacing w:line="480" w:lineRule="auto"/>
        <w:jc w:val="center"/>
      </w:pPr>
    </w:p>
    <w:p w14:paraId="54501787" w14:textId="77777777" w:rsidR="002C0CF4" w:rsidRDefault="002C0CF4" w:rsidP="002C0CF4">
      <w:pPr>
        <w:spacing w:line="480" w:lineRule="auto"/>
        <w:jc w:val="center"/>
      </w:pPr>
    </w:p>
    <w:p w14:paraId="1FA37102" w14:textId="77777777" w:rsidR="002C0CF4" w:rsidRDefault="002C0CF4" w:rsidP="002C0CF4">
      <w:pPr>
        <w:spacing w:line="480" w:lineRule="auto"/>
        <w:jc w:val="center"/>
      </w:pPr>
    </w:p>
    <w:p w14:paraId="5C3320D5" w14:textId="77777777" w:rsidR="002C0CF4" w:rsidRDefault="002C0CF4" w:rsidP="002C0CF4">
      <w:pPr>
        <w:spacing w:line="480" w:lineRule="auto"/>
        <w:jc w:val="center"/>
      </w:pPr>
    </w:p>
    <w:p w14:paraId="307F73AE" w14:textId="77777777" w:rsidR="002C0CF4" w:rsidRDefault="002C0CF4" w:rsidP="002C0CF4">
      <w:pPr>
        <w:spacing w:line="480" w:lineRule="auto"/>
        <w:jc w:val="center"/>
      </w:pPr>
    </w:p>
    <w:p w14:paraId="333658FC" w14:textId="77777777" w:rsidR="003F3D4E" w:rsidRDefault="003F3D4E" w:rsidP="003F3D4E">
      <w:pPr>
        <w:spacing w:line="480" w:lineRule="auto"/>
        <w:jc w:val="center"/>
      </w:pPr>
      <w:r>
        <w:t>Unit 4 Assignment</w:t>
      </w:r>
    </w:p>
    <w:p w14:paraId="5CCAE6BF" w14:textId="77777777" w:rsidR="003F3D4E" w:rsidRDefault="003F3D4E" w:rsidP="002C0CF4">
      <w:pPr>
        <w:spacing w:line="480" w:lineRule="auto"/>
        <w:jc w:val="center"/>
      </w:pPr>
      <w:r>
        <w:t>Author</w:t>
      </w:r>
    </w:p>
    <w:p w14:paraId="2485AE0F" w14:textId="251662A0" w:rsidR="002C0CF4" w:rsidRDefault="003F3D4E" w:rsidP="002C0CF4">
      <w:pPr>
        <w:spacing w:line="480" w:lineRule="auto"/>
        <w:jc w:val="center"/>
      </w:pPr>
      <w:r>
        <w:t>[Institutional Affiliation]</w:t>
      </w:r>
    </w:p>
    <w:p w14:paraId="596E6CD4" w14:textId="77777777" w:rsidR="002C0CF4" w:rsidRDefault="002C0CF4">
      <w:r>
        <w:br w:type="page"/>
      </w:r>
    </w:p>
    <w:p w14:paraId="7C51D7A1" w14:textId="3976073E" w:rsidR="002C0CF4" w:rsidRDefault="00846490" w:rsidP="00311BC6">
      <w:pPr>
        <w:tabs>
          <w:tab w:val="left" w:pos="1454"/>
        </w:tabs>
        <w:spacing w:line="480" w:lineRule="auto"/>
        <w:ind w:firstLine="1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="00311BC6" w:rsidRPr="0018313A">
        <w:rPr>
          <w:rFonts w:ascii="Times New Roman" w:hAnsi="Times New Roman" w:cs="Times New Roman"/>
        </w:rPr>
        <w:t xml:space="preserve">erbal </w:t>
      </w:r>
      <w:r w:rsidRPr="0018313A">
        <w:rPr>
          <w:rFonts w:ascii="Times New Roman" w:hAnsi="Times New Roman" w:cs="Times New Roman"/>
        </w:rPr>
        <w:t>communication involves</w:t>
      </w:r>
      <w:r w:rsidR="00311BC6" w:rsidRPr="00183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sounds and words for expressing self. </w:t>
      </w:r>
      <w:r w:rsidR="003F3D4E">
        <w:rPr>
          <w:rFonts w:ascii="Times New Roman" w:hAnsi="Times New Roman" w:cs="Times New Roman"/>
        </w:rPr>
        <w:t>A</w:t>
      </w:r>
      <w:r w:rsidR="009478F8">
        <w:rPr>
          <w:rFonts w:ascii="Times New Roman" w:hAnsi="Times New Roman" w:cs="Times New Roman"/>
        </w:rPr>
        <w:t>ccurate verbal communication suggests giving a clear answer to a person</w:t>
      </w:r>
      <w:r w:rsidR="003F3D4E">
        <w:rPr>
          <w:rFonts w:ascii="Times New Roman" w:hAnsi="Times New Roman" w:cs="Times New Roman"/>
        </w:rPr>
        <w:t xml:space="preserve"> receiving it</w:t>
      </w:r>
      <w:r w:rsidR="009478F8">
        <w:rPr>
          <w:rFonts w:ascii="Times New Roman" w:hAnsi="Times New Roman" w:cs="Times New Roman"/>
        </w:rPr>
        <w:t>. For example when someone asks for a coffee</w:t>
      </w:r>
      <w:r w:rsidR="003F3D4E">
        <w:rPr>
          <w:rFonts w:ascii="Times New Roman" w:hAnsi="Times New Roman" w:cs="Times New Roman"/>
        </w:rPr>
        <w:t>, the</w:t>
      </w:r>
      <w:r w:rsidR="009478F8">
        <w:rPr>
          <w:rFonts w:ascii="Times New Roman" w:hAnsi="Times New Roman" w:cs="Times New Roman"/>
        </w:rPr>
        <w:t xml:space="preserve"> verbal response would be to say ‘yes’ or ‘no’. </w:t>
      </w:r>
    </w:p>
    <w:p w14:paraId="7E688FB8" w14:textId="7E24F78D" w:rsidR="000204B0" w:rsidRDefault="003F3D4E" w:rsidP="003F3D4E">
      <w:pPr>
        <w:tabs>
          <w:tab w:val="left" w:pos="145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04B0">
        <w:rPr>
          <w:rFonts w:ascii="Times New Roman" w:hAnsi="Times New Roman" w:cs="Times New Roman"/>
        </w:rPr>
        <w:t>Two principles of verbal communications are semantic rules and contextual rules. Semantic rules focus on interpreting the meaning of</w:t>
      </w:r>
      <w:r>
        <w:rPr>
          <w:rFonts w:ascii="Times New Roman" w:hAnsi="Times New Roman" w:cs="Times New Roman"/>
        </w:rPr>
        <w:t xml:space="preserve"> the</w:t>
      </w:r>
      <w:r w:rsidR="000204B0">
        <w:rPr>
          <w:rFonts w:ascii="Times New Roman" w:hAnsi="Times New Roman" w:cs="Times New Roman"/>
        </w:rPr>
        <w:t xml:space="preserve"> words. For example</w:t>
      </w:r>
      <w:r>
        <w:rPr>
          <w:rFonts w:ascii="Times New Roman" w:hAnsi="Times New Roman" w:cs="Times New Roman"/>
        </w:rPr>
        <w:t>,</w:t>
      </w:r>
      <w:r w:rsidR="000204B0">
        <w:rPr>
          <w:rFonts w:ascii="Times New Roman" w:hAnsi="Times New Roman" w:cs="Times New Roman"/>
        </w:rPr>
        <w:t xml:space="preserve"> when someone uses </w:t>
      </w:r>
      <w:r>
        <w:rPr>
          <w:rFonts w:ascii="Times New Roman" w:hAnsi="Times New Roman" w:cs="Times New Roman"/>
        </w:rPr>
        <w:t>the</w:t>
      </w:r>
      <w:r w:rsidR="000204B0">
        <w:rPr>
          <w:rFonts w:ascii="Times New Roman" w:hAnsi="Times New Roman" w:cs="Times New Roman"/>
        </w:rPr>
        <w:t xml:space="preserve"> terminology</w:t>
      </w:r>
      <w:r>
        <w:rPr>
          <w:rFonts w:ascii="Times New Roman" w:hAnsi="Times New Roman" w:cs="Times New Roman"/>
        </w:rPr>
        <w:t>,</w:t>
      </w:r>
      <w:r w:rsidR="000204B0">
        <w:rPr>
          <w:rFonts w:ascii="Times New Roman" w:hAnsi="Times New Roman" w:cs="Times New Roman"/>
        </w:rPr>
        <w:t xml:space="preserve"> ‘sarcasm’</w:t>
      </w:r>
      <w:r>
        <w:rPr>
          <w:rFonts w:ascii="Times New Roman" w:hAnsi="Times New Roman" w:cs="Times New Roman"/>
        </w:rPr>
        <w:t>,</w:t>
      </w:r>
      <w:r w:rsidR="000204B0">
        <w:rPr>
          <w:rFonts w:ascii="Times New Roman" w:hAnsi="Times New Roman" w:cs="Times New Roman"/>
        </w:rPr>
        <w:t xml:space="preserve"> the receiver would try to search for the word’s meaning. Contextual rule suggests interpreting</w:t>
      </w:r>
      <w:r>
        <w:rPr>
          <w:rFonts w:ascii="Times New Roman" w:hAnsi="Times New Roman" w:cs="Times New Roman"/>
        </w:rPr>
        <w:t xml:space="preserve"> the</w:t>
      </w:r>
      <w:r w:rsidR="000204B0">
        <w:rPr>
          <w:rFonts w:ascii="Times New Roman" w:hAnsi="Times New Roman" w:cs="Times New Roman"/>
        </w:rPr>
        <w:t xml:space="preserve"> </w:t>
      </w:r>
      <w:r w:rsidR="007501CC">
        <w:rPr>
          <w:rFonts w:ascii="Times New Roman" w:hAnsi="Times New Roman" w:cs="Times New Roman"/>
        </w:rPr>
        <w:t xml:space="preserve">meaning of the word according to context or social customs. </w:t>
      </w:r>
      <w:r w:rsidR="00DD1043">
        <w:rPr>
          <w:rFonts w:ascii="Times New Roman" w:hAnsi="Times New Roman" w:cs="Times New Roman"/>
        </w:rPr>
        <w:t>The receiver would try to find meaning</w:t>
      </w:r>
      <w:r>
        <w:rPr>
          <w:rFonts w:ascii="Times New Roman" w:hAnsi="Times New Roman" w:cs="Times New Roman"/>
        </w:rPr>
        <w:t>,</w:t>
      </w:r>
      <w:r w:rsidR="00DD1043">
        <w:rPr>
          <w:rFonts w:ascii="Times New Roman" w:hAnsi="Times New Roman" w:cs="Times New Roman"/>
        </w:rPr>
        <w:t xml:space="preserve"> beyond definition. For example</w:t>
      </w:r>
      <w:r>
        <w:rPr>
          <w:rFonts w:ascii="Times New Roman" w:hAnsi="Times New Roman" w:cs="Times New Roman"/>
        </w:rPr>
        <w:t>,</w:t>
      </w:r>
      <w:r w:rsidR="00DD1043">
        <w:rPr>
          <w:rFonts w:ascii="Times New Roman" w:hAnsi="Times New Roman" w:cs="Times New Roman"/>
        </w:rPr>
        <w:t xml:space="preserve"> if someone says “she always </w:t>
      </w:r>
      <w:proofErr w:type="gramStart"/>
      <w:r w:rsidR="00DD1043">
        <w:rPr>
          <w:rFonts w:ascii="Times New Roman" w:hAnsi="Times New Roman" w:cs="Times New Roman"/>
        </w:rPr>
        <w:t>meet</w:t>
      </w:r>
      <w:proofErr w:type="gramEnd"/>
      <w:r w:rsidR="00DD1043">
        <w:rPr>
          <w:rFonts w:ascii="Times New Roman" w:hAnsi="Times New Roman" w:cs="Times New Roman"/>
        </w:rPr>
        <w:t xml:space="preserve"> her deadlines” the receiver will search</w:t>
      </w:r>
      <w:r>
        <w:rPr>
          <w:rFonts w:ascii="Times New Roman" w:hAnsi="Times New Roman" w:cs="Times New Roman"/>
        </w:rPr>
        <w:t xml:space="preserve"> the</w:t>
      </w:r>
      <w:r w:rsidR="00DD1043">
        <w:rPr>
          <w:rFonts w:ascii="Times New Roman" w:hAnsi="Times New Roman" w:cs="Times New Roman"/>
        </w:rPr>
        <w:t xml:space="preserve"> meaning according to customs.</w:t>
      </w:r>
    </w:p>
    <w:p w14:paraId="75BFD51B" w14:textId="180DEE10" w:rsidR="00DD1043" w:rsidRDefault="001B5BB5" w:rsidP="00311BC6">
      <w:pPr>
        <w:tabs>
          <w:tab w:val="left" w:pos="1454"/>
        </w:tabs>
        <w:spacing w:line="480" w:lineRule="auto"/>
        <w:ind w:firstLine="1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Non-verbal communications involve facial expressions, gestures and body language. It represents the physical distance among people who are interacting. Non-verbal signals act as clues for the </w:t>
      </w:r>
      <w:proofErr w:type="gramStart"/>
      <w:r>
        <w:rPr>
          <w:rFonts w:ascii="Times New Roman" w:hAnsi="Times New Roman" w:cs="Times New Roman"/>
        </w:rPr>
        <w:t>receiver w</w:t>
      </w:r>
      <w:r w:rsidR="003F3D4E">
        <w:rPr>
          <w:rFonts w:ascii="Times New Roman" w:hAnsi="Times New Roman" w:cs="Times New Roman"/>
        </w:rPr>
        <w:t>hich</w:t>
      </w:r>
      <w:proofErr w:type="gramEnd"/>
      <w:r>
        <w:rPr>
          <w:rFonts w:ascii="Times New Roman" w:hAnsi="Times New Roman" w:cs="Times New Roman"/>
        </w:rPr>
        <w:t xml:space="preserve"> they use for interpreting</w:t>
      </w:r>
      <w:r w:rsidR="003F3D4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message. </w:t>
      </w:r>
      <w:r w:rsidR="003F3D4E">
        <w:rPr>
          <w:rFonts w:ascii="Times New Roman" w:hAnsi="Times New Roman" w:cs="Times New Roman"/>
        </w:rPr>
        <w:t>For instance,</w:t>
      </w:r>
      <w:r>
        <w:rPr>
          <w:rFonts w:ascii="Times New Roman" w:hAnsi="Times New Roman" w:cs="Times New Roman"/>
        </w:rPr>
        <w:t xml:space="preserve"> </w:t>
      </w:r>
      <w:r w:rsidR="004F0BB5">
        <w:rPr>
          <w:rFonts w:ascii="Times New Roman" w:hAnsi="Times New Roman" w:cs="Times New Roman"/>
        </w:rPr>
        <w:t>when a patient visits the nurse</w:t>
      </w:r>
      <w:r w:rsidR="003F3D4E">
        <w:rPr>
          <w:rFonts w:ascii="Times New Roman" w:hAnsi="Times New Roman" w:cs="Times New Roman"/>
        </w:rPr>
        <w:t>,</w:t>
      </w:r>
      <w:r w:rsidR="004F0BB5">
        <w:rPr>
          <w:rFonts w:ascii="Times New Roman" w:hAnsi="Times New Roman" w:cs="Times New Roman"/>
        </w:rPr>
        <w:t xml:space="preserve"> non-verbal communications plays</w:t>
      </w:r>
      <w:r w:rsidR="003F3D4E">
        <w:rPr>
          <w:rFonts w:ascii="Times New Roman" w:hAnsi="Times New Roman" w:cs="Times New Roman"/>
        </w:rPr>
        <w:t xml:space="preserve"> a</w:t>
      </w:r>
      <w:r w:rsidR="004F0BB5">
        <w:rPr>
          <w:rFonts w:ascii="Times New Roman" w:hAnsi="Times New Roman" w:cs="Times New Roman"/>
        </w:rPr>
        <w:t xml:space="preserve"> vital role in building</w:t>
      </w:r>
      <w:r w:rsidR="003F3D4E">
        <w:rPr>
          <w:rFonts w:ascii="Times New Roman" w:hAnsi="Times New Roman" w:cs="Times New Roman"/>
        </w:rPr>
        <w:t xml:space="preserve"> an</w:t>
      </w:r>
      <w:r w:rsidR="004F0BB5">
        <w:rPr>
          <w:rFonts w:ascii="Times New Roman" w:hAnsi="Times New Roman" w:cs="Times New Roman"/>
        </w:rPr>
        <w:t xml:space="preserve"> interpersonal relationship. </w:t>
      </w:r>
      <w:r w:rsidR="003F3D4E">
        <w:rPr>
          <w:rFonts w:ascii="Times New Roman" w:hAnsi="Times New Roman" w:cs="Times New Roman"/>
        </w:rPr>
        <w:t xml:space="preserve">The </w:t>
      </w:r>
      <w:proofErr w:type="gramStart"/>
      <w:r w:rsidR="003F3D4E">
        <w:rPr>
          <w:rFonts w:ascii="Times New Roman" w:hAnsi="Times New Roman" w:cs="Times New Roman"/>
        </w:rPr>
        <w:t>s</w:t>
      </w:r>
      <w:r w:rsidR="004F0BB5">
        <w:rPr>
          <w:rFonts w:ascii="Times New Roman" w:hAnsi="Times New Roman" w:cs="Times New Roman"/>
        </w:rPr>
        <w:t>mile of a nurse or anger reflects her feelings and impact</w:t>
      </w:r>
      <w:proofErr w:type="gramEnd"/>
      <w:r w:rsidR="004F0BB5">
        <w:rPr>
          <w:rFonts w:ascii="Times New Roman" w:hAnsi="Times New Roman" w:cs="Times New Roman"/>
        </w:rPr>
        <w:t xml:space="preserve"> her relationship with the patient. She </w:t>
      </w:r>
      <w:r w:rsidR="003F3D4E">
        <w:rPr>
          <w:rFonts w:ascii="Times New Roman" w:hAnsi="Times New Roman" w:cs="Times New Roman"/>
        </w:rPr>
        <w:t>does not</w:t>
      </w:r>
      <w:r w:rsidR="004F0BB5">
        <w:rPr>
          <w:rFonts w:ascii="Times New Roman" w:hAnsi="Times New Roman" w:cs="Times New Roman"/>
        </w:rPr>
        <w:t xml:space="preserve"> express her delight or anger in </w:t>
      </w:r>
      <w:r w:rsidR="00C6724A">
        <w:rPr>
          <w:rFonts w:ascii="Times New Roman" w:hAnsi="Times New Roman" w:cs="Times New Roman"/>
        </w:rPr>
        <w:t>words;</w:t>
      </w:r>
      <w:r w:rsidR="004F0BB5">
        <w:rPr>
          <w:rFonts w:ascii="Times New Roman" w:hAnsi="Times New Roman" w:cs="Times New Roman"/>
        </w:rPr>
        <w:t xml:space="preserve"> </w:t>
      </w:r>
      <w:r w:rsidR="00C6724A">
        <w:rPr>
          <w:rFonts w:ascii="Times New Roman" w:hAnsi="Times New Roman" w:cs="Times New Roman"/>
        </w:rPr>
        <w:t>however,</w:t>
      </w:r>
      <w:r w:rsidR="004F0BB5">
        <w:rPr>
          <w:rFonts w:ascii="Times New Roman" w:hAnsi="Times New Roman" w:cs="Times New Roman"/>
        </w:rPr>
        <w:t xml:space="preserve"> the patient reads her facial expressions and body gestures.</w:t>
      </w:r>
    </w:p>
    <w:p w14:paraId="59B31242" w14:textId="238CF1C9" w:rsidR="00A01D5A" w:rsidRDefault="00707104" w:rsidP="00A3197D">
      <w:pPr>
        <w:tabs>
          <w:tab w:val="left" w:pos="1454"/>
        </w:tabs>
        <w:spacing w:line="480" w:lineRule="auto"/>
        <w:ind w:firstLine="1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principle states that</w:t>
      </w:r>
      <w:r w:rsidR="005B1F16">
        <w:rPr>
          <w:rFonts w:ascii="Times New Roman" w:hAnsi="Times New Roman" w:cs="Times New Roman"/>
        </w:rPr>
        <w:t xml:space="preserve"> n</w:t>
      </w:r>
      <w:r w:rsidR="00C6724A">
        <w:rPr>
          <w:rFonts w:ascii="Times New Roman" w:hAnsi="Times New Roman" w:cs="Times New Roman"/>
        </w:rPr>
        <w:t>on</w:t>
      </w:r>
      <w:r w:rsidR="00A01D5A">
        <w:rPr>
          <w:rFonts w:ascii="Times New Roman" w:hAnsi="Times New Roman" w:cs="Times New Roman"/>
        </w:rPr>
        <w:t xml:space="preserve">-verbal </w:t>
      </w:r>
      <w:r w:rsidR="00A3197D">
        <w:rPr>
          <w:rFonts w:ascii="Times New Roman" w:hAnsi="Times New Roman" w:cs="Times New Roman"/>
        </w:rPr>
        <w:t>communications</w:t>
      </w:r>
      <w:r w:rsidR="00A01D5A">
        <w:rPr>
          <w:rFonts w:ascii="Times New Roman" w:hAnsi="Times New Roman" w:cs="Times New Roman"/>
        </w:rPr>
        <w:t xml:space="preserve"> contain both intentional and unintentional message</w:t>
      </w:r>
      <w:r w:rsidR="00C6724A">
        <w:rPr>
          <w:rFonts w:ascii="Times New Roman" w:hAnsi="Times New Roman" w:cs="Times New Roman"/>
        </w:rPr>
        <w:t>s</w:t>
      </w:r>
      <w:r w:rsidR="00A01D5A">
        <w:rPr>
          <w:rFonts w:ascii="Times New Roman" w:hAnsi="Times New Roman" w:cs="Times New Roman"/>
        </w:rPr>
        <w:t xml:space="preserve"> because they are fast. </w:t>
      </w:r>
      <w:r w:rsidR="00A3197D">
        <w:rPr>
          <w:rFonts w:ascii="Times New Roman" w:hAnsi="Times New Roman" w:cs="Times New Roman"/>
        </w:rPr>
        <w:t xml:space="preserve">Example: a person exhibits expressions intentional and unintentionally. </w:t>
      </w:r>
      <w:r>
        <w:rPr>
          <w:rFonts w:ascii="Times New Roman" w:hAnsi="Times New Roman" w:cs="Times New Roman"/>
        </w:rPr>
        <w:t>Second principle states that n</w:t>
      </w:r>
      <w:r w:rsidR="00A3197D">
        <w:rPr>
          <w:rFonts w:ascii="Times New Roman" w:hAnsi="Times New Roman" w:cs="Times New Roman"/>
        </w:rPr>
        <w:t xml:space="preserve">on-verbal communications can replace verbal communications. Example: a person can express anger from his face without even speaking. </w:t>
      </w:r>
    </w:p>
    <w:p w14:paraId="66B572BB" w14:textId="543DD8EA" w:rsidR="00C07069" w:rsidRDefault="00C07069" w:rsidP="007B2CEB">
      <w:pPr>
        <w:tabs>
          <w:tab w:val="left" w:pos="1454"/>
        </w:tabs>
        <w:spacing w:line="480" w:lineRule="auto"/>
        <w:ind w:firstLine="1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Non-verbal cues are;</w:t>
      </w:r>
      <w:r w:rsidR="007B2CEB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acial expressions: A smile on face expresses good nature of a person. Eye contact: Speaker looking in the eyes of listener maintains interactive relationship. Touch: When a person shakes hands h</w:t>
      </w:r>
      <w:r w:rsidR="00253C7D">
        <w:rPr>
          <w:rFonts w:ascii="Times New Roman" w:hAnsi="Times New Roman" w:cs="Times New Roman"/>
        </w:rPr>
        <w:t>e transmits a positive feeling</w:t>
      </w:r>
      <w:r w:rsidR="005B4332">
        <w:rPr>
          <w:rFonts w:ascii="Times New Roman" w:hAnsi="Times New Roman" w:cs="Times New Roman"/>
        </w:rPr>
        <w:t>.</w:t>
      </w:r>
      <w:r w:rsidR="00253C7D">
        <w:rPr>
          <w:rFonts w:ascii="Times New Roman" w:hAnsi="Times New Roman" w:cs="Times New Roman"/>
        </w:rPr>
        <w:t xml:space="preserve"> </w:t>
      </w:r>
    </w:p>
    <w:p w14:paraId="37A84020" w14:textId="17CF113C" w:rsidR="00253C7D" w:rsidRDefault="00C07069" w:rsidP="007B2CEB">
      <w:pPr>
        <w:tabs>
          <w:tab w:val="left" w:pos="1454"/>
        </w:tabs>
        <w:spacing w:line="480" w:lineRule="auto"/>
        <w:ind w:firstLine="1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Symbols and words are used positively for influencing interpers</w:t>
      </w:r>
      <w:r w:rsidR="00B06BB2">
        <w:rPr>
          <w:rFonts w:ascii="Times New Roman" w:hAnsi="Times New Roman" w:cs="Times New Roman"/>
        </w:rPr>
        <w:t>onal communications; 1) For example w</w:t>
      </w:r>
      <w:r w:rsidR="0093390D">
        <w:rPr>
          <w:rFonts w:ascii="Times New Roman" w:hAnsi="Times New Roman" w:cs="Times New Roman"/>
        </w:rPr>
        <w:t xml:space="preserve">hen a nurse uses a proper voice and pitch the likelihood of patient’s understanding improves. </w:t>
      </w:r>
      <w:r w:rsidR="00B06BB2">
        <w:rPr>
          <w:rFonts w:ascii="Times New Roman" w:hAnsi="Times New Roman" w:cs="Times New Roman"/>
        </w:rPr>
        <w:t xml:space="preserve">2) </w:t>
      </w:r>
      <w:bookmarkStart w:id="0" w:name="_GoBack"/>
      <w:bookmarkEnd w:id="0"/>
      <w:r w:rsidR="00B06BB2">
        <w:rPr>
          <w:rFonts w:ascii="Times New Roman" w:hAnsi="Times New Roman" w:cs="Times New Roman"/>
        </w:rPr>
        <w:t>For example a</w:t>
      </w:r>
      <w:r w:rsidR="00D0290F">
        <w:rPr>
          <w:rFonts w:ascii="Times New Roman" w:hAnsi="Times New Roman" w:cs="Times New Roman"/>
        </w:rPr>
        <w:t xml:space="preserve"> teacher using proper words such as saying “everyone must participate” builds emotional bonding with children. </w:t>
      </w:r>
    </w:p>
    <w:p w14:paraId="61C8E6E9" w14:textId="77777777" w:rsidR="00253C7D" w:rsidRDefault="00253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92558A" w14:textId="72B6D2E0" w:rsidR="00C07069" w:rsidRDefault="00253C7D" w:rsidP="00253C7D">
      <w:pPr>
        <w:tabs>
          <w:tab w:val="left" w:pos="1454"/>
        </w:tabs>
        <w:spacing w:line="480" w:lineRule="auto"/>
        <w:ind w:firstLine="1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</w:t>
      </w:r>
    </w:p>
    <w:p w14:paraId="09A0A3C1" w14:textId="6A7017BF" w:rsidR="00253C7D" w:rsidRPr="0018313A" w:rsidRDefault="00253C7D" w:rsidP="009C63EE">
      <w:pPr>
        <w:tabs>
          <w:tab w:val="left" w:pos="1454"/>
        </w:tabs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eastAsia="Times New Roman"/>
        </w:rPr>
        <w:t>Vallotton</w:t>
      </w:r>
      <w:proofErr w:type="spellEnd"/>
      <w:r>
        <w:rPr>
          <w:rFonts w:eastAsia="Times New Roman"/>
        </w:rPr>
        <w:t xml:space="preserve"> CD, Ayoub CC. Symbols Build Communication and Thought: The Role of Gestures and Words in the Development of Engagement Skills and Social-Emotional Concepts during Toddlerhood. </w:t>
      </w:r>
      <w:r>
        <w:rPr>
          <w:rFonts w:eastAsia="Times New Roman"/>
          <w:i/>
          <w:iCs/>
        </w:rPr>
        <w:t>Soc Dev</w:t>
      </w:r>
      <w:r>
        <w:rPr>
          <w:rFonts w:eastAsia="Times New Roman"/>
        </w:rPr>
        <w:t>. 2010</w:t>
      </w:r>
      <w:proofErr w:type="gramStart"/>
      <w:r>
        <w:rPr>
          <w:rFonts w:eastAsia="Times New Roman"/>
        </w:rPr>
        <w:t>;19</w:t>
      </w:r>
      <w:proofErr w:type="gramEnd"/>
      <w:r>
        <w:rPr>
          <w:rFonts w:eastAsia="Times New Roman"/>
        </w:rPr>
        <w:t xml:space="preserve">(3):601–626. </w:t>
      </w:r>
    </w:p>
    <w:sectPr w:rsidR="00253C7D" w:rsidRPr="0018313A" w:rsidSect="007B2CE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7A18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A180C" w16cid:durableId="21D13A2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B4731" w14:textId="77777777" w:rsidR="003E44AB" w:rsidRDefault="003E44AB" w:rsidP="002C0CF4">
      <w:r>
        <w:separator/>
      </w:r>
    </w:p>
  </w:endnote>
  <w:endnote w:type="continuationSeparator" w:id="0">
    <w:p w14:paraId="3AEA0709" w14:textId="77777777" w:rsidR="003E44AB" w:rsidRDefault="003E44AB" w:rsidP="002C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23FC" w14:textId="77777777" w:rsidR="003E44AB" w:rsidRDefault="003E44AB" w:rsidP="002C0CF4">
      <w:r>
        <w:separator/>
      </w:r>
    </w:p>
  </w:footnote>
  <w:footnote w:type="continuationSeparator" w:id="0">
    <w:p w14:paraId="49DA0A5C" w14:textId="77777777" w:rsidR="003E44AB" w:rsidRDefault="003E44AB" w:rsidP="002C0C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9126" w14:textId="77777777" w:rsidR="00A01D5A" w:rsidRDefault="00A01D5A" w:rsidP="00A01D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D4F6C" w14:textId="77777777" w:rsidR="00A01D5A" w:rsidRDefault="00A01D5A" w:rsidP="002C0CF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09630" w14:textId="0936FADD" w:rsidR="00A01D5A" w:rsidRDefault="00A01D5A" w:rsidP="00A01D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B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5E7C77" w14:textId="77777777" w:rsidR="00A01D5A" w:rsidRDefault="00A01D5A" w:rsidP="002C0CF4">
    <w:pPr>
      <w:pStyle w:val="Header"/>
      <w:ind w:right="360"/>
    </w:pPr>
    <w:r>
      <w:t>Running head: UNIT 4 ASSIGNMENT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F4"/>
    <w:rsid w:val="000204B0"/>
    <w:rsid w:val="0018313A"/>
    <w:rsid w:val="001B5BB5"/>
    <w:rsid w:val="00253C7D"/>
    <w:rsid w:val="002C0CF4"/>
    <w:rsid w:val="00311BC6"/>
    <w:rsid w:val="003E44AB"/>
    <w:rsid w:val="003F3D4E"/>
    <w:rsid w:val="004F0BB5"/>
    <w:rsid w:val="004F3E88"/>
    <w:rsid w:val="00574D63"/>
    <w:rsid w:val="005B1F16"/>
    <w:rsid w:val="005B4332"/>
    <w:rsid w:val="00707104"/>
    <w:rsid w:val="007501CC"/>
    <w:rsid w:val="007B2CEB"/>
    <w:rsid w:val="00826FA7"/>
    <w:rsid w:val="00846490"/>
    <w:rsid w:val="0093390D"/>
    <w:rsid w:val="009478F8"/>
    <w:rsid w:val="009C63EE"/>
    <w:rsid w:val="00A01D5A"/>
    <w:rsid w:val="00A3197D"/>
    <w:rsid w:val="00B06BB2"/>
    <w:rsid w:val="00C07069"/>
    <w:rsid w:val="00C6724A"/>
    <w:rsid w:val="00D0290F"/>
    <w:rsid w:val="00D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1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F4"/>
  </w:style>
  <w:style w:type="character" w:styleId="PageNumber">
    <w:name w:val="page number"/>
    <w:basedOn w:val="DefaultParagraphFont"/>
    <w:uiPriority w:val="99"/>
    <w:semiHidden/>
    <w:unhideWhenUsed/>
    <w:rsid w:val="002C0CF4"/>
  </w:style>
  <w:style w:type="paragraph" w:styleId="Footer">
    <w:name w:val="footer"/>
    <w:basedOn w:val="Normal"/>
    <w:link w:val="FooterChar"/>
    <w:uiPriority w:val="99"/>
    <w:unhideWhenUsed/>
    <w:rsid w:val="002C0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F4"/>
  </w:style>
  <w:style w:type="character" w:styleId="CommentReference">
    <w:name w:val="annotation reference"/>
    <w:basedOn w:val="DefaultParagraphFont"/>
    <w:uiPriority w:val="99"/>
    <w:semiHidden/>
    <w:unhideWhenUsed/>
    <w:rsid w:val="00C67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F4"/>
  </w:style>
  <w:style w:type="character" w:styleId="PageNumber">
    <w:name w:val="page number"/>
    <w:basedOn w:val="DefaultParagraphFont"/>
    <w:uiPriority w:val="99"/>
    <w:semiHidden/>
    <w:unhideWhenUsed/>
    <w:rsid w:val="002C0CF4"/>
  </w:style>
  <w:style w:type="paragraph" w:styleId="Footer">
    <w:name w:val="footer"/>
    <w:basedOn w:val="Normal"/>
    <w:link w:val="FooterChar"/>
    <w:uiPriority w:val="99"/>
    <w:unhideWhenUsed/>
    <w:rsid w:val="002C0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F4"/>
  </w:style>
  <w:style w:type="character" w:styleId="CommentReference">
    <w:name w:val="annotation reference"/>
    <w:basedOn w:val="DefaultParagraphFont"/>
    <w:uiPriority w:val="99"/>
    <w:semiHidden/>
    <w:unhideWhenUsed/>
    <w:rsid w:val="00C67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5B84B-A08D-6048-AD91-06E018E8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</cp:revision>
  <dcterms:created xsi:type="dcterms:W3CDTF">2020-01-21T17:04:00Z</dcterms:created>
  <dcterms:modified xsi:type="dcterms:W3CDTF">2020-01-21T17:04:00Z</dcterms:modified>
</cp:coreProperties>
</file>