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t>Security Proposal</w:t>
      </w: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p>
    <w:p w:rsidR="00924A50" w:rsidRPr="00605CB3" w:rsidRDefault="000E5DD1" w:rsidP="00605CB3">
      <w:pPr>
        <w:tabs>
          <w:tab w:val="left" w:pos="1414"/>
        </w:tabs>
        <w:spacing w:after="0" w:line="480" w:lineRule="auto"/>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tab/>
      </w: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t>Institutional Affiliation</w:t>
      </w: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t>Student’s name</w:t>
      </w: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t>Course</w:t>
      </w:r>
    </w:p>
    <w:p w:rsidR="00924A50" w:rsidRPr="00605CB3" w:rsidRDefault="00924A50" w:rsidP="00605CB3">
      <w:pPr>
        <w:spacing w:after="0" w:line="480" w:lineRule="auto"/>
        <w:jc w:val="center"/>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t>Date</w:t>
      </w:r>
    </w:p>
    <w:p w:rsidR="00924A50" w:rsidRPr="00605CB3" w:rsidRDefault="00924A50" w:rsidP="00605CB3">
      <w:pPr>
        <w:spacing w:after="0" w:line="480" w:lineRule="auto"/>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br w:type="page"/>
      </w:r>
    </w:p>
    <w:p w:rsidR="00924A50" w:rsidRPr="00605CB3" w:rsidRDefault="00924A50" w:rsidP="00605CB3">
      <w:pPr>
        <w:spacing w:after="0" w:line="480" w:lineRule="auto"/>
        <w:rPr>
          <w:rFonts w:ascii="Times New Roman" w:hAnsi="Times New Roman" w:cs="Times New Roman"/>
          <w:b/>
          <w:color w:val="000000" w:themeColor="text1"/>
          <w:sz w:val="24"/>
          <w:szCs w:val="24"/>
        </w:rPr>
      </w:pPr>
      <w:r w:rsidRPr="00605CB3">
        <w:rPr>
          <w:rFonts w:ascii="Times New Roman" w:hAnsi="Times New Roman" w:cs="Times New Roman"/>
          <w:b/>
          <w:color w:val="000000" w:themeColor="text1"/>
          <w:sz w:val="24"/>
          <w:szCs w:val="24"/>
        </w:rPr>
        <w:lastRenderedPageBreak/>
        <w:t>Security Proposal</w:t>
      </w:r>
    </w:p>
    <w:p w:rsidR="000E5DD1" w:rsidRPr="00605CB3" w:rsidRDefault="000E5DD1" w:rsidP="00605CB3">
      <w:pPr>
        <w:spacing w:after="0" w:line="480" w:lineRule="auto"/>
        <w:rPr>
          <w:rFonts w:ascii="Times New Roman" w:hAnsi="Times New Roman" w:cs="Times New Roman"/>
          <w:b/>
          <w:color w:val="000000" w:themeColor="text1"/>
          <w:sz w:val="24"/>
          <w:szCs w:val="24"/>
        </w:rPr>
      </w:pPr>
    </w:p>
    <w:p w:rsidR="000E5DD1" w:rsidRPr="00605CB3" w:rsidRDefault="000E5DD1" w:rsidP="00605CB3">
      <w:pPr>
        <w:spacing w:after="0" w:line="480" w:lineRule="auto"/>
        <w:jc w:val="center"/>
        <w:rPr>
          <w:rFonts w:ascii="Times New Roman" w:hAnsi="Times New Roman" w:cs="Times New Roman"/>
          <w:b/>
          <w:color w:val="000000" w:themeColor="text1"/>
          <w:sz w:val="24"/>
          <w:szCs w:val="24"/>
        </w:rPr>
      </w:pPr>
      <w:r w:rsidRPr="00605CB3">
        <w:rPr>
          <w:rFonts w:ascii="Times New Roman" w:hAnsi="Times New Roman" w:cs="Times New Roman"/>
          <w:b/>
          <w:color w:val="000000" w:themeColor="text1"/>
          <w:sz w:val="24"/>
          <w:szCs w:val="24"/>
        </w:rPr>
        <w:t>Industrial chemical security proposal</w:t>
      </w:r>
    </w:p>
    <w:p w:rsidR="000E5DD1" w:rsidRPr="00605CB3" w:rsidRDefault="000E5DD1" w:rsidP="00605CB3">
      <w:pPr>
        <w:spacing w:after="0" w:line="480" w:lineRule="auto"/>
        <w:ind w:firstLine="720"/>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t>Burglaries among other related issues are some of the problems most people, especially business people go through daily.  Most of their buildings get terrorized, leading to loss and destruction of properties.  For this reason, it is always important for the management to ensure that effective measures are put in place for security purposes (</w:t>
      </w:r>
      <w:r w:rsidR="00E74D45" w:rsidRPr="00605CB3">
        <w:rPr>
          <w:rFonts w:ascii="Times New Roman" w:hAnsi="Times New Roman" w:cs="Times New Roman"/>
          <w:color w:val="000000" w:themeColor="text1"/>
          <w:sz w:val="24"/>
          <w:szCs w:val="24"/>
          <w:shd w:val="clear" w:color="auto" w:fill="FFFFFF"/>
        </w:rPr>
        <w:t xml:space="preserve">Castro </w:t>
      </w:r>
      <w:r w:rsidR="00E74D45" w:rsidRPr="00605CB3">
        <w:rPr>
          <w:rFonts w:ascii="Times New Roman" w:hAnsi="Times New Roman" w:cs="Times New Roman"/>
          <w:color w:val="000000" w:themeColor="text1"/>
          <w:sz w:val="24"/>
          <w:szCs w:val="24"/>
          <w:shd w:val="clear" w:color="auto" w:fill="FFFFFF"/>
        </w:rPr>
        <w:t>&amp; Cardoso</w:t>
      </w:r>
      <w:r w:rsidR="00E74D45" w:rsidRPr="00605CB3">
        <w:rPr>
          <w:rFonts w:ascii="Times New Roman" w:hAnsi="Times New Roman" w:cs="Times New Roman"/>
          <w:color w:val="000000" w:themeColor="text1"/>
          <w:sz w:val="24"/>
          <w:szCs w:val="24"/>
          <w:shd w:val="clear" w:color="auto" w:fill="FFFFFF"/>
        </w:rPr>
        <w:t xml:space="preserve"> 2017</w:t>
      </w:r>
      <w:r w:rsidRPr="00605CB3">
        <w:rPr>
          <w:rFonts w:ascii="Times New Roman" w:hAnsi="Times New Roman" w:cs="Times New Roman"/>
          <w:color w:val="000000" w:themeColor="text1"/>
          <w:sz w:val="24"/>
          <w:szCs w:val="24"/>
        </w:rPr>
        <w:t>). According to the case study, John building has have been receiving burglary issues of late, but then he states that he does not have enough funds to purchase expensive security systems.  Below are some of the approaches that might be implemented to improve security in the industrial chemical company.</w:t>
      </w:r>
    </w:p>
    <w:p w:rsidR="000E5DD1" w:rsidRPr="00605CB3" w:rsidRDefault="000E5DD1" w:rsidP="00605CB3">
      <w:pPr>
        <w:spacing w:after="0" w:line="480" w:lineRule="auto"/>
        <w:ind w:firstLine="720"/>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t>In the security plan, it is important for John to ensure security lights are well fixed, and gravel drive also installed.  These two components prevent the chances of having intruders getting into the building without being noticed (</w:t>
      </w:r>
      <w:proofErr w:type="spellStart"/>
      <w:r w:rsidRPr="00605CB3">
        <w:rPr>
          <w:rFonts w:ascii="Times New Roman" w:hAnsi="Times New Roman" w:cs="Times New Roman"/>
          <w:color w:val="000000" w:themeColor="text1"/>
          <w:sz w:val="24"/>
          <w:szCs w:val="24"/>
        </w:rPr>
        <w:t>Govender</w:t>
      </w:r>
      <w:proofErr w:type="spellEnd"/>
      <w:r w:rsidRPr="00605CB3">
        <w:rPr>
          <w:rFonts w:ascii="Times New Roman" w:hAnsi="Times New Roman" w:cs="Times New Roman"/>
          <w:color w:val="000000" w:themeColor="text1"/>
          <w:sz w:val="24"/>
          <w:szCs w:val="24"/>
        </w:rPr>
        <w:t xml:space="preserve"> 2016).  Even without having security guards, these items can also be used in scaring the thieves, since they will always feel they can be easily seen.  Another component is the installation of clear CCTV systems which can deter buglers.  Having the criminals tracked and arrested would also act as a warning to other people, which would also facilitate security improvement to the firm. </w:t>
      </w:r>
    </w:p>
    <w:p w:rsidR="000E5DD1" w:rsidRPr="00605CB3" w:rsidRDefault="000E5DD1" w:rsidP="00605CB3">
      <w:pPr>
        <w:spacing w:after="0" w:line="480" w:lineRule="auto"/>
        <w:ind w:firstLine="720"/>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t>Another component that needs to be included in the plan are the timer light systems, which are designed to go on and off at different intervals.  This will make it appear that someone is inside the building even when there is no one inside</w:t>
      </w:r>
      <w:r w:rsidR="003D47A0" w:rsidRPr="00605CB3">
        <w:rPr>
          <w:rFonts w:ascii="Times New Roman" w:hAnsi="Times New Roman" w:cs="Times New Roman"/>
          <w:color w:val="000000" w:themeColor="text1"/>
          <w:sz w:val="24"/>
          <w:szCs w:val="24"/>
        </w:rPr>
        <w:t xml:space="preserve"> (</w:t>
      </w:r>
      <w:proofErr w:type="spellStart"/>
      <w:r w:rsidR="003D47A0" w:rsidRPr="00605CB3">
        <w:rPr>
          <w:rFonts w:ascii="Times New Roman" w:hAnsi="Times New Roman" w:cs="Times New Roman"/>
          <w:color w:val="000000" w:themeColor="text1"/>
          <w:sz w:val="24"/>
          <w:szCs w:val="24"/>
          <w:shd w:val="clear" w:color="auto" w:fill="FFFFFF"/>
        </w:rPr>
        <w:t>Fennelly</w:t>
      </w:r>
      <w:proofErr w:type="spellEnd"/>
      <w:r w:rsidR="003D47A0" w:rsidRPr="00605CB3">
        <w:rPr>
          <w:rFonts w:ascii="Times New Roman" w:hAnsi="Times New Roman" w:cs="Times New Roman"/>
          <w:color w:val="000000" w:themeColor="text1"/>
          <w:sz w:val="24"/>
          <w:szCs w:val="24"/>
          <w:shd w:val="clear" w:color="auto" w:fill="FFFFFF"/>
        </w:rPr>
        <w:t xml:space="preserve"> &amp; Perry</w:t>
      </w:r>
      <w:r w:rsidR="003D47A0" w:rsidRPr="00605CB3">
        <w:rPr>
          <w:rFonts w:ascii="Times New Roman" w:hAnsi="Times New Roman" w:cs="Times New Roman"/>
          <w:color w:val="000000" w:themeColor="text1"/>
          <w:sz w:val="24"/>
          <w:szCs w:val="24"/>
          <w:shd w:val="clear" w:color="auto" w:fill="FFFFFF"/>
        </w:rPr>
        <w:t xml:space="preserve"> 2017</w:t>
      </w:r>
      <w:r w:rsidR="003D47A0" w:rsidRPr="00605CB3">
        <w:rPr>
          <w:rFonts w:ascii="Times New Roman" w:hAnsi="Times New Roman" w:cs="Times New Roman"/>
          <w:color w:val="000000" w:themeColor="text1"/>
          <w:sz w:val="24"/>
          <w:szCs w:val="24"/>
        </w:rPr>
        <w:t>)</w:t>
      </w:r>
      <w:r w:rsidRPr="00605CB3">
        <w:rPr>
          <w:rFonts w:ascii="Times New Roman" w:hAnsi="Times New Roman" w:cs="Times New Roman"/>
          <w:color w:val="000000" w:themeColor="text1"/>
          <w:sz w:val="24"/>
          <w:szCs w:val="24"/>
        </w:rPr>
        <w:t xml:space="preserve">.  This is also one of the most commonly used strategies that makes it difficult for thieves to decide which time they can easily attack the building.  These are some of the cheap components that can be used in </w:t>
      </w:r>
      <w:r w:rsidRPr="00605CB3">
        <w:rPr>
          <w:rFonts w:ascii="Times New Roman" w:hAnsi="Times New Roman" w:cs="Times New Roman"/>
          <w:color w:val="000000" w:themeColor="text1"/>
          <w:sz w:val="24"/>
          <w:szCs w:val="24"/>
        </w:rPr>
        <w:lastRenderedPageBreak/>
        <w:t xml:space="preserve">improving security within the company. Implementing/installing them is important in scaring the thieves from stealing within the factory area. </w:t>
      </w:r>
    </w:p>
    <w:p w:rsidR="000E5DD1" w:rsidRPr="00605CB3" w:rsidRDefault="000E5DD1" w:rsidP="00605CB3">
      <w:pPr>
        <w:spacing w:after="0" w:line="480" w:lineRule="auto"/>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t> </w:t>
      </w:r>
    </w:p>
    <w:p w:rsidR="000E5DD1" w:rsidRPr="00605CB3" w:rsidRDefault="000E5DD1" w:rsidP="00605CB3">
      <w:pPr>
        <w:spacing w:after="0" w:line="480" w:lineRule="auto"/>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rPr>
        <w:br w:type="page"/>
      </w:r>
    </w:p>
    <w:p w:rsidR="00065F1A" w:rsidRPr="00605CB3" w:rsidRDefault="00065F1A" w:rsidP="00605CB3">
      <w:pPr>
        <w:spacing w:after="0" w:line="480" w:lineRule="auto"/>
        <w:jc w:val="center"/>
        <w:rPr>
          <w:rFonts w:ascii="Times New Roman" w:hAnsi="Times New Roman" w:cs="Times New Roman"/>
          <w:color w:val="000000" w:themeColor="text1"/>
          <w:sz w:val="24"/>
          <w:szCs w:val="24"/>
        </w:rPr>
      </w:pPr>
      <w:bookmarkStart w:id="0" w:name="_GoBack"/>
      <w:bookmarkEnd w:id="0"/>
      <w:r w:rsidRPr="00605CB3">
        <w:rPr>
          <w:rFonts w:ascii="Times New Roman" w:hAnsi="Times New Roman" w:cs="Times New Roman"/>
          <w:color w:val="000000" w:themeColor="text1"/>
          <w:sz w:val="24"/>
          <w:szCs w:val="24"/>
        </w:rPr>
        <w:lastRenderedPageBreak/>
        <w:t>References</w:t>
      </w:r>
    </w:p>
    <w:p w:rsidR="00605CB3" w:rsidRPr="00605CB3" w:rsidRDefault="00605CB3" w:rsidP="00605CB3">
      <w:pPr>
        <w:spacing w:after="0" w:line="480" w:lineRule="auto"/>
        <w:ind w:left="720" w:hanging="720"/>
        <w:rPr>
          <w:rFonts w:ascii="Times New Roman" w:hAnsi="Times New Roman" w:cs="Times New Roman"/>
          <w:color w:val="000000" w:themeColor="text1"/>
          <w:sz w:val="24"/>
          <w:szCs w:val="24"/>
          <w:shd w:val="clear" w:color="auto" w:fill="FFFFFF"/>
        </w:rPr>
      </w:pPr>
      <w:r w:rsidRPr="00605CB3">
        <w:rPr>
          <w:rFonts w:ascii="Times New Roman" w:hAnsi="Times New Roman" w:cs="Times New Roman"/>
          <w:color w:val="000000" w:themeColor="text1"/>
          <w:sz w:val="24"/>
          <w:szCs w:val="24"/>
          <w:shd w:val="clear" w:color="auto" w:fill="FFFFFF"/>
        </w:rPr>
        <w:t>Castro, J., &amp; Cardoso, C. (2017). Portugal: Urban security governance in Portugal: Key elements and challenges. In </w:t>
      </w:r>
      <w:r w:rsidRPr="00605CB3">
        <w:rPr>
          <w:rFonts w:ascii="Times New Roman" w:hAnsi="Times New Roman" w:cs="Times New Roman"/>
          <w:i/>
          <w:iCs/>
          <w:color w:val="000000" w:themeColor="text1"/>
          <w:sz w:val="24"/>
          <w:szCs w:val="24"/>
          <w:shd w:val="clear" w:color="auto" w:fill="FFFFFF"/>
        </w:rPr>
        <w:t>Policing European Metropolises</w:t>
      </w:r>
      <w:r w:rsidRPr="00605CB3">
        <w:rPr>
          <w:rFonts w:ascii="Times New Roman" w:hAnsi="Times New Roman" w:cs="Times New Roman"/>
          <w:color w:val="000000" w:themeColor="text1"/>
          <w:sz w:val="24"/>
          <w:szCs w:val="24"/>
          <w:shd w:val="clear" w:color="auto" w:fill="FFFFFF"/>
        </w:rPr>
        <w:t xml:space="preserve"> (pp. 109-134). </w:t>
      </w:r>
      <w:proofErr w:type="spellStart"/>
      <w:r w:rsidRPr="00605CB3">
        <w:rPr>
          <w:rFonts w:ascii="Times New Roman" w:hAnsi="Times New Roman" w:cs="Times New Roman"/>
          <w:color w:val="000000" w:themeColor="text1"/>
          <w:sz w:val="24"/>
          <w:szCs w:val="24"/>
          <w:shd w:val="clear" w:color="auto" w:fill="FFFFFF"/>
        </w:rPr>
        <w:t>Routledge.</w:t>
      </w:r>
    </w:p>
    <w:p w:rsidR="00605CB3" w:rsidRPr="00605CB3" w:rsidRDefault="00605CB3" w:rsidP="00605CB3">
      <w:pPr>
        <w:spacing w:after="0" w:line="480" w:lineRule="auto"/>
        <w:ind w:left="720" w:hanging="720"/>
        <w:rPr>
          <w:rFonts w:ascii="Times New Roman" w:hAnsi="Times New Roman" w:cs="Times New Roman"/>
          <w:color w:val="000000" w:themeColor="text1"/>
          <w:sz w:val="24"/>
          <w:szCs w:val="24"/>
        </w:rPr>
      </w:pPr>
      <w:r w:rsidRPr="00605CB3">
        <w:rPr>
          <w:rFonts w:ascii="Times New Roman" w:hAnsi="Times New Roman" w:cs="Times New Roman"/>
          <w:color w:val="000000" w:themeColor="text1"/>
          <w:sz w:val="24"/>
          <w:szCs w:val="24"/>
          <w:shd w:val="clear" w:color="auto" w:fill="FFFFFF"/>
        </w:rPr>
        <w:t>Fennelly</w:t>
      </w:r>
      <w:proofErr w:type="spellEnd"/>
      <w:r w:rsidRPr="00605CB3">
        <w:rPr>
          <w:rFonts w:ascii="Times New Roman" w:hAnsi="Times New Roman" w:cs="Times New Roman"/>
          <w:color w:val="000000" w:themeColor="text1"/>
          <w:sz w:val="24"/>
          <w:szCs w:val="24"/>
          <w:shd w:val="clear" w:color="auto" w:fill="FFFFFF"/>
        </w:rPr>
        <w:t>, L., &amp; Perry, M. (2017). </w:t>
      </w:r>
      <w:r w:rsidRPr="00605CB3">
        <w:rPr>
          <w:rFonts w:ascii="Times New Roman" w:hAnsi="Times New Roman" w:cs="Times New Roman"/>
          <w:i/>
          <w:iCs/>
          <w:color w:val="000000" w:themeColor="text1"/>
          <w:sz w:val="24"/>
          <w:szCs w:val="24"/>
          <w:shd w:val="clear" w:color="auto" w:fill="FFFFFF"/>
        </w:rPr>
        <w:t>150 Things You Should Know about Security</w:t>
      </w:r>
      <w:r w:rsidRPr="00605CB3">
        <w:rPr>
          <w:rFonts w:ascii="Times New Roman" w:hAnsi="Times New Roman" w:cs="Times New Roman"/>
          <w:color w:val="000000" w:themeColor="text1"/>
          <w:sz w:val="24"/>
          <w:szCs w:val="24"/>
          <w:shd w:val="clear" w:color="auto" w:fill="FFFFFF"/>
        </w:rPr>
        <w:t>. Butterworth-Heinemann.</w:t>
      </w:r>
    </w:p>
    <w:p w:rsidR="00605CB3" w:rsidRPr="00605CB3" w:rsidRDefault="00605CB3" w:rsidP="00605CB3">
      <w:pPr>
        <w:spacing w:after="0" w:line="480" w:lineRule="auto"/>
        <w:ind w:left="720" w:hanging="720"/>
        <w:rPr>
          <w:rFonts w:ascii="Times New Roman" w:hAnsi="Times New Roman" w:cs="Times New Roman"/>
          <w:color w:val="000000" w:themeColor="text1"/>
          <w:sz w:val="24"/>
          <w:szCs w:val="24"/>
          <w:shd w:val="clear" w:color="auto" w:fill="FFFFFF"/>
        </w:rPr>
      </w:pPr>
      <w:proofErr w:type="spellStart"/>
      <w:r w:rsidRPr="00605CB3">
        <w:rPr>
          <w:rFonts w:ascii="Times New Roman" w:hAnsi="Times New Roman" w:cs="Times New Roman"/>
          <w:color w:val="000000" w:themeColor="text1"/>
          <w:sz w:val="24"/>
          <w:szCs w:val="24"/>
          <w:shd w:val="clear" w:color="auto" w:fill="FFFFFF"/>
        </w:rPr>
        <w:t>Govender</w:t>
      </w:r>
      <w:proofErr w:type="spellEnd"/>
      <w:r w:rsidRPr="00605CB3">
        <w:rPr>
          <w:rFonts w:ascii="Times New Roman" w:hAnsi="Times New Roman" w:cs="Times New Roman"/>
          <w:color w:val="000000" w:themeColor="text1"/>
          <w:sz w:val="24"/>
          <w:szCs w:val="24"/>
          <w:shd w:val="clear" w:color="auto" w:fill="FFFFFF"/>
        </w:rPr>
        <w:t>, D. (2016). Improving physical protection systems to prevent residential burglaries. </w:t>
      </w:r>
      <w:r w:rsidRPr="00605CB3">
        <w:rPr>
          <w:rFonts w:ascii="Times New Roman" w:hAnsi="Times New Roman" w:cs="Times New Roman"/>
          <w:i/>
          <w:iCs/>
          <w:color w:val="000000" w:themeColor="text1"/>
          <w:sz w:val="24"/>
          <w:szCs w:val="24"/>
          <w:shd w:val="clear" w:color="auto" w:fill="FFFFFF"/>
        </w:rPr>
        <w:t>African Security Review</w:t>
      </w:r>
      <w:r w:rsidRPr="00605CB3">
        <w:rPr>
          <w:rFonts w:ascii="Times New Roman" w:hAnsi="Times New Roman" w:cs="Times New Roman"/>
          <w:color w:val="000000" w:themeColor="text1"/>
          <w:sz w:val="24"/>
          <w:szCs w:val="24"/>
          <w:shd w:val="clear" w:color="auto" w:fill="FFFFFF"/>
        </w:rPr>
        <w:t>, </w:t>
      </w:r>
      <w:r w:rsidRPr="00605CB3">
        <w:rPr>
          <w:rFonts w:ascii="Times New Roman" w:hAnsi="Times New Roman" w:cs="Times New Roman"/>
          <w:i/>
          <w:iCs/>
          <w:color w:val="000000" w:themeColor="text1"/>
          <w:sz w:val="24"/>
          <w:szCs w:val="24"/>
          <w:shd w:val="clear" w:color="auto" w:fill="FFFFFF"/>
        </w:rPr>
        <w:t>25</w:t>
      </w:r>
      <w:r w:rsidRPr="00605CB3">
        <w:rPr>
          <w:rFonts w:ascii="Times New Roman" w:hAnsi="Times New Roman" w:cs="Times New Roman"/>
          <w:color w:val="000000" w:themeColor="text1"/>
          <w:sz w:val="24"/>
          <w:szCs w:val="24"/>
          <w:shd w:val="clear" w:color="auto" w:fill="FFFFFF"/>
        </w:rPr>
        <w:t>(4), 356-367.</w:t>
      </w:r>
    </w:p>
    <w:p w:rsidR="00924A50" w:rsidRPr="00605CB3" w:rsidRDefault="00924A50" w:rsidP="00605CB3">
      <w:pPr>
        <w:spacing w:after="0" w:line="480" w:lineRule="auto"/>
        <w:rPr>
          <w:rFonts w:ascii="Times New Roman" w:hAnsi="Times New Roman" w:cs="Times New Roman"/>
          <w:color w:val="000000" w:themeColor="text1"/>
          <w:sz w:val="24"/>
          <w:szCs w:val="24"/>
        </w:rPr>
      </w:pPr>
    </w:p>
    <w:sectPr w:rsidR="00924A50" w:rsidRPr="00605CB3" w:rsidSect="00924A50">
      <w:headerReference w:type="default" r:id="rId6"/>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81806" w:rsidRDefault="00A81806" w:rsidP="00924A50">
      <w:pPr>
        <w:spacing w:after="0" w:line="240" w:lineRule="auto"/>
      </w:pPr>
      <w:r>
        <w:separator/>
      </w:r>
    </w:p>
  </w:endnote>
  <w:endnote w:type="continuationSeparator" w:id="0">
    <w:p w:rsidR="00A81806" w:rsidRDefault="00A81806" w:rsidP="00924A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81806" w:rsidRDefault="00A81806" w:rsidP="00924A50">
      <w:pPr>
        <w:spacing w:after="0" w:line="240" w:lineRule="auto"/>
      </w:pPr>
      <w:r>
        <w:separator/>
      </w:r>
    </w:p>
  </w:footnote>
  <w:footnote w:type="continuationSeparator" w:id="0">
    <w:p w:rsidR="00A81806" w:rsidRDefault="00A81806" w:rsidP="00924A5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50" w:rsidRPr="00924A50" w:rsidRDefault="00924A50">
    <w:pPr>
      <w:pStyle w:val="Header"/>
      <w:jc w:val="right"/>
      <w:rPr>
        <w:rFonts w:ascii="Times New Roman" w:hAnsi="Times New Roman" w:cs="Times New Roman"/>
        <w:sz w:val="24"/>
        <w:szCs w:val="24"/>
      </w:rPr>
    </w:pPr>
    <w:r w:rsidRPr="00924A50">
      <w:rPr>
        <w:rFonts w:ascii="Times New Roman" w:hAnsi="Times New Roman" w:cs="Times New Roman"/>
        <w:sz w:val="24"/>
        <w:szCs w:val="24"/>
      </w:rPr>
      <w:t>SECURITY PROPORSAL</w:t>
    </w:r>
    <w:r w:rsidRPr="00924A50">
      <w:rPr>
        <w:rFonts w:ascii="Times New Roman" w:hAnsi="Times New Roman" w:cs="Times New Roman"/>
        <w:sz w:val="24"/>
        <w:szCs w:val="24"/>
      </w:rPr>
      <w:tab/>
    </w:r>
    <w:r w:rsidRPr="00924A50">
      <w:rPr>
        <w:rFonts w:ascii="Times New Roman" w:hAnsi="Times New Roman" w:cs="Times New Roman"/>
        <w:sz w:val="24"/>
        <w:szCs w:val="24"/>
      </w:rPr>
      <w:tab/>
    </w:r>
    <w:sdt>
      <w:sdtPr>
        <w:rPr>
          <w:rFonts w:ascii="Times New Roman" w:hAnsi="Times New Roman" w:cs="Times New Roman"/>
          <w:sz w:val="24"/>
          <w:szCs w:val="24"/>
        </w:rPr>
        <w:id w:val="-1137172357"/>
        <w:docPartObj>
          <w:docPartGallery w:val="Page Numbers (Top of Page)"/>
          <w:docPartUnique/>
        </w:docPartObj>
      </w:sdtPr>
      <w:sdtEndPr>
        <w:rPr>
          <w:noProof/>
        </w:rPr>
      </w:sdtEndPr>
      <w:sdtContent>
        <w:r w:rsidRPr="00924A50">
          <w:rPr>
            <w:rFonts w:ascii="Times New Roman" w:hAnsi="Times New Roman" w:cs="Times New Roman"/>
            <w:sz w:val="24"/>
            <w:szCs w:val="24"/>
          </w:rPr>
          <w:fldChar w:fldCharType="begin"/>
        </w:r>
        <w:r w:rsidRPr="00924A50">
          <w:rPr>
            <w:rFonts w:ascii="Times New Roman" w:hAnsi="Times New Roman" w:cs="Times New Roman"/>
            <w:sz w:val="24"/>
            <w:szCs w:val="24"/>
          </w:rPr>
          <w:instrText xml:space="preserve"> PAGE   \* MERGEFORMAT </w:instrText>
        </w:r>
        <w:r w:rsidRPr="00924A50">
          <w:rPr>
            <w:rFonts w:ascii="Times New Roman" w:hAnsi="Times New Roman" w:cs="Times New Roman"/>
            <w:sz w:val="24"/>
            <w:szCs w:val="24"/>
          </w:rPr>
          <w:fldChar w:fldCharType="separate"/>
        </w:r>
        <w:r w:rsidR="00605CB3">
          <w:rPr>
            <w:rFonts w:ascii="Times New Roman" w:hAnsi="Times New Roman" w:cs="Times New Roman"/>
            <w:noProof/>
            <w:sz w:val="24"/>
            <w:szCs w:val="24"/>
          </w:rPr>
          <w:t>4</w:t>
        </w:r>
        <w:r w:rsidRPr="00924A50">
          <w:rPr>
            <w:rFonts w:ascii="Times New Roman" w:hAnsi="Times New Roman" w:cs="Times New Roman"/>
            <w:noProof/>
            <w:sz w:val="24"/>
            <w:szCs w:val="24"/>
          </w:rPr>
          <w:fldChar w:fldCharType="end"/>
        </w:r>
      </w:sdtContent>
    </w:sdt>
  </w:p>
  <w:p w:rsidR="00924A50" w:rsidRDefault="00924A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4A50" w:rsidRPr="00924A50" w:rsidRDefault="00924A50" w:rsidP="00924A50">
    <w:pPr>
      <w:pStyle w:val="Header"/>
      <w:jc w:val="right"/>
      <w:rPr>
        <w:rFonts w:ascii="Times New Roman" w:hAnsi="Times New Roman" w:cs="Times New Roman"/>
        <w:sz w:val="24"/>
        <w:szCs w:val="24"/>
      </w:rPr>
    </w:pPr>
    <w:r>
      <w:rPr>
        <w:rFonts w:ascii="Times New Roman" w:hAnsi="Times New Roman" w:cs="Times New Roman"/>
        <w:sz w:val="24"/>
        <w:szCs w:val="24"/>
      </w:rPr>
      <w:t>Running head: SECURITY PROPO</w:t>
    </w:r>
    <w:r w:rsidRPr="00924A50">
      <w:rPr>
        <w:rFonts w:ascii="Times New Roman" w:hAnsi="Times New Roman" w:cs="Times New Roman"/>
        <w:sz w:val="24"/>
        <w:szCs w:val="24"/>
      </w:rPr>
      <w:t>SAL</w:t>
    </w:r>
    <w:r w:rsidRPr="00924A50">
      <w:rPr>
        <w:rFonts w:ascii="Times New Roman" w:hAnsi="Times New Roman" w:cs="Times New Roman"/>
        <w:sz w:val="24"/>
        <w:szCs w:val="24"/>
      </w:rPr>
      <w:tab/>
    </w:r>
    <w:r w:rsidRPr="00924A50">
      <w:rPr>
        <w:rFonts w:ascii="Times New Roman" w:hAnsi="Times New Roman" w:cs="Times New Roman"/>
        <w:sz w:val="24"/>
        <w:szCs w:val="24"/>
      </w:rPr>
      <w:tab/>
    </w:r>
    <w:sdt>
      <w:sdtPr>
        <w:rPr>
          <w:rFonts w:ascii="Times New Roman" w:hAnsi="Times New Roman" w:cs="Times New Roman"/>
          <w:sz w:val="24"/>
          <w:szCs w:val="24"/>
        </w:rPr>
        <w:id w:val="-1911694852"/>
        <w:docPartObj>
          <w:docPartGallery w:val="Page Numbers (Top of Page)"/>
          <w:docPartUnique/>
        </w:docPartObj>
      </w:sdtPr>
      <w:sdtEndPr>
        <w:rPr>
          <w:noProof/>
        </w:rPr>
      </w:sdtEndPr>
      <w:sdtContent>
        <w:r w:rsidRPr="00924A50">
          <w:rPr>
            <w:rFonts w:ascii="Times New Roman" w:hAnsi="Times New Roman" w:cs="Times New Roman"/>
            <w:sz w:val="24"/>
            <w:szCs w:val="24"/>
          </w:rPr>
          <w:fldChar w:fldCharType="begin"/>
        </w:r>
        <w:r w:rsidRPr="00924A50">
          <w:rPr>
            <w:rFonts w:ascii="Times New Roman" w:hAnsi="Times New Roman" w:cs="Times New Roman"/>
            <w:sz w:val="24"/>
            <w:szCs w:val="24"/>
          </w:rPr>
          <w:instrText xml:space="preserve"> PAGE   \* MERGEFORMAT </w:instrText>
        </w:r>
        <w:r w:rsidRPr="00924A50">
          <w:rPr>
            <w:rFonts w:ascii="Times New Roman" w:hAnsi="Times New Roman" w:cs="Times New Roman"/>
            <w:sz w:val="24"/>
            <w:szCs w:val="24"/>
          </w:rPr>
          <w:fldChar w:fldCharType="separate"/>
        </w:r>
        <w:r w:rsidR="00605CB3">
          <w:rPr>
            <w:rFonts w:ascii="Times New Roman" w:hAnsi="Times New Roman" w:cs="Times New Roman"/>
            <w:noProof/>
            <w:sz w:val="24"/>
            <w:szCs w:val="24"/>
          </w:rPr>
          <w:t>1</w:t>
        </w:r>
        <w:r w:rsidRPr="00924A50">
          <w:rPr>
            <w:rFonts w:ascii="Times New Roman" w:hAnsi="Times New Roman" w:cs="Times New Roman"/>
            <w:noProof/>
            <w:sz w:val="24"/>
            <w:szCs w:val="24"/>
          </w:rPr>
          <w:fldChar w:fldCharType="end"/>
        </w:r>
      </w:sdtContent>
    </w:sdt>
  </w:p>
  <w:p w:rsidR="00924A50" w:rsidRDefault="00924A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91EAC"/>
    <w:rsid w:val="0001746B"/>
    <w:rsid w:val="00065F1A"/>
    <w:rsid w:val="000E5DD1"/>
    <w:rsid w:val="001253B7"/>
    <w:rsid w:val="001A6ADC"/>
    <w:rsid w:val="001C1432"/>
    <w:rsid w:val="001F68ED"/>
    <w:rsid w:val="002242BB"/>
    <w:rsid w:val="002952DA"/>
    <w:rsid w:val="003D47A0"/>
    <w:rsid w:val="004178B7"/>
    <w:rsid w:val="00496373"/>
    <w:rsid w:val="00564437"/>
    <w:rsid w:val="005F3302"/>
    <w:rsid w:val="005F381A"/>
    <w:rsid w:val="00605CB3"/>
    <w:rsid w:val="0066206E"/>
    <w:rsid w:val="00714658"/>
    <w:rsid w:val="00817F63"/>
    <w:rsid w:val="00924A50"/>
    <w:rsid w:val="009B4EEA"/>
    <w:rsid w:val="00A81806"/>
    <w:rsid w:val="00A91EAC"/>
    <w:rsid w:val="00B82D33"/>
    <w:rsid w:val="00C02204"/>
    <w:rsid w:val="00C572A9"/>
    <w:rsid w:val="00D74166"/>
    <w:rsid w:val="00E3185F"/>
    <w:rsid w:val="00E74D45"/>
    <w:rsid w:val="00E87E60"/>
    <w:rsid w:val="00F618D9"/>
    <w:rsid w:val="00F85627"/>
    <w:rsid w:val="00FF46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49004D3-9946-466B-9A2A-EA751A9A97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4A50"/>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4A50"/>
  </w:style>
  <w:style w:type="paragraph" w:styleId="Footer">
    <w:name w:val="footer"/>
    <w:basedOn w:val="Normal"/>
    <w:link w:val="FooterChar"/>
    <w:uiPriority w:val="99"/>
    <w:unhideWhenUsed/>
    <w:rsid w:val="00924A5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4A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3569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370</Words>
  <Characters>2113</Characters>
  <Application>Microsoft Office Word</Application>
  <DocSecurity>0</DocSecurity>
  <Lines>17</Lines>
  <Paragraphs>4</Paragraphs>
  <ScaleCrop>false</ScaleCrop>
  <Company/>
  <LinksUpToDate>false</LinksUpToDate>
  <CharactersWithSpaces>2479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MOMANYI</dc:creator>
  <cp:keywords/>
  <dc:description/>
  <cp:lastModifiedBy>RUTH MOMANYI</cp:lastModifiedBy>
  <cp:revision>29</cp:revision>
  <dcterms:created xsi:type="dcterms:W3CDTF">2019-03-16T21:57:00Z</dcterms:created>
  <dcterms:modified xsi:type="dcterms:W3CDTF">2019-03-16T22:40:00Z</dcterms:modified>
</cp:coreProperties>
</file>