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983D52">
          <w:pPr>
            <w:pStyle w:val="NoSpacing"/>
          </w:pPr>
          <w:r>
            <w:t>Your Name</w:t>
          </w:r>
        </w:p>
      </w:sdtContent>
    </w:sdt>
    <w:p w:rsidR="00E614DD" w:rsidRDefault="00983D52">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983D52">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983D52">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983D52">
      <w:pPr>
        <w:pStyle w:val="Title"/>
      </w:pPr>
      <w:r>
        <w:t xml:space="preserve">Diversity </w:t>
      </w:r>
    </w:p>
    <w:p w:rsidR="002A38F2" w:rsidRPr="002A38F2" w:rsidRDefault="00983D52" w:rsidP="002A38F2">
      <w:pPr>
        <w:ind w:firstLine="0"/>
        <w:rPr>
          <w:b/>
        </w:rPr>
      </w:pPr>
      <w:r w:rsidRPr="002A38F2">
        <w:rPr>
          <w:b/>
        </w:rPr>
        <w:t>Article one</w:t>
      </w:r>
    </w:p>
    <w:p w:rsidR="005C770F" w:rsidRDefault="00983D52" w:rsidP="0039166C">
      <w:r>
        <w:t xml:space="preserve"> The first article for this discussion is Systematic inequality: Displacement, exclusion, and segregation</w:t>
      </w:r>
      <w:r w:rsidR="00323504">
        <w:t>,</w:t>
      </w:r>
      <w:r w:rsidR="00D93689">
        <w:t xml:space="preserve"> which is a national-based article report</w:t>
      </w:r>
      <w:r w:rsidR="006A2594">
        <w:t xml:space="preserve">. The reason for the selection of this article from the news source </w:t>
      </w:r>
      <w:r w:rsidR="00323504">
        <w:t>“</w:t>
      </w:r>
      <w:r w:rsidR="006A2594">
        <w:t>Center for American Progress</w:t>
      </w:r>
      <w:r w:rsidR="00323504">
        <w:t>”</w:t>
      </w:r>
      <w:r w:rsidR="006A2594">
        <w:t xml:space="preserve"> is that paper discusses the inequalities in terms of resource distribution and allocation, and structural racism that </w:t>
      </w:r>
      <w:r w:rsidR="00F022BD">
        <w:t>exist</w:t>
      </w:r>
      <w:r w:rsidR="006A2594">
        <w:t xml:space="preserve">s in American societies as well as other societies. </w:t>
      </w:r>
      <w:r w:rsidR="00F022BD">
        <w:t>This paper also discusses the discriminatory behaviors toward black people</w:t>
      </w:r>
      <w:r w:rsidR="00AE07A9">
        <w:t xml:space="preserve">. In American </w:t>
      </w:r>
      <w:r>
        <w:t>society,</w:t>
      </w:r>
      <w:r w:rsidR="00AE07A9">
        <w:t xml:space="preserve"> class differences between black and white people existed deep-rooted</w:t>
      </w:r>
      <w:r>
        <w:t>,</w:t>
      </w:r>
      <w:r w:rsidR="00AE07A9">
        <w:t xml:space="preserve"> and these class differences were reasons for racial inequalities and disc</w:t>
      </w:r>
      <w:bookmarkStart w:id="0" w:name="_GoBack"/>
      <w:bookmarkEnd w:id="0"/>
      <w:r w:rsidR="00AE07A9">
        <w:t>rimination</w:t>
      </w:r>
      <w:r w:rsidR="00D93689">
        <w:t xml:space="preserve"> </w:t>
      </w:r>
      <w:r w:rsidR="00D93689">
        <w:fldChar w:fldCharType="begin"/>
      </w:r>
      <w:r w:rsidR="00BD2B74">
        <w:instrText xml:space="preserve"> ADDIN ZOTERO_ITEM CSL_CITATION {"citationID":"7q3r9SCp","properties":{"formattedCitation":"(Solomon et al.)","plainCitation":"(Solomon et al.)","noteIndex":0},"citationItems":[{"id":1652,"uris":["http://zotero.org/users/local/F0XOCTdk/items/QD25QC9A"],"uri":["http://zotero.org/users/local/F0XOCTdk/items/QD25QC9A"],"itemData":{"id":1652,"type":"webpage","title":"Systemic Inequality: Displacement, Exclusion, and Segregation","container-title":"Center for American Progress","abstract":"The United States must reckon with the racism built into its housing system in order to ensure that all Americans have the opportunity to build wealth.","URL":"https://www.americanprogress.org/issues/race/reports/2019/08/07/472617/systemic-inequality-displacement-exclusion-segregation/","shortTitle":"Systemic Inequality","language":"en-US","author":[{"family":"Solomon","given":"Danyelle"},{"family":"Maxwell","given":"Connor"},{"family":"Castro","given":"Abril"}],"accessed":{"date-parts":[["2020",1,15]]}}}],"schema":"https://github.com/citation-style-language/schema/raw/master/csl-citation.json"} </w:instrText>
      </w:r>
      <w:r w:rsidR="00D93689">
        <w:fldChar w:fldCharType="separate"/>
      </w:r>
      <w:r w:rsidR="00BD2B74" w:rsidRPr="00BD2B74">
        <w:rPr>
          <w:rFonts w:ascii="Times New Roman" w:hAnsi="Times New Roman" w:cs="Times New Roman"/>
        </w:rPr>
        <w:t>(Solomon et al.)</w:t>
      </w:r>
      <w:r w:rsidR="00D93689">
        <w:fldChar w:fldCharType="end"/>
      </w:r>
      <w:r w:rsidR="00AE07A9">
        <w:t xml:space="preserve">. </w:t>
      </w:r>
      <w:r w:rsidR="002350BF">
        <w:t xml:space="preserve">This article report emphasizes </w:t>
      </w:r>
      <w:r w:rsidR="00591132">
        <w:t>the racial</w:t>
      </w:r>
      <w:r w:rsidR="00746D6A">
        <w:t xml:space="preserve"> inequalities in the United</w:t>
      </w:r>
      <w:r w:rsidR="00F321EC">
        <w:t xml:space="preserve"> States of America. These are the consequences of the </w:t>
      </w:r>
      <w:r>
        <w:t>sponsorships</w:t>
      </w:r>
      <w:r w:rsidR="00F321EC">
        <w:t xml:space="preserve"> for displacement, segregation, and exclusion by the government</w:t>
      </w:r>
      <w:r>
        <w:t xml:space="preserve">. </w:t>
      </w:r>
      <w:r w:rsidR="00DB29C3">
        <w:t>Public policies made at the state levels resulted in the removal of people of color</w:t>
      </w:r>
      <w:r w:rsidR="00C7247F">
        <w:t xml:space="preserve"> from different organizations. They have even removed from their homes and</w:t>
      </w:r>
      <w:r w:rsidR="004D07A1">
        <w:t xml:space="preserve"> organizations on local levels as well as state levels, while these policies have invigorated discrimination in housing</w:t>
      </w:r>
      <w:r w:rsidR="00323504">
        <w:t xml:space="preserve"> </w:t>
      </w:r>
      <w:r w:rsidR="00323504">
        <w:fldChar w:fldCharType="begin"/>
      </w:r>
      <w:r w:rsidR="00323504">
        <w:instrText xml:space="preserve"> ADDIN ZOTERO_ITEM CSL_CITATION {"citationID":"xhwSwIzX","properties":{"formattedCitation":"(Solomon et al.)","plainCitation":"(Solomon et al.)","noteIndex":0},"citationItems":[{"id":1652,"uris":["http://zotero.org/users/local/F0XOCTdk/items/QD25QC9A"],"uri":["http://zotero.org/users/local/F0XOCTdk/items/QD25QC9A"],"itemData":{"id":1652,"type":"webpage","title":"Systemic Inequality: Displacement, Exclusion, and Segregation","container-title":"Center for American Progress","abstract":"The United States must reckon with the racism built into its housing system in order to ensure that all Americans have the opportunity to build wealth.","URL":"https://www.americanprogress.org/issues/race/reports/2019/08/07/472617/systemic-inequality-displacement-exclusion-segregation/","shortTitle":"Systemic Inequality","language":"en-US","author":[{"family":"Solomon","given":"Danyelle"},{"family":"Maxwell","given":"Connor"},{"family":"Castro","given":"Abril"}],"accessed":{"date-parts":[["2020",1,15]]}}}],"schema":"https://github.com/citation-style-language/schema/raw/master/csl-citation.json"} </w:instrText>
      </w:r>
      <w:r w:rsidR="00323504">
        <w:fldChar w:fldCharType="separate"/>
      </w:r>
      <w:r w:rsidR="00323504" w:rsidRPr="00323504">
        <w:rPr>
          <w:rFonts w:ascii="Times New Roman" w:hAnsi="Times New Roman" w:cs="Times New Roman"/>
        </w:rPr>
        <w:t>(Solomon et al.)</w:t>
      </w:r>
      <w:r w:rsidR="00323504">
        <w:fldChar w:fldCharType="end"/>
      </w:r>
      <w:r w:rsidR="004D07A1">
        <w:t xml:space="preserve">. </w:t>
      </w:r>
    </w:p>
    <w:p w:rsidR="00CD2B81" w:rsidRDefault="00983D52" w:rsidP="005C770F">
      <w:pPr>
        <w:ind w:firstLine="0"/>
      </w:pPr>
      <w:r>
        <w:tab/>
      </w:r>
      <w:r w:rsidR="00900C79">
        <w:t xml:space="preserve">Society works in different structures, and members of society contribute to the development, whereas they also contribute to the promotion of diversity. This article report is one of the examples that mention about the government policies promoting class differences among people of color, discrimination, inequalities, and racial differences in American society. </w:t>
      </w:r>
      <w:r w:rsidR="003355ED">
        <w:lastRenderedPageBreak/>
        <w:t xml:space="preserve">These societal issues hinder the process of diversity by creating differences among members of society. </w:t>
      </w:r>
      <w:r w:rsidR="00A70CD0">
        <w:t>According to this article, people of color have been facing disparities in terms of socio-political and economic representations. These disparities have resulted in destabilization of the color of people</w:t>
      </w:r>
      <w:r w:rsidR="00FE76EC">
        <w:t>,</w:t>
      </w:r>
      <w:r w:rsidR="00A70CD0">
        <w:t xml:space="preserve"> and this has hindered their access to opportunities. </w:t>
      </w:r>
      <w:r w:rsidR="00FE76EC">
        <w:t xml:space="preserve">Having a property is the right of individuals, and color people have been removed from their </w:t>
      </w:r>
      <w:r w:rsidR="00292B2A">
        <w:t>homes that undermine</w:t>
      </w:r>
      <w:r w:rsidR="00FE76EC">
        <w:t xml:space="preserve"> their right to have </w:t>
      </w:r>
      <w:r w:rsidR="00D93689">
        <w:t>access</w:t>
      </w:r>
      <w:r w:rsidR="00FE76EC">
        <w:t xml:space="preserve"> to their </w:t>
      </w:r>
      <w:r w:rsidR="00292B2A">
        <w:t>private</w:t>
      </w:r>
      <w:r w:rsidR="00FE76EC">
        <w:t xml:space="preserve"> properties. Another result of the removal of black families is the</w:t>
      </w:r>
      <w:r w:rsidR="00292B2A">
        <w:t xml:space="preserve"> </w:t>
      </w:r>
      <w:r w:rsidR="00D93689">
        <w:t>difficulty</w:t>
      </w:r>
      <w:r w:rsidR="00292B2A">
        <w:t xml:space="preserve"> in</w:t>
      </w:r>
      <w:r w:rsidR="00FE76EC">
        <w:t xml:space="preserve"> the accumulation of </w:t>
      </w:r>
      <w:r w:rsidR="00292B2A">
        <w:t>wealth in the present era</w:t>
      </w:r>
      <w:r w:rsidR="00BD2B74">
        <w:t xml:space="preserve"> </w:t>
      </w:r>
      <w:r w:rsidR="00BD2B74">
        <w:fldChar w:fldCharType="begin"/>
      </w:r>
      <w:r w:rsidR="00BD2B74">
        <w:instrText xml:space="preserve"> ADDIN ZOTERO_ITEM CSL_CITATION {"citationID":"2s45m6ek","properties":{"formattedCitation":"(Solomon et al.)","plainCitation":"(Solomon et al.)","noteIndex":0},"citationItems":[{"id":1652,"uris":["http://zotero.org/users/local/F0XOCTdk/items/QD25QC9A"],"uri":["http://zotero.org/users/local/F0XOCTdk/items/QD25QC9A"],"itemData":{"id":1652,"type":"webpage","title":"Systemic Inequality: Displacement, Exclusion, and Segregation","container-title":"Center for American Progress","abstract":"The United States must reckon with the racism built into its housing system in order to ensure that all Americans have the opportunity to build wealth.","URL":"https://www.americanprogress.org/issues/race/reports/2019/08/07/472617/systemic-inequality-displacement-exclusion-segregation/","shortTitle":"Systemic Inequality","language":"en-US","author":[{"family":"Solomon","given":"Danyelle"},{"family":"Maxwell","given":"Connor"},{"family":"Castro","given":"Abril"}],"accessed":{"date-parts":[["2020",1,15]]}}}],"schema":"https://github.com/citation-style-language/schema/raw/master/csl-citation.json"} </w:instrText>
      </w:r>
      <w:r w:rsidR="00BD2B74">
        <w:fldChar w:fldCharType="separate"/>
      </w:r>
      <w:r w:rsidR="00BD2B74" w:rsidRPr="00BD2B74">
        <w:rPr>
          <w:rFonts w:ascii="Times New Roman" w:hAnsi="Times New Roman" w:cs="Times New Roman"/>
        </w:rPr>
        <w:t>(Solomon et al.)</w:t>
      </w:r>
      <w:r w:rsidR="00BD2B74">
        <w:fldChar w:fldCharType="end"/>
      </w:r>
      <w:r w:rsidR="00292B2A">
        <w:t>. This discriminatory behavior encourages class systems, racial segregation, and, more importantly, disharmony in American societies.</w:t>
      </w:r>
    </w:p>
    <w:p w:rsidR="002A38F2" w:rsidRPr="002A38F2" w:rsidRDefault="000B4325" w:rsidP="005C770F">
      <w:pPr>
        <w:ind w:firstLine="0"/>
        <w:rPr>
          <w:b/>
        </w:rPr>
      </w:pPr>
      <w:r>
        <w:rPr>
          <w:b/>
        </w:rPr>
        <w:t>A</w:t>
      </w:r>
      <w:r w:rsidR="00983D52" w:rsidRPr="002A38F2">
        <w:rPr>
          <w:b/>
        </w:rPr>
        <w:t xml:space="preserve">rticle </w:t>
      </w:r>
      <w:r>
        <w:rPr>
          <w:b/>
        </w:rPr>
        <w:t>two</w:t>
      </w:r>
    </w:p>
    <w:p w:rsidR="00A60B25" w:rsidRDefault="00983D52" w:rsidP="002A38F2">
      <w:r>
        <w:t>The second article for this disc</w:t>
      </w:r>
      <w:r>
        <w:t xml:space="preserve">ussion is </w:t>
      </w:r>
      <w:r w:rsidR="00953C57">
        <w:t xml:space="preserve">White evangelicals distinct on abortion, LGBT policy by Schor, and Swanson in 2020. The reason for the selection of this article is that this article from the local news discusses the raising issues of society. </w:t>
      </w:r>
      <w:r w:rsidR="002B1D40">
        <w:t>These rising issues include</w:t>
      </w:r>
      <w:r w:rsidR="00953C57">
        <w:t xml:space="preserve"> abortion and policies for LGBT communities. </w:t>
      </w:r>
      <w:r w:rsidR="002B1D40">
        <w:t xml:space="preserve">In some </w:t>
      </w:r>
      <w:r w:rsidR="00104C55">
        <w:t>countries,</w:t>
      </w:r>
      <w:r w:rsidR="002B1D40">
        <w:t xml:space="preserve"> abortion has been made legal</w:t>
      </w:r>
      <w:r w:rsidR="00104C55">
        <w:t>, while</w:t>
      </w:r>
      <w:r w:rsidR="002B1D40">
        <w:t xml:space="preserve"> </w:t>
      </w:r>
      <w:r w:rsidR="00AD78DA">
        <w:t>the United States of America has some tightening laws about abortion</w:t>
      </w:r>
      <w:r w:rsidR="00F117CF">
        <w:t xml:space="preserve"> </w:t>
      </w:r>
      <w:r w:rsidR="00F117CF">
        <w:fldChar w:fldCharType="begin"/>
      </w:r>
      <w:r w:rsidR="00F117CF">
        <w:instrText xml:space="preserve"> ADDIN ZOTERO_ITEM CSL_CITATION {"citationID":"gftvVKVo","properties":{"formattedCitation":"(\\uc0\\u8220{}US Abortion Debate\\uc0\\u8221{})","plainCitation":"(“US Abortion Debate”)","noteIndex":0},"citationItems":[{"id":1654,"uris":["http://zotero.org/users/local/F0XOCTdk/items/HBM2KXUB"],"uri":["http://zotero.org/users/local/F0XOCTdk/items/HBM2KXUB"],"itemData":{"id":1654,"type":"article-newspaper","title":"Alabama law banning almost all abortion is blocked","container-title":"BBC News","section":"US &amp; Canada","source":"www.bbc.com","abstract":"Anti-abortion activists expected the ruling and hope the case will eventually reach the top court.","URL":"https://www.bbc.com/news/world-us-canada-50223637","shortTitle":"US abortion debate","language":"en-GB","issued":{"date-parts":[["2019",10,29]]},"accessed":{"date-parts":[["2020",1,15]]}}}],"schema":"https://github.com/citation-style-language/schema/raw/master/csl-citation.json"} </w:instrText>
      </w:r>
      <w:r w:rsidR="00F117CF">
        <w:fldChar w:fldCharType="separate"/>
      </w:r>
      <w:r w:rsidR="00F117CF" w:rsidRPr="00F117CF">
        <w:rPr>
          <w:rFonts w:ascii="Times New Roman" w:hAnsi="Times New Roman" w:cs="Times New Roman"/>
        </w:rPr>
        <w:t>(“US Abortion Debate”)</w:t>
      </w:r>
      <w:r w:rsidR="00F117CF">
        <w:fldChar w:fldCharType="end"/>
      </w:r>
      <w:r w:rsidR="00AD78DA">
        <w:t xml:space="preserve">. This article </w:t>
      </w:r>
      <w:r w:rsidR="00542BB8">
        <w:t>reflects the right</w:t>
      </w:r>
      <w:r w:rsidR="00104C55">
        <w:t xml:space="preserve"> of privacy of individuals, the right of freedom, freedom of abortion in case of sexual abuse. </w:t>
      </w:r>
      <w:r w:rsidR="0025406C">
        <w:t>A</w:t>
      </w:r>
      <w:r w:rsidR="00F52A2B">
        <w:t xml:space="preserve">nother issue </w:t>
      </w:r>
      <w:r w:rsidR="0025406C">
        <w:t>reflected</w:t>
      </w:r>
      <w:r w:rsidR="00F52A2B">
        <w:t xml:space="preserve"> in this news article is a ban on discriminatory behaviors against the LGBT community in workplaces, schools, </w:t>
      </w:r>
      <w:r w:rsidR="0025406C">
        <w:t xml:space="preserve">and </w:t>
      </w:r>
      <w:r w:rsidR="00F52A2B">
        <w:t>housin</w:t>
      </w:r>
      <w:r w:rsidR="0025406C">
        <w:t>g</w:t>
      </w:r>
      <w:r w:rsidR="002A38F2">
        <w:t xml:space="preserve"> </w:t>
      </w:r>
      <w:r w:rsidR="002A38F2">
        <w:fldChar w:fldCharType="begin"/>
      </w:r>
      <w:r w:rsidR="00D140BF">
        <w:instrText xml:space="preserve"> ADDIN ZOTERO_ITEM CSL_CITATION {"citationID":"5SVyedd6","properties":{"formattedCitation":"(SCHOR and SWANSON)","plainCitation":"(SCHOR and SWANSON)","noteIndex":0},"citationItems":[{"id":1656,"uris":["http://zotero.org/users/local/F0XOCTdk/items/WZCUMYTX"],"uri":["http://zotero.org/users/local/F0XOCTdk/items/WZCUMYTX"],"itemData":{"id":1656,"type":"webpage","title":"Poll: White evangelicals distinct on abortion, LGBT policy","container-title":"New Castle News","abstract":"White evangelical Protestants stand noticeably apart from other religious people on abortion restrictions and LGBT discrimination protections, two of the most politically divisive issues at play in the 2020 presidential","URL":"https://www.ncnewsonline.com/news/national/poll-white-evangelicals-distinct-on-abortion-lgbt-policy/article_b7955ed1-c638-5aa9-ad03-d6bac3c886bf.html","shortTitle":"Poll","language":"en","author":[{"family":"SCHOR","given":"ELANA"},{"family":"SWANSON","given":"EMILY"}],"accessed":{"date-parts":[["2020",1,15]]}}}],"schema":"https://github.com/citation-style-language/schema/raw/master/csl-citation.json"} </w:instrText>
      </w:r>
      <w:r w:rsidR="002A38F2">
        <w:fldChar w:fldCharType="separate"/>
      </w:r>
      <w:r w:rsidR="00D140BF" w:rsidRPr="00D140BF">
        <w:rPr>
          <w:rFonts w:ascii="Times New Roman" w:hAnsi="Times New Roman" w:cs="Times New Roman"/>
        </w:rPr>
        <w:t>(</w:t>
      </w:r>
      <w:r w:rsidR="007D66AE">
        <w:rPr>
          <w:rFonts w:ascii="Times New Roman" w:hAnsi="Times New Roman" w:cs="Times New Roman"/>
        </w:rPr>
        <w:t>Schor a</w:t>
      </w:r>
      <w:r w:rsidR="007D66AE" w:rsidRPr="00D140BF">
        <w:rPr>
          <w:rFonts w:ascii="Times New Roman" w:hAnsi="Times New Roman" w:cs="Times New Roman"/>
        </w:rPr>
        <w:t>nd Swanson</w:t>
      </w:r>
      <w:r w:rsidR="00D140BF" w:rsidRPr="00D140BF">
        <w:rPr>
          <w:rFonts w:ascii="Times New Roman" w:hAnsi="Times New Roman" w:cs="Times New Roman"/>
        </w:rPr>
        <w:t>)</w:t>
      </w:r>
      <w:r w:rsidR="002A38F2">
        <w:fldChar w:fldCharType="end"/>
      </w:r>
      <w:r w:rsidR="0025406C">
        <w:t xml:space="preserve">. Based on gender orientations, people have been excluded from societies and communities; as a result, diversity is not promoted. This is a threat to </w:t>
      </w:r>
      <w:r w:rsidR="00F117CF">
        <w:t>mothers in case of abortions that are carried out illegally and without any protection. Whereas, lack of policies for the LGBT community results in gender d</w:t>
      </w:r>
      <w:r w:rsidR="002A38F2">
        <w:t>iscrimination and exclusion of such communities from the society</w:t>
      </w:r>
      <w:r w:rsidR="00D140BF">
        <w:t xml:space="preserve"> </w:t>
      </w:r>
      <w:r w:rsidR="00D140BF">
        <w:fldChar w:fldCharType="begin"/>
      </w:r>
      <w:r w:rsidR="00D140BF">
        <w:instrText xml:space="preserve"> ADDIN ZOTERO_ITEM CSL_CITATION {"citationID":"sxvUBU9H","properties":{"formattedCitation":"(SCHOR and SWANSON)","plainCitation":"(SCHOR and SWANSON)","noteIndex":0},"citationItems":[{"id":1656,"uris":["http://zotero.org/users/local/F0XOCTdk/items/WZCUMYTX"],"uri":["http://zotero.org/users/local/F0XOCTdk/items/WZCUMYTX"],"itemData":{"id":1656,"type":"webpage","title":"Poll: White evangelicals distinct on abortion, LGBT policy","container-title":"New Castle News","abstract":"White evangelical Protestants stand noticeably apart from other religious people on abortion restrictions and LGBT discrimination protections, two of the most politically divisive issues at play in the 2020 presidential","URL":"https://www.ncnewsonline.com/news/national/poll-white-evangelicals-distinct-on-abortion-lgbt-policy/article_b7955ed1-c638-5aa9-ad03-d6bac3c886bf.html","shortTitle":"Poll","language":"en","author":[{"family":"SCHOR","given":"ELANA"},{"family":"SWANSON","given":"EMILY"}],"accessed":{"date-parts":[["2020",1,15]]}}}],"schema":"https://github.com/citation-style-language/schema/raw/master/csl-citation.json"} </w:instrText>
      </w:r>
      <w:r w:rsidR="00D140BF">
        <w:fldChar w:fldCharType="separate"/>
      </w:r>
      <w:r w:rsidR="007D66AE" w:rsidRPr="00D140BF">
        <w:rPr>
          <w:rFonts w:ascii="Times New Roman" w:hAnsi="Times New Roman" w:cs="Times New Roman"/>
        </w:rPr>
        <w:t>(Schor</w:t>
      </w:r>
      <w:r w:rsidR="007D66AE">
        <w:rPr>
          <w:rFonts w:ascii="Times New Roman" w:hAnsi="Times New Roman" w:cs="Times New Roman"/>
        </w:rPr>
        <w:t xml:space="preserve"> a</w:t>
      </w:r>
      <w:r w:rsidR="007D66AE" w:rsidRPr="00D140BF">
        <w:rPr>
          <w:rFonts w:ascii="Times New Roman" w:hAnsi="Times New Roman" w:cs="Times New Roman"/>
        </w:rPr>
        <w:t>nd Swanson)</w:t>
      </w:r>
      <w:r w:rsidR="00D140BF">
        <w:fldChar w:fldCharType="end"/>
      </w:r>
      <w:r w:rsidR="002A38F2">
        <w:t xml:space="preserve">. </w:t>
      </w:r>
      <w:r w:rsidR="00F117CF">
        <w:t xml:space="preserve"> </w:t>
      </w:r>
    </w:p>
    <w:p w:rsidR="00E614DD" w:rsidRDefault="00983D52" w:rsidP="009D4EB3">
      <w:pPr>
        <w:pStyle w:val="SectionTitle"/>
        <w:jc w:val="left"/>
      </w:pPr>
      <w:sdt>
        <w:sdtPr>
          <w:rPr>
            <w:b/>
          </w:rPr>
          <w:alias w:val="Works Cited:"/>
          <w:tag w:val="Works Cited:"/>
          <w:id w:val="1884596268"/>
          <w:placeholder>
            <w:docPart w:val="84840EE0329540E5A389FAD143582B30"/>
          </w:placeholder>
          <w:temporary/>
          <w:showingPlcHdr/>
        </w:sdtPr>
        <w:sdtEndPr>
          <w:rPr>
            <w:b w:val="0"/>
          </w:rPr>
        </w:sdtEndPr>
        <w:sdtContent>
          <w:r w:rsidR="009D4EB3" w:rsidRPr="000B4325">
            <w:rPr>
              <w:b/>
            </w:rPr>
            <w:t>Works Cited</w:t>
          </w:r>
        </w:sdtContent>
      </w:sdt>
    </w:p>
    <w:p w:rsidR="00D140BF" w:rsidRPr="00D140BF" w:rsidRDefault="00983D52" w:rsidP="00D140B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140BF">
        <w:rPr>
          <w:rFonts w:ascii="Times New Roman" w:hAnsi="Times New Roman" w:cs="Times New Roman"/>
        </w:rPr>
        <w:t xml:space="preserve">“Alabama Law Banning Almost All Abortion Is Blocked.” </w:t>
      </w:r>
      <w:r w:rsidRPr="00D140BF">
        <w:rPr>
          <w:rFonts w:ascii="Times New Roman" w:hAnsi="Times New Roman" w:cs="Times New Roman"/>
          <w:i/>
          <w:iCs/>
        </w:rPr>
        <w:t>BBC News</w:t>
      </w:r>
      <w:r w:rsidRPr="00D140BF">
        <w:rPr>
          <w:rFonts w:ascii="Times New Roman" w:hAnsi="Times New Roman" w:cs="Times New Roman"/>
        </w:rPr>
        <w:t xml:space="preserve">, 29 Oct. 2019. </w:t>
      </w:r>
      <w:r w:rsidRPr="00D140BF">
        <w:rPr>
          <w:rFonts w:ascii="Times New Roman" w:hAnsi="Times New Roman" w:cs="Times New Roman"/>
          <w:i/>
          <w:iCs/>
        </w:rPr>
        <w:t>www</w:t>
      </w:r>
      <w:r w:rsidRPr="00D140BF">
        <w:rPr>
          <w:rFonts w:ascii="Times New Roman" w:hAnsi="Times New Roman" w:cs="Times New Roman"/>
          <w:i/>
          <w:iCs/>
        </w:rPr>
        <w:t>.bbc.com</w:t>
      </w:r>
      <w:r w:rsidRPr="00D140BF">
        <w:rPr>
          <w:rFonts w:ascii="Times New Roman" w:hAnsi="Times New Roman" w:cs="Times New Roman"/>
        </w:rPr>
        <w:t>, https://www.bbc.com/news/world-us-canada-50223637.</w:t>
      </w:r>
    </w:p>
    <w:p w:rsidR="00D140BF" w:rsidRPr="00D140BF" w:rsidRDefault="00983D52" w:rsidP="00D140BF">
      <w:pPr>
        <w:pStyle w:val="Bibliography"/>
        <w:rPr>
          <w:rFonts w:ascii="Times New Roman" w:hAnsi="Times New Roman" w:cs="Times New Roman"/>
        </w:rPr>
      </w:pPr>
      <w:r w:rsidRPr="00D140BF">
        <w:rPr>
          <w:rFonts w:ascii="Times New Roman" w:hAnsi="Times New Roman" w:cs="Times New Roman"/>
        </w:rPr>
        <w:t xml:space="preserve">SCHOR, ELANA, and EMILY SWANSON. “Poll: White Evangelicals Distinct on Abortion, LGBT Policy.” </w:t>
      </w:r>
      <w:r w:rsidRPr="00D140BF">
        <w:rPr>
          <w:rFonts w:ascii="Times New Roman" w:hAnsi="Times New Roman" w:cs="Times New Roman"/>
          <w:i/>
          <w:iCs/>
        </w:rPr>
        <w:t>New Castle News</w:t>
      </w:r>
      <w:r w:rsidRPr="00D140BF">
        <w:rPr>
          <w:rFonts w:ascii="Times New Roman" w:hAnsi="Times New Roman" w:cs="Times New Roman"/>
        </w:rPr>
        <w:t>, https://www.ncnewsonline.com/news/national/poll-white-evangelicals-distinct-on-abor</w:t>
      </w:r>
      <w:r w:rsidRPr="00D140BF">
        <w:rPr>
          <w:rFonts w:ascii="Times New Roman" w:hAnsi="Times New Roman" w:cs="Times New Roman"/>
        </w:rPr>
        <w:t>tion-lgbt-policy/article_b7955ed1-c638-5aa9-ad03-d6bac3c886bf.html. Accessed 15 Jan. 2020.</w:t>
      </w:r>
    </w:p>
    <w:p w:rsidR="00D140BF" w:rsidRPr="00D140BF" w:rsidRDefault="00983D52" w:rsidP="00D140BF">
      <w:pPr>
        <w:pStyle w:val="Bibliography"/>
        <w:rPr>
          <w:rFonts w:ascii="Times New Roman" w:hAnsi="Times New Roman" w:cs="Times New Roman"/>
        </w:rPr>
      </w:pPr>
      <w:r w:rsidRPr="00D140BF">
        <w:rPr>
          <w:rFonts w:ascii="Times New Roman" w:hAnsi="Times New Roman" w:cs="Times New Roman"/>
        </w:rPr>
        <w:t xml:space="preserve">Solomon, Danyelle, et al. “Systemic Inequality: Displacement, Exclusion, and Segregation.” </w:t>
      </w:r>
      <w:r w:rsidRPr="00D140BF">
        <w:rPr>
          <w:rFonts w:ascii="Times New Roman" w:hAnsi="Times New Roman" w:cs="Times New Roman"/>
          <w:i/>
          <w:iCs/>
        </w:rPr>
        <w:t>Center for American Progress</w:t>
      </w:r>
      <w:r w:rsidRPr="00D140BF">
        <w:rPr>
          <w:rFonts w:ascii="Times New Roman" w:hAnsi="Times New Roman" w:cs="Times New Roman"/>
        </w:rPr>
        <w:t>, https://www.americanprogress.org/issues/race</w:t>
      </w:r>
      <w:r w:rsidRPr="00D140BF">
        <w:rPr>
          <w:rFonts w:ascii="Times New Roman" w:hAnsi="Times New Roman" w:cs="Times New Roman"/>
        </w:rPr>
        <w:t>/reports/2019/08/07/472617/systemic-inequality-displacement-exclusion-segregation/. Accessed 15 Jan. 2020.</w:t>
      </w:r>
    </w:p>
    <w:p w:rsidR="00E614DD" w:rsidRDefault="00983D52" w:rsidP="00323504">
      <w:pPr>
        <w:pStyle w:val="Bibliography"/>
      </w:pPr>
      <w:r>
        <w:fldChar w:fldCharType="end"/>
      </w: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52" w:rsidRDefault="00983D52">
      <w:pPr>
        <w:spacing w:line="240" w:lineRule="auto"/>
      </w:pPr>
      <w:r>
        <w:separator/>
      </w:r>
    </w:p>
  </w:endnote>
  <w:endnote w:type="continuationSeparator" w:id="0">
    <w:p w:rsidR="00983D52" w:rsidRDefault="00983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52" w:rsidRDefault="00983D52">
      <w:pPr>
        <w:spacing w:line="240" w:lineRule="auto"/>
      </w:pPr>
      <w:r>
        <w:separator/>
      </w:r>
    </w:p>
  </w:footnote>
  <w:footnote w:type="continuationSeparator" w:id="0">
    <w:p w:rsidR="00983D52" w:rsidRDefault="00983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983D52">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B4325">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983D52">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B432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698B400">
      <w:start w:val="1"/>
      <w:numFmt w:val="lowerLetter"/>
      <w:pStyle w:val="TableNote"/>
      <w:suff w:val="space"/>
      <w:lvlText w:val="%1."/>
      <w:lvlJc w:val="left"/>
      <w:pPr>
        <w:ind w:left="0" w:firstLine="720"/>
      </w:pPr>
      <w:rPr>
        <w:rFonts w:hint="default"/>
      </w:rPr>
    </w:lvl>
    <w:lvl w:ilvl="1" w:tplc="14E01B1C" w:tentative="1">
      <w:start w:val="1"/>
      <w:numFmt w:val="lowerLetter"/>
      <w:lvlText w:val="%2."/>
      <w:lvlJc w:val="left"/>
      <w:pPr>
        <w:ind w:left="2160" w:hanging="360"/>
      </w:pPr>
    </w:lvl>
    <w:lvl w:ilvl="2" w:tplc="4A0C38C2" w:tentative="1">
      <w:start w:val="1"/>
      <w:numFmt w:val="lowerRoman"/>
      <w:lvlText w:val="%3."/>
      <w:lvlJc w:val="right"/>
      <w:pPr>
        <w:ind w:left="2880" w:hanging="180"/>
      </w:pPr>
    </w:lvl>
    <w:lvl w:ilvl="3" w:tplc="E59AC396" w:tentative="1">
      <w:start w:val="1"/>
      <w:numFmt w:val="decimal"/>
      <w:lvlText w:val="%4."/>
      <w:lvlJc w:val="left"/>
      <w:pPr>
        <w:ind w:left="3600" w:hanging="360"/>
      </w:pPr>
    </w:lvl>
    <w:lvl w:ilvl="4" w:tplc="EC449E1A" w:tentative="1">
      <w:start w:val="1"/>
      <w:numFmt w:val="lowerLetter"/>
      <w:lvlText w:val="%5."/>
      <w:lvlJc w:val="left"/>
      <w:pPr>
        <w:ind w:left="4320" w:hanging="360"/>
      </w:pPr>
    </w:lvl>
    <w:lvl w:ilvl="5" w:tplc="B4721DA0" w:tentative="1">
      <w:start w:val="1"/>
      <w:numFmt w:val="lowerRoman"/>
      <w:lvlText w:val="%6."/>
      <w:lvlJc w:val="right"/>
      <w:pPr>
        <w:ind w:left="5040" w:hanging="180"/>
      </w:pPr>
    </w:lvl>
    <w:lvl w:ilvl="6" w:tplc="F4C8305C" w:tentative="1">
      <w:start w:val="1"/>
      <w:numFmt w:val="decimal"/>
      <w:lvlText w:val="%7."/>
      <w:lvlJc w:val="left"/>
      <w:pPr>
        <w:ind w:left="5760" w:hanging="360"/>
      </w:pPr>
    </w:lvl>
    <w:lvl w:ilvl="7" w:tplc="957C5DFE" w:tentative="1">
      <w:start w:val="1"/>
      <w:numFmt w:val="lowerLetter"/>
      <w:lvlText w:val="%8."/>
      <w:lvlJc w:val="left"/>
      <w:pPr>
        <w:ind w:left="6480" w:hanging="360"/>
      </w:pPr>
    </w:lvl>
    <w:lvl w:ilvl="8" w:tplc="312EFCC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1NTY2MTIzADItLZR0lIJTi4sz8/NACoxqAQW+y5csAAAA"/>
  </w:docVars>
  <w:rsids>
    <w:rsidRoot w:val="00F83220"/>
    <w:rsid w:val="000166A4"/>
    <w:rsid w:val="00040CBB"/>
    <w:rsid w:val="000B4325"/>
    <w:rsid w:val="000B78C8"/>
    <w:rsid w:val="00104C55"/>
    <w:rsid w:val="001463B2"/>
    <w:rsid w:val="001F62C0"/>
    <w:rsid w:val="002266BE"/>
    <w:rsid w:val="00232FF1"/>
    <w:rsid w:val="002350BF"/>
    <w:rsid w:val="00245E02"/>
    <w:rsid w:val="0025406C"/>
    <w:rsid w:val="00272C94"/>
    <w:rsid w:val="00277138"/>
    <w:rsid w:val="00292B2A"/>
    <w:rsid w:val="002A38F2"/>
    <w:rsid w:val="002B1D40"/>
    <w:rsid w:val="002E1D88"/>
    <w:rsid w:val="00316305"/>
    <w:rsid w:val="00323504"/>
    <w:rsid w:val="003355ED"/>
    <w:rsid w:val="00353B66"/>
    <w:rsid w:val="00364805"/>
    <w:rsid w:val="003755DC"/>
    <w:rsid w:val="0039166C"/>
    <w:rsid w:val="00456604"/>
    <w:rsid w:val="004A2675"/>
    <w:rsid w:val="004D07A1"/>
    <w:rsid w:val="004F7139"/>
    <w:rsid w:val="00503BA3"/>
    <w:rsid w:val="005133B8"/>
    <w:rsid w:val="00542BB8"/>
    <w:rsid w:val="005525EB"/>
    <w:rsid w:val="0057093C"/>
    <w:rsid w:val="00591132"/>
    <w:rsid w:val="005C770F"/>
    <w:rsid w:val="005F30FF"/>
    <w:rsid w:val="00691EC1"/>
    <w:rsid w:val="00692366"/>
    <w:rsid w:val="006A2594"/>
    <w:rsid w:val="006E6B7B"/>
    <w:rsid w:val="00744DD6"/>
    <w:rsid w:val="00746D6A"/>
    <w:rsid w:val="007B4766"/>
    <w:rsid w:val="007C53FB"/>
    <w:rsid w:val="007D5131"/>
    <w:rsid w:val="007D66AE"/>
    <w:rsid w:val="00835D09"/>
    <w:rsid w:val="008B7D18"/>
    <w:rsid w:val="008F1F97"/>
    <w:rsid w:val="008F4052"/>
    <w:rsid w:val="00900C79"/>
    <w:rsid w:val="00953C57"/>
    <w:rsid w:val="00983D52"/>
    <w:rsid w:val="00985A65"/>
    <w:rsid w:val="009D0EA2"/>
    <w:rsid w:val="009D4EB3"/>
    <w:rsid w:val="009F6174"/>
    <w:rsid w:val="00A60B25"/>
    <w:rsid w:val="00A62BAF"/>
    <w:rsid w:val="00A70CD0"/>
    <w:rsid w:val="00AD78DA"/>
    <w:rsid w:val="00AE07A9"/>
    <w:rsid w:val="00B13D1B"/>
    <w:rsid w:val="00B74B02"/>
    <w:rsid w:val="00B818DF"/>
    <w:rsid w:val="00BA1BAA"/>
    <w:rsid w:val="00BD2B74"/>
    <w:rsid w:val="00C7247F"/>
    <w:rsid w:val="00CD2B81"/>
    <w:rsid w:val="00CD3FEE"/>
    <w:rsid w:val="00D05A7B"/>
    <w:rsid w:val="00D140BF"/>
    <w:rsid w:val="00D52117"/>
    <w:rsid w:val="00D93689"/>
    <w:rsid w:val="00DB0D39"/>
    <w:rsid w:val="00DB29C3"/>
    <w:rsid w:val="00E14005"/>
    <w:rsid w:val="00E614DD"/>
    <w:rsid w:val="00E627B4"/>
    <w:rsid w:val="00E8716D"/>
    <w:rsid w:val="00F022BD"/>
    <w:rsid w:val="00F117CF"/>
    <w:rsid w:val="00F321EC"/>
    <w:rsid w:val="00F52A2B"/>
    <w:rsid w:val="00F83220"/>
    <w:rsid w:val="00F9444C"/>
    <w:rsid w:val="00FE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86FC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86FC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86FC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86FC3">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86FC3">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05555A"/>
    <w:rsid w:val="003729CB"/>
    <w:rsid w:val="003A0181"/>
    <w:rsid w:val="005A3EFE"/>
    <w:rsid w:val="00773BE7"/>
    <w:rsid w:val="007C4787"/>
    <w:rsid w:val="009A30DA"/>
    <w:rsid w:val="00F86FC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2020-01-15T11:37:00Z</dcterms:created>
  <dcterms:modified xsi:type="dcterms:W3CDTF">2020-01-15T11:37:00Z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id="lgusXafj"/&gt;&lt;style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