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76940" w14:textId="5F75CB49" w:rsidR="004F3E88" w:rsidRPr="00951420" w:rsidRDefault="00FA478C" w:rsidP="00951420">
      <w:pPr>
        <w:spacing w:line="480" w:lineRule="auto"/>
        <w:jc w:val="center"/>
        <w:rPr>
          <w:rFonts w:ascii="Times New Roman" w:hAnsi="Times New Roman" w:cs="Times New Roman"/>
        </w:rPr>
      </w:pPr>
      <w:r>
        <w:rPr>
          <w:rFonts w:ascii="Times New Roman" w:hAnsi="Times New Roman" w:cs="Times New Roman"/>
        </w:rPr>
        <w:t>Blog</w:t>
      </w:r>
      <w:bookmarkStart w:id="0" w:name="_GoBack"/>
      <w:bookmarkEnd w:id="0"/>
    </w:p>
    <w:p w14:paraId="3FED6F0D" w14:textId="77777777" w:rsidR="00202A43" w:rsidRDefault="0087086C" w:rsidP="0027517A">
      <w:pPr>
        <w:spacing w:line="480" w:lineRule="auto"/>
        <w:jc w:val="both"/>
        <w:rPr>
          <w:rFonts w:ascii="Times New Roman" w:hAnsi="Times New Roman" w:cs="Times New Roman"/>
        </w:rPr>
      </w:pPr>
      <w:r w:rsidRPr="00951420">
        <w:rPr>
          <w:rFonts w:ascii="Times New Roman" w:hAnsi="Times New Roman" w:cs="Times New Roman"/>
        </w:rPr>
        <w:t xml:space="preserve">Music and drama </w:t>
      </w:r>
    </w:p>
    <w:p w14:paraId="12C60AEB" w14:textId="597EA2D0" w:rsidR="00951420" w:rsidRDefault="0087086C" w:rsidP="00951420">
      <w:pPr>
        <w:spacing w:line="480" w:lineRule="auto"/>
        <w:ind w:firstLine="720"/>
        <w:jc w:val="both"/>
        <w:rPr>
          <w:rFonts w:ascii="Times New Roman" w:hAnsi="Times New Roman" w:cs="Times New Roman"/>
        </w:rPr>
      </w:pPr>
      <w:r>
        <w:rPr>
          <w:rFonts w:ascii="Times New Roman" w:hAnsi="Times New Roman" w:cs="Times New Roman"/>
        </w:rPr>
        <w:t xml:space="preserve">The YouTube video is linked to the module because </w:t>
      </w:r>
      <w:r w:rsidR="008C21FF">
        <w:rPr>
          <w:rFonts w:ascii="Times New Roman" w:hAnsi="Times New Roman" w:cs="Times New Roman"/>
        </w:rPr>
        <w:t xml:space="preserve">a group of Africans are using drama for reflecting their stories. The structure of the performance depicts dramatic effectiveness. </w:t>
      </w:r>
      <w:r w:rsidR="005B3123">
        <w:rPr>
          <w:rFonts w:ascii="Times New Roman" w:hAnsi="Times New Roman" w:cs="Times New Roman"/>
        </w:rPr>
        <w:t xml:space="preserve">The song is used as the main element for transmitting the cultural and political aspects associated with African history. </w:t>
      </w:r>
      <w:r w:rsidR="00897CD3">
        <w:rPr>
          <w:rFonts w:ascii="Times New Roman" w:hAnsi="Times New Roman" w:cs="Times New Roman"/>
        </w:rPr>
        <w:t xml:space="preserve">The performers have managed to use the music appropriately for enhancing the act. </w:t>
      </w:r>
    </w:p>
    <w:p w14:paraId="3E973355" w14:textId="23CC962A" w:rsidR="00951420" w:rsidRDefault="0087086C" w:rsidP="00951420">
      <w:pPr>
        <w:spacing w:line="480" w:lineRule="auto"/>
        <w:ind w:firstLine="720"/>
        <w:jc w:val="both"/>
        <w:rPr>
          <w:rFonts w:ascii="Times New Roman" w:hAnsi="Times New Roman" w:cs="Times New Roman"/>
        </w:rPr>
      </w:pPr>
      <w:r>
        <w:rPr>
          <w:rFonts w:ascii="Times New Roman" w:hAnsi="Times New Roman" w:cs="Times New Roman"/>
        </w:rPr>
        <w:t>The video holds diffe</w:t>
      </w:r>
      <w:r w:rsidR="00930923">
        <w:rPr>
          <w:rFonts w:ascii="Times New Roman" w:hAnsi="Times New Roman" w:cs="Times New Roman"/>
        </w:rPr>
        <w:t xml:space="preserve">rent meanings for the audience such as its connectivity with religious and cultural aspects. </w:t>
      </w:r>
      <w:r w:rsidR="008C21FF">
        <w:rPr>
          <w:rFonts w:ascii="Times New Roman" w:hAnsi="Times New Roman" w:cs="Times New Roman"/>
        </w:rPr>
        <w:t xml:space="preserve">Political aspects are visible because in the video the singers are narrating the sacrifices of their ancestors. </w:t>
      </w:r>
      <w:r w:rsidR="00294085">
        <w:rPr>
          <w:rFonts w:ascii="Times New Roman" w:hAnsi="Times New Roman" w:cs="Times New Roman"/>
        </w:rPr>
        <w:t>The political aspects reflect on the issues and the struggles of the blacks.</w:t>
      </w:r>
    </w:p>
    <w:p w14:paraId="3A665640" w14:textId="7AA99502" w:rsidR="00930923" w:rsidRDefault="0087086C" w:rsidP="00951420">
      <w:pPr>
        <w:spacing w:line="480" w:lineRule="auto"/>
        <w:ind w:firstLine="720"/>
        <w:jc w:val="both"/>
        <w:rPr>
          <w:rFonts w:ascii="Times New Roman" w:hAnsi="Times New Roman" w:cs="Times New Roman"/>
        </w:rPr>
      </w:pPr>
      <w:r>
        <w:rPr>
          <w:rFonts w:ascii="Times New Roman" w:hAnsi="Times New Roman" w:cs="Times New Roman"/>
        </w:rPr>
        <w:t>The meaning described is linked to the sound in part</w:t>
      </w:r>
      <w:r w:rsidR="008C21FF">
        <w:rPr>
          <w:rFonts w:ascii="Times New Roman" w:hAnsi="Times New Roman" w:cs="Times New Roman"/>
        </w:rPr>
        <w:t xml:space="preserve">icular that include elements of pitch, tone, melody and rhythm. The video uses a moderate pitch for transmitting religious effects.  </w:t>
      </w:r>
      <w:r w:rsidR="001E1B66">
        <w:rPr>
          <w:rFonts w:ascii="Times New Roman" w:hAnsi="Times New Roman" w:cs="Times New Roman"/>
        </w:rPr>
        <w:t xml:space="preserve">The singer has used a low tone for transmitting sadness and peace. The musical tone reflects the use of periodic sound that complements the drama. Pitch is used for generating emotional impacts on the listeners. The low pitch appears with the monotonic effects. The music avoided using high pitch. </w:t>
      </w:r>
      <w:r w:rsidR="00294085">
        <w:rPr>
          <w:rFonts w:ascii="Times New Roman" w:hAnsi="Times New Roman" w:cs="Times New Roman"/>
        </w:rPr>
        <w:t xml:space="preserve">The drama follows a proper rhythm and intensity that makes the music more appealing. </w:t>
      </w:r>
    </w:p>
    <w:p w14:paraId="6E33791C" w14:textId="31BA2473" w:rsidR="00951420" w:rsidRDefault="0087086C" w:rsidP="00951420">
      <w:pPr>
        <w:spacing w:line="480" w:lineRule="auto"/>
        <w:jc w:val="both"/>
        <w:rPr>
          <w:rFonts w:ascii="Times New Roman" w:hAnsi="Times New Roman" w:cs="Times New Roman"/>
        </w:rPr>
      </w:pPr>
      <w:r>
        <w:rPr>
          <w:rFonts w:ascii="Times New Roman" w:hAnsi="Times New Roman" w:cs="Times New Roman"/>
        </w:rPr>
        <w:t>Music and virtuosity</w:t>
      </w:r>
    </w:p>
    <w:p w14:paraId="58418DF3" w14:textId="50A2E529"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t xml:space="preserve">The YouTube video is linked to the module because </w:t>
      </w:r>
      <w:r w:rsidR="007D4B7F">
        <w:rPr>
          <w:rFonts w:ascii="Times New Roman" w:hAnsi="Times New Roman" w:cs="Times New Roman"/>
        </w:rPr>
        <w:t xml:space="preserve">it reflects the themes of virtuosity. The singer has used great skills of music for creating the song. The basic elements of virtuosity can be found easily as the singer is playing naturally. Use of </w:t>
      </w:r>
      <w:r w:rsidR="007D4B7F">
        <w:rPr>
          <w:rFonts w:ascii="Times New Roman" w:hAnsi="Times New Roman" w:cs="Times New Roman"/>
        </w:rPr>
        <w:lastRenderedPageBreak/>
        <w:t>appropriate tone has allowed the singer to create a sensation. The use of terms like ‘big day' reflects the virtuosity.</w:t>
      </w:r>
    </w:p>
    <w:p w14:paraId="65EF91CB" w14:textId="6A9DB031"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t xml:space="preserve">The video holds different meanings for the audience such as its connectivity with </w:t>
      </w:r>
      <w:r w:rsidR="00FC3E13">
        <w:rPr>
          <w:rFonts w:ascii="Times New Roman" w:hAnsi="Times New Roman" w:cs="Times New Roman"/>
        </w:rPr>
        <w:t xml:space="preserve">the cultural aspects. The music is of a contemporary period because the singer has used </w:t>
      </w:r>
      <w:r w:rsidR="00A24328">
        <w:rPr>
          <w:rFonts w:ascii="Times New Roman" w:hAnsi="Times New Roman" w:cs="Times New Roman"/>
        </w:rPr>
        <w:t>a</w:t>
      </w:r>
      <w:r w:rsidR="009419D9">
        <w:rPr>
          <w:rFonts w:ascii="Times New Roman" w:hAnsi="Times New Roman" w:cs="Times New Roman"/>
        </w:rPr>
        <w:t xml:space="preserve"> fast track. Technology is used for creating loud music. Informal quality of rick is also visible in the song.  </w:t>
      </w:r>
    </w:p>
    <w:p w14:paraId="559BE232" w14:textId="04BB42C3"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t xml:space="preserve">The meaning described is linked to the sound in particular that include elements of </w:t>
      </w:r>
      <w:r w:rsidR="00937161">
        <w:rPr>
          <w:rFonts w:ascii="Times New Roman" w:hAnsi="Times New Roman" w:cs="Times New Roman"/>
        </w:rPr>
        <w:t xml:space="preserve">tone, pitch, melody and rhythm. A high pitch is used by the singer for </w:t>
      </w:r>
      <w:r w:rsidR="00336A08">
        <w:rPr>
          <w:rFonts w:ascii="Times New Roman" w:hAnsi="Times New Roman" w:cs="Times New Roman"/>
        </w:rPr>
        <w:t>transmitting the themes of contemporary music. The reason for incorporating a slightly high pitch is to transmit positive emotions, surprise, grace and happiness. Moderate loudness is used in the song that maintains tenderness. The tone varies from low to moderate note and then stabilizes.</w:t>
      </w:r>
    </w:p>
    <w:p w14:paraId="340198E0" w14:textId="4D1520C6" w:rsidR="00951420" w:rsidRDefault="0087086C" w:rsidP="00951420">
      <w:pPr>
        <w:spacing w:line="480" w:lineRule="auto"/>
        <w:jc w:val="both"/>
        <w:rPr>
          <w:rFonts w:ascii="Times New Roman" w:hAnsi="Times New Roman" w:cs="Times New Roman"/>
        </w:rPr>
      </w:pPr>
      <w:r>
        <w:rPr>
          <w:rFonts w:ascii="Times New Roman" w:hAnsi="Times New Roman" w:cs="Times New Roman"/>
        </w:rPr>
        <w:t xml:space="preserve">Music and experimentalism </w:t>
      </w:r>
    </w:p>
    <w:p w14:paraId="5C58B808" w14:textId="5B28699D"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t xml:space="preserve">The YouTube video is linked to the module because </w:t>
      </w:r>
      <w:r w:rsidR="00336A08">
        <w:rPr>
          <w:rFonts w:ascii="Times New Roman" w:hAnsi="Times New Roman" w:cs="Times New Roman"/>
        </w:rPr>
        <w:t xml:space="preserve">the artist uses intermediate music. </w:t>
      </w:r>
      <w:r w:rsidR="007522F4">
        <w:rPr>
          <w:rFonts w:ascii="Times New Roman" w:hAnsi="Times New Roman" w:cs="Times New Roman"/>
        </w:rPr>
        <w:t>The contemporary composes has used the keyboard for creating a new form. It reflects specific repertory of experimentalism. Preoccupied notions sound inclusive that is used for highlighting modern themes. This has allowed the composer to maintain individual identity. The method used by the artist depicts that he has not relied on the traditional approach.</w:t>
      </w:r>
    </w:p>
    <w:p w14:paraId="5298FF74" w14:textId="217DF57F"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t xml:space="preserve">The video holds different meanings for the audience such as its connectivity with </w:t>
      </w:r>
      <w:r w:rsidR="002905AA">
        <w:rPr>
          <w:rFonts w:ascii="Times New Roman" w:hAnsi="Times New Roman" w:cs="Times New Roman"/>
        </w:rPr>
        <w:t>experimentalism</w:t>
      </w:r>
      <w:r>
        <w:rPr>
          <w:rFonts w:ascii="Times New Roman" w:hAnsi="Times New Roman" w:cs="Times New Roman"/>
        </w:rPr>
        <w:t xml:space="preserve">. </w:t>
      </w:r>
      <w:r w:rsidR="00A7521F">
        <w:rPr>
          <w:rFonts w:ascii="Times New Roman" w:hAnsi="Times New Roman" w:cs="Times New Roman"/>
        </w:rPr>
        <w:t xml:space="preserve">The artist has used electronic music for building relevance with experimentalism. </w:t>
      </w:r>
      <w:r w:rsidR="00E13230">
        <w:rPr>
          <w:rFonts w:ascii="Times New Roman" w:hAnsi="Times New Roman" w:cs="Times New Roman"/>
        </w:rPr>
        <w:t>The music composition is played in a spatial form that adds clarity for the listeners.</w:t>
      </w:r>
    </w:p>
    <w:p w14:paraId="528CD8FC" w14:textId="7108F707" w:rsidR="000711F5" w:rsidRDefault="0087086C" w:rsidP="000711F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meaning described is linked to the sound in particular that include elements of </w:t>
      </w:r>
      <w:r w:rsidR="00E13230">
        <w:rPr>
          <w:rFonts w:ascii="Times New Roman" w:hAnsi="Times New Roman" w:cs="Times New Roman"/>
        </w:rPr>
        <w:t xml:space="preserve">tone, melody and pitch. The tone created by the composer constantly shifts from low to moderate and then to a high note. </w:t>
      </w:r>
      <w:r w:rsidR="005E3BA7">
        <w:rPr>
          <w:rFonts w:ascii="Times New Roman" w:hAnsi="Times New Roman" w:cs="Times New Roman"/>
        </w:rPr>
        <w:t xml:space="preserve">The technique allows the composer to create different moods such as quietness is associated with </w:t>
      </w:r>
      <w:r w:rsidR="002C77A5">
        <w:rPr>
          <w:rFonts w:ascii="Times New Roman" w:hAnsi="Times New Roman" w:cs="Times New Roman"/>
        </w:rPr>
        <w:t>low tone. The pitch created by the composer varies from low to moderate. The purpose is to k</w:t>
      </w:r>
      <w:r w:rsidR="00305BB5">
        <w:rPr>
          <w:rFonts w:ascii="Times New Roman" w:hAnsi="Times New Roman" w:cs="Times New Roman"/>
        </w:rPr>
        <w:t>eep the track at a faster pace. The moderate tone is also created for transmitting positive emotions. The melody uses appropriate loudness that establishes a strong rhythm.</w:t>
      </w:r>
    </w:p>
    <w:p w14:paraId="039A9527" w14:textId="77777777" w:rsidR="000711F5" w:rsidRPr="00951420" w:rsidRDefault="000711F5" w:rsidP="00951420">
      <w:pPr>
        <w:spacing w:line="480" w:lineRule="auto"/>
        <w:jc w:val="both"/>
        <w:rPr>
          <w:rFonts w:ascii="Times New Roman" w:hAnsi="Times New Roman" w:cs="Times New Roman"/>
        </w:rPr>
      </w:pPr>
    </w:p>
    <w:sectPr w:rsidR="000711F5" w:rsidRPr="00951420"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2FAF4" w14:textId="77777777" w:rsidR="003445F5" w:rsidRDefault="0087086C">
      <w:r>
        <w:separator/>
      </w:r>
    </w:p>
  </w:endnote>
  <w:endnote w:type="continuationSeparator" w:id="0">
    <w:p w14:paraId="3917F6B9" w14:textId="77777777" w:rsidR="003445F5" w:rsidRDefault="008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D897" w14:textId="77777777" w:rsidR="003445F5" w:rsidRDefault="0087086C">
      <w:r>
        <w:separator/>
      </w:r>
    </w:p>
  </w:footnote>
  <w:footnote w:type="continuationSeparator" w:id="0">
    <w:p w14:paraId="7DF66100" w14:textId="77777777" w:rsidR="003445F5" w:rsidRDefault="0087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FF30" w14:textId="77777777" w:rsidR="00336A08" w:rsidRDefault="0087086C" w:rsidP="0095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453D" w14:textId="77777777" w:rsidR="00336A08" w:rsidRDefault="00336A08" w:rsidP="009514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6BD1" w14:textId="77777777" w:rsidR="00336A08" w:rsidRDefault="0087086C" w:rsidP="0095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78C">
      <w:rPr>
        <w:rStyle w:val="PageNumber"/>
        <w:noProof/>
      </w:rPr>
      <w:t>1</w:t>
    </w:r>
    <w:r>
      <w:rPr>
        <w:rStyle w:val="PageNumber"/>
      </w:rPr>
      <w:fldChar w:fldCharType="end"/>
    </w:r>
  </w:p>
  <w:p w14:paraId="78680CF1" w14:textId="77777777" w:rsidR="00336A08" w:rsidRDefault="00336A08" w:rsidP="009514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3"/>
    <w:rsid w:val="00025CDF"/>
    <w:rsid w:val="00066F16"/>
    <w:rsid w:val="000711F5"/>
    <w:rsid w:val="001E1B66"/>
    <w:rsid w:val="00201547"/>
    <w:rsid w:val="00202A43"/>
    <w:rsid w:val="0027517A"/>
    <w:rsid w:val="002905AA"/>
    <w:rsid w:val="00294085"/>
    <w:rsid w:val="002C77A5"/>
    <w:rsid w:val="00305BB5"/>
    <w:rsid w:val="00336A08"/>
    <w:rsid w:val="003445F5"/>
    <w:rsid w:val="004F3E88"/>
    <w:rsid w:val="005B3123"/>
    <w:rsid w:val="005E3BA7"/>
    <w:rsid w:val="007522F4"/>
    <w:rsid w:val="007D4B7F"/>
    <w:rsid w:val="0087086C"/>
    <w:rsid w:val="00897CD3"/>
    <w:rsid w:val="008C21FF"/>
    <w:rsid w:val="008C4E1D"/>
    <w:rsid w:val="00930923"/>
    <w:rsid w:val="00937161"/>
    <w:rsid w:val="009419D9"/>
    <w:rsid w:val="00951420"/>
    <w:rsid w:val="00A24328"/>
    <w:rsid w:val="00A7521F"/>
    <w:rsid w:val="00E13230"/>
    <w:rsid w:val="00FA478C"/>
    <w:rsid w:val="00FC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20"/>
    <w:pPr>
      <w:tabs>
        <w:tab w:val="center" w:pos="4320"/>
        <w:tab w:val="right" w:pos="8640"/>
      </w:tabs>
    </w:pPr>
  </w:style>
  <w:style w:type="character" w:customStyle="1" w:styleId="HeaderChar">
    <w:name w:val="Header Char"/>
    <w:basedOn w:val="DefaultParagraphFont"/>
    <w:link w:val="Header"/>
    <w:uiPriority w:val="99"/>
    <w:rsid w:val="00951420"/>
  </w:style>
  <w:style w:type="character" w:styleId="PageNumber">
    <w:name w:val="page number"/>
    <w:basedOn w:val="DefaultParagraphFont"/>
    <w:uiPriority w:val="99"/>
    <w:semiHidden/>
    <w:unhideWhenUsed/>
    <w:rsid w:val="00951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20"/>
    <w:pPr>
      <w:tabs>
        <w:tab w:val="center" w:pos="4320"/>
        <w:tab w:val="right" w:pos="8640"/>
      </w:tabs>
    </w:pPr>
  </w:style>
  <w:style w:type="character" w:customStyle="1" w:styleId="HeaderChar">
    <w:name w:val="Header Char"/>
    <w:basedOn w:val="DefaultParagraphFont"/>
    <w:link w:val="Header"/>
    <w:uiPriority w:val="99"/>
    <w:rsid w:val="00951420"/>
  </w:style>
  <w:style w:type="character" w:styleId="PageNumber">
    <w:name w:val="page number"/>
    <w:basedOn w:val="DefaultParagraphFont"/>
    <w:uiPriority w:val="99"/>
    <w:semiHidden/>
    <w:unhideWhenUsed/>
    <w:rsid w:val="0095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3154</Characters>
  <Application>Microsoft Macintosh Word</Application>
  <DocSecurity>0</DocSecurity>
  <Lines>26</Lines>
  <Paragraphs>7</Paragraphs>
  <ScaleCrop>false</ScaleCrop>
  <Company>art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2019-04-18T17:24:00Z</dcterms:created>
  <dcterms:modified xsi:type="dcterms:W3CDTF">2019-04-18T19:08:00Z</dcterms:modified>
</cp:coreProperties>
</file>