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3A18" w14:textId="77777777" w:rsidR="004F3E88" w:rsidRPr="0027045E" w:rsidRDefault="00B526D0" w:rsidP="00005670">
      <w:pPr>
        <w:spacing w:line="480" w:lineRule="auto"/>
        <w:jc w:val="center"/>
        <w:rPr>
          <w:rFonts w:ascii="Times New Roman" w:hAnsi="Times New Roman" w:cs="Times New Roman"/>
        </w:rPr>
      </w:pPr>
      <w:r w:rsidRPr="0027045E">
        <w:rPr>
          <w:rFonts w:ascii="Times New Roman" w:hAnsi="Times New Roman" w:cs="Times New Roman"/>
        </w:rPr>
        <w:t>Chapter 9</w:t>
      </w:r>
    </w:p>
    <w:p w14:paraId="4C359FAE" w14:textId="250AA073" w:rsidR="000D3338" w:rsidRPr="0027045E" w:rsidRDefault="00B526D0" w:rsidP="000056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important decision was made in Peru for tourism conservation. The stakeholders involved the state and the environmental protection agencies. The decision was to promote protected </w:t>
      </w:r>
      <w:r w:rsidR="00FD3748">
        <w:rPr>
          <w:rFonts w:ascii="Times New Roman" w:hAnsi="Times New Roman" w:cs="Times New Roman"/>
        </w:rPr>
        <w:t xml:space="preserve">tourism that could contribute to land conservation. There </w:t>
      </w:r>
      <w:r w:rsidR="00F9587E">
        <w:rPr>
          <w:rFonts w:ascii="Times New Roman" w:hAnsi="Times New Roman" w:cs="Times New Roman"/>
        </w:rPr>
        <w:t>was</w:t>
      </w:r>
      <w:r w:rsidR="00FD3748">
        <w:rPr>
          <w:rFonts w:ascii="Times New Roman" w:hAnsi="Times New Roman" w:cs="Times New Roman"/>
        </w:rPr>
        <w:t xml:space="preserve"> opposition against the decision </w:t>
      </w:r>
      <w:r w:rsidR="00F9587E">
        <w:rPr>
          <w:rFonts w:ascii="Times New Roman" w:hAnsi="Times New Roman" w:cs="Times New Roman"/>
        </w:rPr>
        <w:t xml:space="preserve">from businesses in the area including hotels, travel agencies etc. </w:t>
      </w:r>
      <w:sdt>
        <w:sdtPr>
          <w:rPr>
            <w:rFonts w:ascii="Times New Roman" w:hAnsi="Times New Roman" w:cs="Times New Roman"/>
          </w:rPr>
          <w:id w:val="-2095319529"/>
          <w:citation/>
        </w:sdtPr>
        <w:sdtEndPr/>
        <w:sdtContent>
          <w:r w:rsidR="00B05070">
            <w:rPr>
              <w:rFonts w:ascii="Times New Roman" w:hAnsi="Times New Roman" w:cs="Times New Roman"/>
            </w:rPr>
            <w:fldChar w:fldCharType="begin"/>
          </w:r>
          <w:r w:rsidR="00B05070">
            <w:rPr>
              <w:rFonts w:ascii="Times New Roman" w:hAnsi="Times New Roman" w:cs="Times New Roman"/>
            </w:rPr>
            <w:instrText xml:space="preserve"> CITATION Ale182 \l 1033 </w:instrText>
          </w:r>
          <w:r w:rsidR="00B05070">
            <w:rPr>
              <w:rFonts w:ascii="Times New Roman" w:hAnsi="Times New Roman" w:cs="Times New Roman"/>
            </w:rPr>
            <w:fldChar w:fldCharType="separate"/>
          </w:r>
          <w:r w:rsidR="00B05070" w:rsidRPr="00B05070">
            <w:rPr>
              <w:rFonts w:ascii="Times New Roman" w:hAnsi="Times New Roman" w:cs="Times New Roman"/>
              <w:noProof/>
            </w:rPr>
            <w:t>(Zuazo)</w:t>
          </w:r>
          <w:r w:rsidR="00B05070">
            <w:rPr>
              <w:rFonts w:ascii="Times New Roman" w:hAnsi="Times New Roman" w:cs="Times New Roman"/>
            </w:rPr>
            <w:fldChar w:fldCharType="end"/>
          </w:r>
        </w:sdtContent>
      </w:sdt>
      <w:r w:rsidR="00B05070">
        <w:rPr>
          <w:rFonts w:ascii="Times New Roman" w:hAnsi="Times New Roman" w:cs="Times New Roman"/>
        </w:rPr>
        <w:t>.</w:t>
      </w:r>
      <w:r w:rsidR="00FC0EC5">
        <w:rPr>
          <w:rFonts w:ascii="Times New Roman" w:hAnsi="Times New Roman" w:cs="Times New Roman"/>
        </w:rPr>
        <w:t xml:space="preserve"> </w:t>
      </w:r>
      <w:r w:rsidR="00F9587E">
        <w:rPr>
          <w:rFonts w:ascii="Times New Roman" w:hAnsi="Times New Roman" w:cs="Times New Roman"/>
        </w:rPr>
        <w:t>Ecotourism</w:t>
      </w:r>
      <w:r w:rsidR="00FC0EC5">
        <w:rPr>
          <w:rFonts w:ascii="Times New Roman" w:hAnsi="Times New Roman" w:cs="Times New Roman"/>
        </w:rPr>
        <w:t xml:space="preserve"> focused on </w:t>
      </w:r>
      <w:r w:rsidR="00F9587E">
        <w:rPr>
          <w:rFonts w:ascii="Times New Roman" w:hAnsi="Times New Roman" w:cs="Times New Roman"/>
        </w:rPr>
        <w:t xml:space="preserve">expanding tourism of the protected areas that involved small-scale alternatives compared to commercial tourism. </w:t>
      </w:r>
      <w:r w:rsidR="00581014">
        <w:rPr>
          <w:rFonts w:ascii="Times New Roman" w:hAnsi="Times New Roman" w:cs="Times New Roman"/>
        </w:rPr>
        <w:t xml:space="preserve">Small-scale tourism is more </w:t>
      </w:r>
      <w:r w:rsidR="008833A3">
        <w:rPr>
          <w:rFonts w:ascii="Times New Roman" w:hAnsi="Times New Roman" w:cs="Times New Roman"/>
        </w:rPr>
        <w:t xml:space="preserve">effective for promoting conservation of the natural lands. </w:t>
      </w:r>
      <w:r w:rsidR="00FB694B">
        <w:rPr>
          <w:rFonts w:ascii="Times New Roman" w:hAnsi="Times New Roman" w:cs="Times New Roman"/>
        </w:rPr>
        <w:t xml:space="preserve">The elimination of commercial or mass tourism improves the possibilities of environmental conservation. </w:t>
      </w:r>
    </w:p>
    <w:p w14:paraId="6247E806" w14:textId="411BAB8D" w:rsidR="0027045E" w:rsidRDefault="00B526D0" w:rsidP="000056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7045E">
        <w:rPr>
          <w:rFonts w:ascii="Times New Roman" w:hAnsi="Times New Roman" w:cs="Times New Roman"/>
        </w:rPr>
        <w:t xml:space="preserve">The efforts for promoting economic development </w:t>
      </w:r>
      <w:r w:rsidR="004466F8">
        <w:rPr>
          <w:rFonts w:ascii="Times New Roman" w:hAnsi="Times New Roman" w:cs="Times New Roman"/>
        </w:rPr>
        <w:t xml:space="preserve">in Peru included the expansion of </w:t>
      </w:r>
      <w:r w:rsidR="00FC0EC5">
        <w:rPr>
          <w:rFonts w:ascii="Times New Roman" w:hAnsi="Times New Roman" w:cs="Times New Roman"/>
        </w:rPr>
        <w:t xml:space="preserve">protected natural area tourism. This allowed the state to generate revenue of $720 million. </w:t>
      </w:r>
      <w:r w:rsidR="00BD6B3F">
        <w:rPr>
          <w:rFonts w:ascii="Times New Roman" w:hAnsi="Times New Roman" w:cs="Times New Roman"/>
        </w:rPr>
        <w:t>It</w:t>
      </w:r>
      <w:r w:rsidR="00FC0EC5">
        <w:rPr>
          <w:rFonts w:ascii="Times New Roman" w:hAnsi="Times New Roman" w:cs="Times New Roman"/>
        </w:rPr>
        <w:t xml:space="preserve"> created 36,000 jobs for the people and income of $165 million contributed to households. The revenue generated from tourism provides wages to the local people of the community. </w:t>
      </w:r>
      <w:r w:rsidR="00BD6B3F">
        <w:rPr>
          <w:rFonts w:ascii="Times New Roman" w:hAnsi="Times New Roman" w:cs="Times New Roman"/>
        </w:rPr>
        <w:t xml:space="preserve">Protected tourism contributes to the economic growth and development of the </w:t>
      </w:r>
      <w:r w:rsidR="00D83B4E">
        <w:rPr>
          <w:rFonts w:ascii="Times New Roman" w:hAnsi="Times New Roman" w:cs="Times New Roman"/>
        </w:rPr>
        <w:t xml:space="preserve">state. Coalitions were made between the state and local community that influenced the final outcome of ecotourism. </w:t>
      </w:r>
      <w:r w:rsidR="005A0845">
        <w:rPr>
          <w:rFonts w:ascii="Times New Roman" w:hAnsi="Times New Roman" w:cs="Times New Roman"/>
        </w:rPr>
        <w:t>The coalition between the community and environmental protection agencies leads to positive outcomes that include the preservation of natural resources and land conservation.</w:t>
      </w:r>
    </w:p>
    <w:p w14:paraId="142270D3" w14:textId="3D57BF2D" w:rsidR="00415C4E" w:rsidRDefault="00B526D0" w:rsidP="000056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learning in Peru can convince people to promote responsible and green tourism. This will</w:t>
      </w:r>
      <w:r>
        <w:rPr>
          <w:rFonts w:ascii="Times New Roman" w:hAnsi="Times New Roman" w:cs="Times New Roman"/>
        </w:rPr>
        <w:t xml:space="preserve"> influence them from engaging in practices that could harm natural land and environment. </w:t>
      </w:r>
      <w:proofErr w:type="gramStart"/>
      <w:r w:rsidR="0038093D">
        <w:rPr>
          <w:rFonts w:ascii="Times New Roman" w:hAnsi="Times New Roman" w:cs="Times New Roman"/>
        </w:rPr>
        <w:t>ethical</w:t>
      </w:r>
      <w:proofErr w:type="gramEnd"/>
      <w:r w:rsidR="0038093D">
        <w:rPr>
          <w:rFonts w:ascii="Times New Roman" w:hAnsi="Times New Roman" w:cs="Times New Roman"/>
        </w:rPr>
        <w:t xml:space="preserve"> tourism can be promoted by social learning because it will familiarize people with their independent responsibility of </w:t>
      </w:r>
      <w:r w:rsidR="0038093D">
        <w:rPr>
          <w:rFonts w:ascii="Times New Roman" w:hAnsi="Times New Roman" w:cs="Times New Roman"/>
        </w:rPr>
        <w:lastRenderedPageBreak/>
        <w:t xml:space="preserve">protecting the land. Social learning can motivate local tourists of Peru to refrain from activities that could harm natural land including </w:t>
      </w:r>
      <w:r w:rsidR="007A71B5">
        <w:rPr>
          <w:rFonts w:ascii="Times New Roman" w:hAnsi="Times New Roman" w:cs="Times New Roman"/>
        </w:rPr>
        <w:t xml:space="preserve">damaging the resources or throwing litter. </w:t>
      </w:r>
      <w:r w:rsidR="00AD52D7">
        <w:rPr>
          <w:rFonts w:ascii="Times New Roman" w:hAnsi="Times New Roman" w:cs="Times New Roman"/>
        </w:rPr>
        <w:t xml:space="preserve">Social learning has positive impacts on tourism and the land. </w:t>
      </w:r>
      <w:bookmarkStart w:id="0" w:name="_GoBack"/>
      <w:bookmarkEnd w:id="0"/>
    </w:p>
    <w:p w14:paraId="27DE9153" w14:textId="77777777" w:rsidR="00415C4E" w:rsidRDefault="00B52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44F1B7" w14:textId="5B9801C5" w:rsidR="00415C4E" w:rsidRDefault="00B526D0" w:rsidP="00415C4E">
      <w:pPr>
        <w:pStyle w:val="ListParagraph"/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Cited</w:t>
      </w:r>
    </w:p>
    <w:p w14:paraId="5546C9DB" w14:textId="77777777" w:rsidR="00415C4E" w:rsidRPr="00415C4E" w:rsidRDefault="00B526D0" w:rsidP="00415C4E">
      <w:pPr>
        <w:pStyle w:val="Bibliography"/>
        <w:spacing w:line="480" w:lineRule="auto"/>
        <w:ind w:left="864" w:hanging="720"/>
        <w:rPr>
          <w:noProof/>
        </w:rPr>
      </w:pPr>
      <w:r w:rsidRPr="00415C4E">
        <w:fldChar w:fldCharType="begin"/>
      </w:r>
      <w:r w:rsidRPr="00415C4E">
        <w:instrText xml:space="preserve"> BIBLIOGRAPHY </w:instrText>
      </w:r>
      <w:r w:rsidRPr="00415C4E">
        <w:fldChar w:fldCharType="separate"/>
      </w:r>
      <w:r w:rsidRPr="00415C4E">
        <w:rPr>
          <w:noProof/>
        </w:rPr>
        <w:t>Zuazo, Alexa Eunoé Vélez</w:t>
      </w:r>
      <w:r w:rsidRPr="00415C4E">
        <w:rPr>
          <w:noProof/>
        </w:rPr>
        <w:t>. Over $720 million in profit from tourism in Peru's protected natural areas. 2018. 19 04 2019 &lt;https://news.mongabay.com/2018/03/over-720-million-in-profit-from-tourism-in-perus-protected-natural-areas/&gt;.</w:t>
      </w:r>
    </w:p>
    <w:p w14:paraId="7188CC4A" w14:textId="5930F380" w:rsidR="00415C4E" w:rsidRPr="00415C4E" w:rsidRDefault="00B526D0" w:rsidP="00415C4E">
      <w:pPr>
        <w:pStyle w:val="ListParagraph"/>
        <w:spacing w:line="480" w:lineRule="auto"/>
        <w:ind w:left="864" w:hanging="720"/>
        <w:jc w:val="both"/>
        <w:rPr>
          <w:rFonts w:ascii="Times New Roman" w:hAnsi="Times New Roman" w:cs="Times New Roman"/>
        </w:rPr>
      </w:pPr>
      <w:r w:rsidRPr="00415C4E">
        <w:rPr>
          <w:b/>
          <w:bCs/>
        </w:rPr>
        <w:fldChar w:fldCharType="end"/>
      </w:r>
    </w:p>
    <w:p w14:paraId="73FF14E3" w14:textId="77777777" w:rsidR="00415C4E" w:rsidRPr="0027045E" w:rsidRDefault="00415C4E" w:rsidP="00415C4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sectPr w:rsidR="00415C4E" w:rsidRPr="0027045E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193DD" w14:textId="77777777" w:rsidR="00000000" w:rsidRDefault="00B526D0">
      <w:r>
        <w:separator/>
      </w:r>
    </w:p>
  </w:endnote>
  <w:endnote w:type="continuationSeparator" w:id="0">
    <w:p w14:paraId="1E85E8FA" w14:textId="77777777" w:rsidR="00000000" w:rsidRDefault="00B5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FCFE" w14:textId="77777777" w:rsidR="00000000" w:rsidRDefault="00B526D0">
      <w:r>
        <w:separator/>
      </w:r>
    </w:p>
  </w:footnote>
  <w:footnote w:type="continuationSeparator" w:id="0">
    <w:p w14:paraId="1A9CBCB2" w14:textId="77777777" w:rsidR="00000000" w:rsidRDefault="00B52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066" w14:textId="77777777" w:rsidR="00C034BE" w:rsidRDefault="00B526D0" w:rsidP="00F85E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BDC1C" w14:textId="77777777" w:rsidR="00C034BE" w:rsidRDefault="00C034BE" w:rsidP="008607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D3F8" w14:textId="77777777" w:rsidR="00C034BE" w:rsidRDefault="00B526D0" w:rsidP="00F85E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C19ECC" w14:textId="77777777" w:rsidR="00C034BE" w:rsidRDefault="00B526D0" w:rsidP="008607FB">
    <w:pPr>
      <w:pStyle w:val="Header"/>
      <w:ind w:right="360"/>
      <w:jc w:val="right"/>
    </w:pPr>
    <w:r>
      <w:t>Surname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2A7"/>
    <w:multiLevelType w:val="hybridMultilevel"/>
    <w:tmpl w:val="1A86FAD0"/>
    <w:lvl w:ilvl="0" w:tplc="C482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3460" w:tentative="1">
      <w:start w:val="1"/>
      <w:numFmt w:val="lowerLetter"/>
      <w:lvlText w:val="%2."/>
      <w:lvlJc w:val="left"/>
      <w:pPr>
        <w:ind w:left="1440" w:hanging="360"/>
      </w:pPr>
    </w:lvl>
    <w:lvl w:ilvl="2" w:tplc="AB4273DE" w:tentative="1">
      <w:start w:val="1"/>
      <w:numFmt w:val="lowerRoman"/>
      <w:lvlText w:val="%3."/>
      <w:lvlJc w:val="right"/>
      <w:pPr>
        <w:ind w:left="2160" w:hanging="180"/>
      </w:pPr>
    </w:lvl>
    <w:lvl w:ilvl="3" w:tplc="8E025E74" w:tentative="1">
      <w:start w:val="1"/>
      <w:numFmt w:val="decimal"/>
      <w:lvlText w:val="%4."/>
      <w:lvlJc w:val="left"/>
      <w:pPr>
        <w:ind w:left="2880" w:hanging="360"/>
      </w:pPr>
    </w:lvl>
    <w:lvl w:ilvl="4" w:tplc="FFECCBAA" w:tentative="1">
      <w:start w:val="1"/>
      <w:numFmt w:val="lowerLetter"/>
      <w:lvlText w:val="%5."/>
      <w:lvlJc w:val="left"/>
      <w:pPr>
        <w:ind w:left="3600" w:hanging="360"/>
      </w:pPr>
    </w:lvl>
    <w:lvl w:ilvl="5" w:tplc="ADEE34FC" w:tentative="1">
      <w:start w:val="1"/>
      <w:numFmt w:val="lowerRoman"/>
      <w:lvlText w:val="%6."/>
      <w:lvlJc w:val="right"/>
      <w:pPr>
        <w:ind w:left="4320" w:hanging="180"/>
      </w:pPr>
    </w:lvl>
    <w:lvl w:ilvl="6" w:tplc="FA80C1D0" w:tentative="1">
      <w:start w:val="1"/>
      <w:numFmt w:val="decimal"/>
      <w:lvlText w:val="%7."/>
      <w:lvlJc w:val="left"/>
      <w:pPr>
        <w:ind w:left="5040" w:hanging="360"/>
      </w:pPr>
    </w:lvl>
    <w:lvl w:ilvl="7" w:tplc="FBBE3764" w:tentative="1">
      <w:start w:val="1"/>
      <w:numFmt w:val="lowerLetter"/>
      <w:lvlText w:val="%8."/>
      <w:lvlJc w:val="left"/>
      <w:pPr>
        <w:ind w:left="5760" w:hanging="360"/>
      </w:pPr>
    </w:lvl>
    <w:lvl w:ilvl="8" w:tplc="4DA08C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38"/>
    <w:rsid w:val="00005670"/>
    <w:rsid w:val="000B07C1"/>
    <w:rsid w:val="000D3338"/>
    <w:rsid w:val="0027045E"/>
    <w:rsid w:val="0038093D"/>
    <w:rsid w:val="00415C4E"/>
    <w:rsid w:val="004466F8"/>
    <w:rsid w:val="004F3E88"/>
    <w:rsid w:val="00576326"/>
    <w:rsid w:val="00581014"/>
    <w:rsid w:val="005A0845"/>
    <w:rsid w:val="006F1D74"/>
    <w:rsid w:val="007417AA"/>
    <w:rsid w:val="007A71B5"/>
    <w:rsid w:val="008607FB"/>
    <w:rsid w:val="008833A3"/>
    <w:rsid w:val="00995AD6"/>
    <w:rsid w:val="00AD52D7"/>
    <w:rsid w:val="00B05070"/>
    <w:rsid w:val="00B36399"/>
    <w:rsid w:val="00B526D0"/>
    <w:rsid w:val="00BD6B3F"/>
    <w:rsid w:val="00C034BE"/>
    <w:rsid w:val="00D83B4E"/>
    <w:rsid w:val="00F607E7"/>
    <w:rsid w:val="00F85EBF"/>
    <w:rsid w:val="00F9587E"/>
    <w:rsid w:val="00FB694B"/>
    <w:rsid w:val="00FC0EC5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FB"/>
  </w:style>
  <w:style w:type="character" w:styleId="PageNumber">
    <w:name w:val="page number"/>
    <w:basedOn w:val="DefaultParagraphFont"/>
    <w:uiPriority w:val="99"/>
    <w:semiHidden/>
    <w:unhideWhenUsed/>
    <w:rsid w:val="008607FB"/>
  </w:style>
  <w:style w:type="paragraph" w:styleId="Footer">
    <w:name w:val="footer"/>
    <w:basedOn w:val="Normal"/>
    <w:link w:val="FooterChar"/>
    <w:uiPriority w:val="99"/>
    <w:unhideWhenUsed/>
    <w:rsid w:val="00860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FB"/>
  </w:style>
  <w:style w:type="paragraph" w:styleId="ListParagraph">
    <w:name w:val="List Paragraph"/>
    <w:basedOn w:val="Normal"/>
    <w:uiPriority w:val="34"/>
    <w:qFormat/>
    <w:rsid w:val="0027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15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FB"/>
  </w:style>
  <w:style w:type="character" w:styleId="PageNumber">
    <w:name w:val="page number"/>
    <w:basedOn w:val="DefaultParagraphFont"/>
    <w:uiPriority w:val="99"/>
    <w:semiHidden/>
    <w:unhideWhenUsed/>
    <w:rsid w:val="008607FB"/>
  </w:style>
  <w:style w:type="paragraph" w:styleId="Footer">
    <w:name w:val="footer"/>
    <w:basedOn w:val="Normal"/>
    <w:link w:val="FooterChar"/>
    <w:uiPriority w:val="99"/>
    <w:unhideWhenUsed/>
    <w:rsid w:val="00860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FB"/>
  </w:style>
  <w:style w:type="paragraph" w:styleId="ListParagraph">
    <w:name w:val="List Paragraph"/>
    <w:basedOn w:val="Normal"/>
    <w:uiPriority w:val="34"/>
    <w:qFormat/>
    <w:rsid w:val="0027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7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1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Ale182</b:Tag>
    <b:SourceType>InternetSite</b:SourceType>
    <b:Guid>{A33DFE50-C6B4-2549-9935-C622275C5BD6}</b:Guid>
    <b:Title>Over $720 million in profit from tourism in Peru’s protected natural areas </b:Title>
    <b:Year>2018</b:Year>
    <b:Author>
      <b:Author>
        <b:NameList>
          <b:Person>
            <b:Last>Zuazo</b:Last>
            <b:First>Alexa</b:First>
            <b:Middle>Eunoé Vélez</b:Middle>
          </b:Person>
        </b:NameList>
      </b:Author>
    </b:Author>
    <b:URL>https://news.mongabay.com/2018/03/over-720-million-in-profit-from-tourism-in-perus-protected-natural-areas/</b:URL>
    <b:YearAccessed>2019</b:YearAccessed>
    <b:MonthAccessed>04</b:MonthAccessed>
    <b:DayAccessed>19</b:DayAccessed>
    <b:RefOrder>1</b:RefOrder>
  </b:Source>
</b:Sources>
</file>

<file path=customXml/itemProps1.xml><?xml version="1.0" encoding="utf-8"?>
<ds:datastoreItem xmlns:ds="http://schemas.openxmlformats.org/officeDocument/2006/customXml" ds:itemID="{90665C8A-03AE-3D45-982F-B393D67F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Macintosh Word</Application>
  <DocSecurity>0</DocSecurity>
  <Lines>15</Lines>
  <Paragraphs>4</Paragraphs>
  <ScaleCrop>false</ScaleCrop>
  <Company>art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2019-04-19T17:18:00Z</dcterms:created>
  <dcterms:modified xsi:type="dcterms:W3CDTF">2019-04-19T17:18:00Z</dcterms:modified>
</cp:coreProperties>
</file>