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6C434" w14:textId="77777777" w:rsidR="00B76D20" w:rsidRDefault="00B76D20" w:rsidP="00B76D20">
      <w:pPr>
        <w:spacing w:line="480" w:lineRule="auto"/>
        <w:jc w:val="center"/>
      </w:pPr>
    </w:p>
    <w:p w14:paraId="7BA1A2A1" w14:textId="77777777" w:rsidR="00B76D20" w:rsidRDefault="00B76D20" w:rsidP="00B76D20">
      <w:pPr>
        <w:spacing w:line="480" w:lineRule="auto"/>
        <w:jc w:val="center"/>
      </w:pPr>
    </w:p>
    <w:p w14:paraId="02E8ECFC" w14:textId="77777777" w:rsidR="00B76D20" w:rsidRDefault="00B76D20" w:rsidP="00B76D20">
      <w:pPr>
        <w:spacing w:line="480" w:lineRule="auto"/>
        <w:jc w:val="center"/>
      </w:pPr>
    </w:p>
    <w:p w14:paraId="3CD82D2E" w14:textId="77777777" w:rsidR="00B76D20" w:rsidRDefault="00B76D20" w:rsidP="00B76D20">
      <w:pPr>
        <w:spacing w:line="480" w:lineRule="auto"/>
        <w:jc w:val="center"/>
      </w:pPr>
    </w:p>
    <w:p w14:paraId="4C4A08F1" w14:textId="77777777" w:rsidR="00B76D20" w:rsidRDefault="00B76D20" w:rsidP="00B76D20">
      <w:pPr>
        <w:spacing w:line="480" w:lineRule="auto"/>
        <w:jc w:val="center"/>
      </w:pPr>
    </w:p>
    <w:p w14:paraId="4F45DE1E" w14:textId="77777777" w:rsidR="004F3E88" w:rsidRDefault="00B76D20" w:rsidP="00B76D20">
      <w:pPr>
        <w:spacing w:line="480" w:lineRule="auto"/>
        <w:jc w:val="center"/>
      </w:pPr>
      <w:r>
        <w:t>Title page</w:t>
      </w:r>
    </w:p>
    <w:p w14:paraId="4666F333" w14:textId="77777777" w:rsidR="003B7B75" w:rsidRDefault="00B76D20" w:rsidP="00B76D20">
      <w:pPr>
        <w:spacing w:line="480" w:lineRule="auto"/>
        <w:jc w:val="center"/>
      </w:pPr>
      <w:r>
        <w:t>Psychology paper</w:t>
      </w:r>
    </w:p>
    <w:p w14:paraId="768CBE3F" w14:textId="77777777" w:rsidR="003B7B75" w:rsidRDefault="003B7B75">
      <w:r>
        <w:br w:type="page"/>
      </w:r>
    </w:p>
    <w:p w14:paraId="106B651C" w14:textId="1E128B4E" w:rsidR="00B76D20" w:rsidRDefault="003B7B75" w:rsidP="00420183">
      <w:pPr>
        <w:spacing w:line="480" w:lineRule="auto"/>
        <w:ind w:firstLine="720"/>
        <w:jc w:val="both"/>
        <w:rPr>
          <w:rFonts w:ascii="Times New Roman" w:hAnsi="Times New Roman" w:cs="Times New Roman"/>
        </w:rPr>
      </w:pPr>
      <w:r w:rsidRPr="00F14E42">
        <w:rPr>
          <w:rFonts w:ascii="Times New Roman" w:hAnsi="Times New Roman" w:cs="Times New Roman"/>
        </w:rPr>
        <w:lastRenderedPageBreak/>
        <w:t xml:space="preserve"> </w:t>
      </w:r>
      <w:r w:rsidR="00420183">
        <w:rPr>
          <w:rFonts w:ascii="Times New Roman" w:hAnsi="Times New Roman" w:cs="Times New Roman"/>
        </w:rPr>
        <w:t xml:space="preserve">I have chosen the career of clinical psychologist </w:t>
      </w:r>
      <w:r w:rsidRPr="00F14E42">
        <w:rPr>
          <w:rFonts w:ascii="Times New Roman" w:hAnsi="Times New Roman" w:cs="Times New Roman"/>
        </w:rPr>
        <w:t xml:space="preserve"> </w:t>
      </w:r>
      <w:r w:rsidR="00420183">
        <w:rPr>
          <w:rFonts w:ascii="Times New Roman" w:hAnsi="Times New Roman" w:cs="Times New Roman"/>
        </w:rPr>
        <w:t xml:space="preserve">that requires understanding the nature of job and building adequate skills. </w:t>
      </w:r>
      <w:r w:rsidR="002164CA">
        <w:rPr>
          <w:rFonts w:ascii="Times New Roman" w:hAnsi="Times New Roman" w:cs="Times New Roman"/>
        </w:rPr>
        <w:t xml:space="preserve">After completing my degree in psychology I would try to get a job at a psychological clinic. The purpose would be to practically apply my knowledge and utilize skills. </w:t>
      </w:r>
      <w:r w:rsidR="00420183">
        <w:rPr>
          <w:rFonts w:ascii="Times New Roman" w:hAnsi="Times New Roman" w:cs="Times New Roman"/>
        </w:rPr>
        <w:t xml:space="preserve">This career is about understanding the ways in which people think, behave and feel about the world. My interview with an experienced psychologist helped me to build awareness about the skills that I will need to develop for entering this </w:t>
      </w:r>
      <w:r w:rsidR="001B4921">
        <w:rPr>
          <w:rFonts w:ascii="Times New Roman" w:hAnsi="Times New Roman" w:cs="Times New Roman"/>
        </w:rPr>
        <w:t>career</w:t>
      </w:r>
      <w:r w:rsidR="00420183">
        <w:rPr>
          <w:rFonts w:ascii="Times New Roman" w:hAnsi="Times New Roman" w:cs="Times New Roman"/>
        </w:rPr>
        <w:t xml:space="preserve">. </w:t>
      </w:r>
      <w:r w:rsidR="001B4921">
        <w:rPr>
          <w:rFonts w:ascii="Times New Roman" w:hAnsi="Times New Roman" w:cs="Times New Roman"/>
        </w:rPr>
        <w:t xml:space="preserve">I have shortlisted thee goals and activities that I will perform as a psychologist. My primary goal would be to develop knowledge of conducting psychological assessment of the patients for determining clinical conditions. </w:t>
      </w:r>
      <w:r w:rsidR="00EB7D1A">
        <w:rPr>
          <w:rFonts w:ascii="Times New Roman" w:hAnsi="Times New Roman" w:cs="Times New Roman"/>
        </w:rPr>
        <w:t xml:space="preserve">This also required developing professional skills for conducting interviews with the clients. I would interview many professional psychologists that will help me understanding the techniques for conducting effective interviews. </w:t>
      </w:r>
      <w:r w:rsidR="00A3176B">
        <w:rPr>
          <w:rFonts w:ascii="Times New Roman" w:hAnsi="Times New Roman" w:cs="Times New Roman"/>
        </w:rPr>
        <w:t xml:space="preserve">After finding a job I would focus on helping clients in appropriate manner. This process will require integrating various strategies and skills for supporting them By integrating my </w:t>
      </w:r>
      <w:r w:rsidR="002164CA">
        <w:rPr>
          <w:rFonts w:ascii="Times New Roman" w:hAnsi="Times New Roman" w:cs="Times New Roman"/>
        </w:rPr>
        <w:t>knowledge</w:t>
      </w:r>
      <w:r w:rsidR="00A3176B">
        <w:rPr>
          <w:rFonts w:ascii="Times New Roman" w:hAnsi="Times New Roman" w:cs="Times New Roman"/>
        </w:rPr>
        <w:t xml:space="preserve"> of behavior </w:t>
      </w:r>
      <w:r w:rsidR="002164CA">
        <w:rPr>
          <w:rFonts w:ascii="Times New Roman" w:hAnsi="Times New Roman" w:cs="Times New Roman"/>
        </w:rPr>
        <w:t>therapist</w:t>
      </w:r>
      <w:r w:rsidR="00A3176B">
        <w:rPr>
          <w:rFonts w:ascii="Times New Roman" w:hAnsi="Times New Roman" w:cs="Times New Roman"/>
        </w:rPr>
        <w:t xml:space="preserve"> I would focus on resolving the problems. The </w:t>
      </w:r>
      <w:r w:rsidR="002164CA">
        <w:rPr>
          <w:rFonts w:ascii="Times New Roman" w:hAnsi="Times New Roman" w:cs="Times New Roman"/>
        </w:rPr>
        <w:t>most important step is to determine the cause behind disturbed behaviors and choosing the right strategy for assisting clients</w:t>
      </w:r>
      <w:r w:rsidR="00FF42D4">
        <w:rPr>
          <w:rFonts w:ascii="Times New Roman" w:hAnsi="Times New Roman" w:cs="Times New Roman"/>
        </w:rPr>
        <w:t xml:space="preserve"> </w:t>
      </w:r>
      <w:sdt>
        <w:sdtPr>
          <w:rPr>
            <w:rFonts w:ascii="Times New Roman" w:hAnsi="Times New Roman" w:cs="Times New Roman"/>
          </w:rPr>
          <w:id w:val="-1731532559"/>
          <w:citation/>
        </w:sdtPr>
        <w:sdtContent>
          <w:r w:rsidR="00FF42D4">
            <w:rPr>
              <w:rFonts w:ascii="Times New Roman" w:hAnsi="Times New Roman" w:cs="Times New Roman"/>
            </w:rPr>
            <w:fldChar w:fldCharType="begin"/>
          </w:r>
          <w:r w:rsidR="00FF42D4">
            <w:rPr>
              <w:rFonts w:ascii="Times New Roman" w:hAnsi="Times New Roman" w:cs="Times New Roman"/>
            </w:rPr>
            <w:instrText xml:space="preserve"> CITATION Pad11 \l 1033 </w:instrText>
          </w:r>
          <w:r w:rsidR="00FF42D4">
            <w:rPr>
              <w:rFonts w:ascii="Times New Roman" w:hAnsi="Times New Roman" w:cs="Times New Roman"/>
            </w:rPr>
            <w:fldChar w:fldCharType="separate"/>
          </w:r>
          <w:r w:rsidR="00FF42D4" w:rsidRPr="00FF42D4">
            <w:rPr>
              <w:rFonts w:ascii="Times New Roman" w:hAnsi="Times New Roman" w:cs="Times New Roman"/>
              <w:noProof/>
            </w:rPr>
            <w:t>(Padilla &amp; Griffiths, 2011)</w:t>
          </w:r>
          <w:r w:rsidR="00FF42D4">
            <w:rPr>
              <w:rFonts w:ascii="Times New Roman" w:hAnsi="Times New Roman" w:cs="Times New Roman"/>
            </w:rPr>
            <w:fldChar w:fldCharType="end"/>
          </w:r>
        </w:sdtContent>
      </w:sdt>
      <w:r w:rsidR="002164CA">
        <w:rPr>
          <w:rFonts w:ascii="Times New Roman" w:hAnsi="Times New Roman" w:cs="Times New Roman"/>
        </w:rPr>
        <w:t xml:space="preserve">. </w:t>
      </w:r>
    </w:p>
    <w:p w14:paraId="10E236F2" w14:textId="3F22A401" w:rsidR="002164CA" w:rsidRPr="00F14E42" w:rsidRDefault="002164CA" w:rsidP="00420183">
      <w:pPr>
        <w:spacing w:line="480" w:lineRule="auto"/>
        <w:ind w:firstLine="720"/>
        <w:jc w:val="both"/>
        <w:rPr>
          <w:rFonts w:ascii="Times New Roman" w:hAnsi="Times New Roman" w:cs="Times New Roman"/>
        </w:rPr>
      </w:pPr>
      <w:r>
        <w:rPr>
          <w:rFonts w:ascii="Times New Roman" w:hAnsi="Times New Roman" w:cs="Times New Roman"/>
        </w:rPr>
        <w:t xml:space="preserve">My interview with a senior psychologist helped me to understand the important aspects of this career. After 1 year of experience I would try to find a better job and also </w:t>
      </w:r>
      <w:r w:rsidR="00F364B6">
        <w:rPr>
          <w:rFonts w:ascii="Times New Roman" w:hAnsi="Times New Roman" w:cs="Times New Roman"/>
        </w:rPr>
        <w:t xml:space="preserve">Pass Examination for Professional Psychology. </w:t>
      </w:r>
      <w:r w:rsidR="00731095">
        <w:rPr>
          <w:rFonts w:ascii="Times New Roman" w:hAnsi="Times New Roman" w:cs="Times New Roman"/>
        </w:rPr>
        <w:t xml:space="preserve">During the job I would focus on learning the techniques of creating treatment plans and identifying best possible therapies according to patient’s conditions . </w:t>
      </w:r>
      <w:r w:rsidR="00F364B6">
        <w:rPr>
          <w:rFonts w:ascii="Times New Roman" w:hAnsi="Times New Roman" w:cs="Times New Roman"/>
        </w:rPr>
        <w:t>This will be a step t</w:t>
      </w:r>
      <w:r w:rsidR="00495D07">
        <w:rPr>
          <w:rFonts w:ascii="Times New Roman" w:hAnsi="Times New Roman" w:cs="Times New Roman"/>
        </w:rPr>
        <w:t xml:space="preserve">owards my career growth. I will try to find a job at well reputed organization. During my services I would learn from senior therapists and enhance my competency. </w:t>
      </w:r>
      <w:r w:rsidR="00731095">
        <w:rPr>
          <w:rFonts w:ascii="Times New Roman" w:hAnsi="Times New Roman" w:cs="Times New Roman"/>
        </w:rPr>
        <w:t xml:space="preserve">My final goal will be to start my own clinic after building credibility. </w:t>
      </w:r>
    </w:p>
    <w:p w14:paraId="4FB1181A" w14:textId="359E319D" w:rsidR="00420183" w:rsidRDefault="00420183" w:rsidP="00420183">
      <w:pPr>
        <w:spacing w:line="480" w:lineRule="auto"/>
        <w:ind w:firstLine="720"/>
        <w:jc w:val="both"/>
        <w:rPr>
          <w:rFonts w:ascii="Times New Roman" w:hAnsi="Times New Roman" w:cs="Times New Roman"/>
        </w:rPr>
      </w:pPr>
      <w:r>
        <w:rPr>
          <w:rFonts w:ascii="Times New Roman" w:hAnsi="Times New Roman" w:cs="Times New Roman"/>
        </w:rPr>
        <w:t xml:space="preserve">It is important </w:t>
      </w:r>
      <w:r w:rsidR="002164CA">
        <w:rPr>
          <w:rFonts w:ascii="Times New Roman" w:hAnsi="Times New Roman" w:cs="Times New Roman"/>
        </w:rPr>
        <w:t>to create</w:t>
      </w:r>
      <w:r>
        <w:rPr>
          <w:rFonts w:ascii="Times New Roman" w:hAnsi="Times New Roman" w:cs="Times New Roman"/>
        </w:rPr>
        <w:t xml:space="preserve"> a positive and compassionate experience for the clients. Counseling requires building meaningful engagement and delivering services. Therapist-patient relationship has direct impact on patients welfare and leads to improved health. This allow therapist to understand the issues of the patients and offer them timely help. Understanding their needs and leads to the provision of client-centered care. This requires provision of friendly environment to the patients so they can feel comfortable during their encounter with the sessions. I believe that through communications the therapist can play a better role because it allows them to give awareness to the patients. Effective communications are also required for improving knowledge of the clients that will remove their fears and negative feelings.  </w:t>
      </w:r>
    </w:p>
    <w:p w14:paraId="57F67E1A" w14:textId="3ACCB9B1" w:rsidR="00420183" w:rsidRDefault="00420183" w:rsidP="00420183">
      <w:pPr>
        <w:spacing w:line="480" w:lineRule="auto"/>
        <w:ind w:firstLine="720"/>
        <w:jc w:val="both"/>
        <w:rPr>
          <w:rFonts w:ascii="Times New Roman" w:hAnsi="Times New Roman" w:cs="Times New Roman"/>
        </w:rPr>
      </w:pPr>
      <w:r>
        <w:rPr>
          <w:rFonts w:ascii="Times New Roman" w:hAnsi="Times New Roman" w:cs="Times New Roman"/>
        </w:rPr>
        <w:t xml:space="preserve">Therapist patient interactions also depend on non-verbal communications that include facial expressions, eye contact and body gesture. These play significant role in building a positive relationship with the clients. I think that non-verbal communications is an effective interactional strategy that allow therapist to comfort the patients and offer them a friendly environment. Appropriate facial expressions that a nurse must adopt during her interaction with the patients include smile and a pleasant expression. The therapist muse avoid showing anger or discomfort because it would have negative impact on patients. A therapist must display appropriate gestures that include keeping a straight body posture and building rapport with the patients. I also think that the therapiist must be able to exchange feelings of satisfaction and happiness that help patients in overcoming fear or discomfort. </w:t>
      </w:r>
    </w:p>
    <w:p w14:paraId="41206005" w14:textId="77777777" w:rsidR="00FF42D4" w:rsidRDefault="00420183" w:rsidP="00FF42D4">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br w:type="page"/>
      </w:r>
      <w:r w:rsidR="00FF42D4">
        <w:rPr>
          <w:rFonts w:ascii="Times New Roman" w:hAnsi="Times New Roman" w:cs="Times New Roman"/>
        </w:rPr>
        <w:t>References</w:t>
      </w:r>
    </w:p>
    <w:p w14:paraId="1210717E" w14:textId="77777777" w:rsidR="00FF42D4" w:rsidRDefault="00FF42D4" w:rsidP="00FF42D4">
      <w:pPr>
        <w:pStyle w:val="Bibliography"/>
        <w:spacing w:line="480" w:lineRule="auto"/>
        <w:ind w:left="720" w:hanging="720"/>
        <w:rPr>
          <w:noProof/>
        </w:rPr>
      </w:pPr>
      <w:r>
        <w:rPr>
          <w:noProof/>
        </w:rPr>
        <w:t xml:space="preserve">Gilfoyle, E. M. (1984). Eleanor Clarke Slagle Lectureship, 1984: transformation of a profession. . </w:t>
      </w:r>
      <w:r>
        <w:rPr>
          <w:i/>
          <w:iCs/>
          <w:noProof/>
        </w:rPr>
        <w:t>Am J Occup Ther</w:t>
      </w:r>
      <w:r>
        <w:rPr>
          <w:noProof/>
        </w:rPr>
        <w:t xml:space="preserve"> </w:t>
      </w:r>
      <w:r>
        <w:rPr>
          <w:i/>
          <w:iCs/>
          <w:noProof/>
        </w:rPr>
        <w:t>, 38</w:t>
      </w:r>
      <w:r>
        <w:rPr>
          <w:noProof/>
        </w:rPr>
        <w:t xml:space="preserve"> (9), 575-84.</w:t>
      </w:r>
    </w:p>
    <w:p w14:paraId="1BDEA1CD" w14:textId="77777777" w:rsidR="00FF42D4" w:rsidRDefault="00FF42D4" w:rsidP="00FF42D4">
      <w:pPr>
        <w:spacing w:line="480" w:lineRule="auto"/>
        <w:ind w:left="720" w:hanging="720"/>
        <w:jc w:val="both"/>
      </w:pPr>
      <w:r>
        <w:rPr>
          <w:noProof/>
        </w:rPr>
        <w:t xml:space="preserve">Padilla, C. R., &amp; Griffiths, Y. (2011). </w:t>
      </w:r>
      <w:r>
        <w:rPr>
          <w:i/>
          <w:iCs/>
          <w:noProof/>
        </w:rPr>
        <w:t>A Professional Legacy: The Eleanor Clarke Slagle Lectures in Occupational Therapy, 1955-2010.</w:t>
      </w:r>
      <w:r>
        <w:rPr>
          <w:noProof/>
        </w:rPr>
        <w:t xml:space="preserve"> AOTA Press.</w:t>
      </w:r>
    </w:p>
    <w:p w14:paraId="46F203B3" w14:textId="77777777" w:rsidR="00FF42D4" w:rsidRDefault="00FF42D4" w:rsidP="00FF42D4">
      <w:pPr>
        <w:spacing w:line="480" w:lineRule="auto"/>
        <w:ind w:left="720" w:hanging="720"/>
      </w:pPr>
    </w:p>
    <w:p w14:paraId="2650916D" w14:textId="77777777" w:rsidR="00420183" w:rsidRDefault="00420183" w:rsidP="00420183">
      <w:pPr>
        <w:rPr>
          <w:rFonts w:ascii="Times New Roman" w:hAnsi="Times New Roman" w:cs="Times New Roman"/>
        </w:rPr>
      </w:pPr>
      <w:bookmarkStart w:id="0" w:name="_GoBack"/>
      <w:bookmarkEnd w:id="0"/>
    </w:p>
    <w:p w14:paraId="03129E25" w14:textId="77777777" w:rsidR="00B76D20" w:rsidRDefault="00B76D20" w:rsidP="00B76D20">
      <w:pPr>
        <w:spacing w:line="480" w:lineRule="auto"/>
        <w:jc w:val="center"/>
      </w:pPr>
    </w:p>
    <w:sectPr w:rsidR="00B76D2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A73C2" w14:textId="77777777" w:rsidR="002164CA" w:rsidRDefault="002164CA" w:rsidP="000B15A7">
      <w:r>
        <w:separator/>
      </w:r>
    </w:p>
  </w:endnote>
  <w:endnote w:type="continuationSeparator" w:id="0">
    <w:p w14:paraId="04F87591" w14:textId="77777777" w:rsidR="002164CA" w:rsidRDefault="002164CA" w:rsidP="000B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9A30A" w14:textId="77777777" w:rsidR="002164CA" w:rsidRDefault="002164CA" w:rsidP="000B15A7">
      <w:r>
        <w:separator/>
      </w:r>
    </w:p>
  </w:footnote>
  <w:footnote w:type="continuationSeparator" w:id="0">
    <w:p w14:paraId="27DD4820" w14:textId="77777777" w:rsidR="002164CA" w:rsidRDefault="002164CA" w:rsidP="000B15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7CC9" w14:textId="77777777" w:rsidR="002164CA" w:rsidRDefault="002164CA" w:rsidP="000B15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AF280" w14:textId="77777777" w:rsidR="002164CA" w:rsidRDefault="002164CA" w:rsidP="000B15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27265" w14:textId="77777777" w:rsidR="002164CA" w:rsidRDefault="002164CA" w:rsidP="000B15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2D4">
      <w:rPr>
        <w:rStyle w:val="PageNumber"/>
        <w:noProof/>
      </w:rPr>
      <w:t>1</w:t>
    </w:r>
    <w:r>
      <w:rPr>
        <w:rStyle w:val="PageNumber"/>
      </w:rPr>
      <w:fldChar w:fldCharType="end"/>
    </w:r>
  </w:p>
  <w:p w14:paraId="544B7238" w14:textId="77777777" w:rsidR="002164CA" w:rsidRDefault="002164CA" w:rsidP="000B15A7">
    <w:pPr>
      <w:pStyle w:val="Header"/>
      <w:ind w:right="360"/>
    </w:pPr>
    <w:r>
      <w:t>Running head: PSYCHOLOGY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A7"/>
    <w:rsid w:val="000B15A7"/>
    <w:rsid w:val="001B4921"/>
    <w:rsid w:val="002164CA"/>
    <w:rsid w:val="003B7B75"/>
    <w:rsid w:val="00420183"/>
    <w:rsid w:val="00495D07"/>
    <w:rsid w:val="004F3E88"/>
    <w:rsid w:val="00731095"/>
    <w:rsid w:val="00A3176B"/>
    <w:rsid w:val="00B76D20"/>
    <w:rsid w:val="00EB7D1A"/>
    <w:rsid w:val="00F14E42"/>
    <w:rsid w:val="00F364B6"/>
    <w:rsid w:val="00FF4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9D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5A7"/>
    <w:pPr>
      <w:tabs>
        <w:tab w:val="center" w:pos="4320"/>
        <w:tab w:val="right" w:pos="8640"/>
      </w:tabs>
    </w:pPr>
  </w:style>
  <w:style w:type="character" w:customStyle="1" w:styleId="HeaderChar">
    <w:name w:val="Header Char"/>
    <w:basedOn w:val="DefaultParagraphFont"/>
    <w:link w:val="Header"/>
    <w:uiPriority w:val="99"/>
    <w:rsid w:val="000B15A7"/>
  </w:style>
  <w:style w:type="character" w:styleId="PageNumber">
    <w:name w:val="page number"/>
    <w:basedOn w:val="DefaultParagraphFont"/>
    <w:uiPriority w:val="99"/>
    <w:semiHidden/>
    <w:unhideWhenUsed/>
    <w:rsid w:val="000B15A7"/>
  </w:style>
  <w:style w:type="paragraph" w:styleId="Footer">
    <w:name w:val="footer"/>
    <w:basedOn w:val="Normal"/>
    <w:link w:val="FooterChar"/>
    <w:uiPriority w:val="99"/>
    <w:unhideWhenUsed/>
    <w:rsid w:val="00B76D20"/>
    <w:pPr>
      <w:tabs>
        <w:tab w:val="center" w:pos="4320"/>
        <w:tab w:val="right" w:pos="8640"/>
      </w:tabs>
    </w:pPr>
  </w:style>
  <w:style w:type="character" w:customStyle="1" w:styleId="FooterChar">
    <w:name w:val="Footer Char"/>
    <w:basedOn w:val="DefaultParagraphFont"/>
    <w:link w:val="Footer"/>
    <w:uiPriority w:val="99"/>
    <w:rsid w:val="00B76D20"/>
  </w:style>
  <w:style w:type="paragraph" w:styleId="BalloonText">
    <w:name w:val="Balloon Text"/>
    <w:basedOn w:val="Normal"/>
    <w:link w:val="BalloonTextChar"/>
    <w:uiPriority w:val="99"/>
    <w:semiHidden/>
    <w:unhideWhenUsed/>
    <w:rsid w:val="00420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183"/>
    <w:rPr>
      <w:rFonts w:ascii="Lucida Grande" w:hAnsi="Lucida Grande" w:cs="Lucida Grande"/>
      <w:sz w:val="18"/>
      <w:szCs w:val="18"/>
    </w:rPr>
  </w:style>
  <w:style w:type="paragraph" w:styleId="Bibliography">
    <w:name w:val="Bibliography"/>
    <w:basedOn w:val="Normal"/>
    <w:next w:val="Normal"/>
    <w:uiPriority w:val="37"/>
    <w:unhideWhenUsed/>
    <w:rsid w:val="00FF42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5A7"/>
    <w:pPr>
      <w:tabs>
        <w:tab w:val="center" w:pos="4320"/>
        <w:tab w:val="right" w:pos="8640"/>
      </w:tabs>
    </w:pPr>
  </w:style>
  <w:style w:type="character" w:customStyle="1" w:styleId="HeaderChar">
    <w:name w:val="Header Char"/>
    <w:basedOn w:val="DefaultParagraphFont"/>
    <w:link w:val="Header"/>
    <w:uiPriority w:val="99"/>
    <w:rsid w:val="000B15A7"/>
  </w:style>
  <w:style w:type="character" w:styleId="PageNumber">
    <w:name w:val="page number"/>
    <w:basedOn w:val="DefaultParagraphFont"/>
    <w:uiPriority w:val="99"/>
    <w:semiHidden/>
    <w:unhideWhenUsed/>
    <w:rsid w:val="000B15A7"/>
  </w:style>
  <w:style w:type="paragraph" w:styleId="Footer">
    <w:name w:val="footer"/>
    <w:basedOn w:val="Normal"/>
    <w:link w:val="FooterChar"/>
    <w:uiPriority w:val="99"/>
    <w:unhideWhenUsed/>
    <w:rsid w:val="00B76D20"/>
    <w:pPr>
      <w:tabs>
        <w:tab w:val="center" w:pos="4320"/>
        <w:tab w:val="right" w:pos="8640"/>
      </w:tabs>
    </w:pPr>
  </w:style>
  <w:style w:type="character" w:customStyle="1" w:styleId="FooterChar">
    <w:name w:val="Footer Char"/>
    <w:basedOn w:val="DefaultParagraphFont"/>
    <w:link w:val="Footer"/>
    <w:uiPriority w:val="99"/>
    <w:rsid w:val="00B76D20"/>
  </w:style>
  <w:style w:type="paragraph" w:styleId="BalloonText">
    <w:name w:val="Balloon Text"/>
    <w:basedOn w:val="Normal"/>
    <w:link w:val="BalloonTextChar"/>
    <w:uiPriority w:val="99"/>
    <w:semiHidden/>
    <w:unhideWhenUsed/>
    <w:rsid w:val="00420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183"/>
    <w:rPr>
      <w:rFonts w:ascii="Lucida Grande" w:hAnsi="Lucida Grande" w:cs="Lucida Grande"/>
      <w:sz w:val="18"/>
      <w:szCs w:val="18"/>
    </w:rPr>
  </w:style>
  <w:style w:type="paragraph" w:styleId="Bibliography">
    <w:name w:val="Bibliography"/>
    <w:basedOn w:val="Normal"/>
    <w:next w:val="Normal"/>
    <w:uiPriority w:val="37"/>
    <w:unhideWhenUsed/>
    <w:rsid w:val="00FF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Pad11</b:Tag>
    <b:SourceType>Book</b:SourceType>
    <b:Guid>{D60D7FE5-E9F1-4545-8909-602CA929C376}</b:Guid>
    <b:Author>
      <b:Author>
        <b:NameList>
          <b:Person>
            <b:Last>Padilla</b:Last>
            <b:First>C.</b:First>
            <b:Middle>René</b:Middle>
          </b:Person>
          <b:Person>
            <b:Last>Griffiths</b:Last>
            <b:First>Yolanda</b:First>
          </b:Person>
        </b:NameList>
      </b:Author>
    </b:Author>
    <b:Title>A Professional Legacy: The Eleanor Clarke Slagle Lectures in Occupational Therapy, 1955-2010</b:Title>
    <b:Publisher>AOTA Press</b:Publisher>
    <b:Year>2011</b:Year>
    <b:RefOrder>1</b:RefOrder>
  </b:Source>
</b:Sources>
</file>

<file path=customXml/itemProps1.xml><?xml version="1.0" encoding="utf-8"?>
<ds:datastoreItem xmlns:ds="http://schemas.openxmlformats.org/officeDocument/2006/customXml" ds:itemID="{708E60D9-9A7D-E545-A5FE-03A18E53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616</Words>
  <Characters>3517</Characters>
  <Application>Microsoft Macintosh Word</Application>
  <DocSecurity>0</DocSecurity>
  <Lines>29</Lines>
  <Paragraphs>8</Paragraphs>
  <ScaleCrop>false</ScaleCrop>
  <Company>art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10</cp:revision>
  <dcterms:created xsi:type="dcterms:W3CDTF">2019-11-30T17:17:00Z</dcterms:created>
  <dcterms:modified xsi:type="dcterms:W3CDTF">2019-12-01T04:59:00Z</dcterms:modified>
</cp:coreProperties>
</file>