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7B1A" w:rsidRDefault="00857B1A" w:rsidP="00857B1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Adaptations in Diving Marine Animals: Cetaceans, Pinnipeds, and Penguins</w:t>
      </w:r>
    </w:p>
    <w:p w:rsidR="0008177B" w:rsidRDefault="008E39B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7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08177B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Default="00267851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86CC9" w:rsidRDefault="00857B1A" w:rsidP="006F216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Adaptations in Diving Marine Animals: Cetaceans, Pinnipeds, and Penguins</w:t>
      </w:r>
    </w:p>
    <w:p w:rsidR="00486CC9" w:rsidRDefault="00486CC9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1D82" w:rsidRPr="00C50FAC" w:rsidRDefault="00C50FAC" w:rsidP="00D06BFC">
      <w:pPr>
        <w:spacing w:after="0" w:line="48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C50FAC">
        <w:rPr>
          <w:rFonts w:ascii="Times New Roman" w:hAnsi="Times New Roman" w:cs="Times New Roman"/>
          <w:b/>
          <w:sz w:val="24"/>
          <w:szCs w:val="24"/>
        </w:rPr>
        <w:t>Developing h</w:t>
      </w:r>
      <w:r w:rsidR="00721D82" w:rsidRPr="00C50FAC">
        <w:rPr>
          <w:rFonts w:ascii="Times New Roman" w:hAnsi="Times New Roman" w:cs="Times New Roman"/>
          <w:b/>
          <w:sz w:val="24"/>
          <w:szCs w:val="24"/>
        </w:rPr>
        <w:t>ypothesis</w:t>
      </w:r>
    </w:p>
    <w:p w:rsidR="00721D82" w:rsidRPr="00721D82" w:rsidRDefault="00721D82" w:rsidP="00721D82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  <w:r w:rsidR="0071738F">
        <w:rPr>
          <w:rFonts w:ascii="Times New Roman" w:hAnsi="Times New Roman" w:cs="Times New Roman"/>
          <w:sz w:val="24"/>
          <w:szCs w:val="24"/>
        </w:rPr>
        <w:t xml:space="preserve"> </w:t>
      </w:r>
      <w:r w:rsidRPr="00721D82">
        <w:rPr>
          <w:rFonts w:ascii="Times New Roman" w:hAnsi="Times New Roman" w:cs="Times New Roman"/>
          <w:sz w:val="24"/>
          <w:szCs w:val="24"/>
        </w:rPr>
        <w:t xml:space="preserve">deficiency </w:t>
      </w:r>
      <w:r w:rsidR="0071738F">
        <w:rPr>
          <w:rFonts w:ascii="Times New Roman" w:hAnsi="Times New Roman" w:cs="Times New Roman"/>
          <w:sz w:val="24"/>
          <w:szCs w:val="24"/>
        </w:rPr>
        <w:t xml:space="preserve">of oxygen </w:t>
      </w:r>
      <w:r w:rsidRPr="00721D82">
        <w:rPr>
          <w:rFonts w:ascii="Times New Roman" w:hAnsi="Times New Roman" w:cs="Times New Roman"/>
          <w:sz w:val="24"/>
          <w:szCs w:val="24"/>
        </w:rPr>
        <w:t xml:space="preserve">and </w:t>
      </w:r>
      <w:r w:rsidR="0071738F">
        <w:rPr>
          <w:rFonts w:ascii="Times New Roman" w:hAnsi="Times New Roman" w:cs="Times New Roman"/>
          <w:sz w:val="24"/>
          <w:szCs w:val="24"/>
        </w:rPr>
        <w:t xml:space="preserve">increase in levels of </w:t>
      </w:r>
      <w:r w:rsidRPr="00721D82">
        <w:rPr>
          <w:rFonts w:ascii="Times New Roman" w:hAnsi="Times New Roman" w:cs="Times New Roman"/>
          <w:sz w:val="24"/>
          <w:szCs w:val="24"/>
        </w:rPr>
        <w:t xml:space="preserve">carbon dioxide in the blood </w:t>
      </w:r>
      <w:r w:rsidR="0071738F">
        <w:rPr>
          <w:rFonts w:ascii="Times New Roman" w:hAnsi="Times New Roman" w:cs="Times New Roman"/>
          <w:sz w:val="24"/>
          <w:szCs w:val="24"/>
        </w:rPr>
        <w:t xml:space="preserve">stream </w:t>
      </w:r>
      <w:r w:rsidRPr="00721D82">
        <w:rPr>
          <w:rFonts w:ascii="Times New Roman" w:hAnsi="Times New Roman" w:cs="Times New Roman"/>
          <w:sz w:val="24"/>
          <w:szCs w:val="24"/>
        </w:rPr>
        <w:t xml:space="preserve">and tissues </w:t>
      </w:r>
      <w:r w:rsidR="0071738F">
        <w:rPr>
          <w:rFonts w:ascii="Times New Roman" w:hAnsi="Times New Roman" w:cs="Times New Roman"/>
          <w:sz w:val="24"/>
          <w:szCs w:val="24"/>
        </w:rPr>
        <w:t>might be</w:t>
      </w:r>
      <w:r w:rsidRPr="00721D82">
        <w:rPr>
          <w:rFonts w:ascii="Times New Roman" w:hAnsi="Times New Roman" w:cs="Times New Roman"/>
          <w:sz w:val="24"/>
          <w:szCs w:val="24"/>
        </w:rPr>
        <w:t xml:space="preserve"> involved in </w:t>
      </w:r>
      <w:r w:rsidR="0071738F">
        <w:rPr>
          <w:rFonts w:ascii="Times New Roman" w:hAnsi="Times New Roman" w:cs="Times New Roman"/>
          <w:sz w:val="24"/>
          <w:szCs w:val="24"/>
        </w:rPr>
        <w:t xml:space="preserve">regulating </w:t>
      </w:r>
      <w:r w:rsidRPr="00721D82">
        <w:rPr>
          <w:rFonts w:ascii="Times New Roman" w:hAnsi="Times New Roman" w:cs="Times New Roman"/>
          <w:sz w:val="24"/>
          <w:szCs w:val="24"/>
        </w:rPr>
        <w:t>breath-holding</w:t>
      </w:r>
      <w:r w:rsidR="0071738F">
        <w:rPr>
          <w:rFonts w:ascii="Times New Roman" w:hAnsi="Times New Roman" w:cs="Times New Roman"/>
          <w:sz w:val="24"/>
          <w:szCs w:val="24"/>
        </w:rPr>
        <w:t xml:space="preserve"> phenomenon</w:t>
      </w:r>
      <w:r w:rsidRPr="00721D82">
        <w:rPr>
          <w:rFonts w:ascii="Times New Roman" w:hAnsi="Times New Roman" w:cs="Times New Roman"/>
          <w:sz w:val="24"/>
          <w:szCs w:val="24"/>
        </w:rPr>
        <w:t xml:space="preserve"> and resistance to asphyxia</w:t>
      </w:r>
      <w:r w:rsidR="00C50FAC">
        <w:rPr>
          <w:rFonts w:ascii="Times New Roman" w:hAnsi="Times New Roman" w:cs="Times New Roman"/>
          <w:sz w:val="24"/>
          <w:szCs w:val="24"/>
        </w:rPr>
        <w:t xml:space="preserve"> as aadaptation measures in diving marine animals</w:t>
      </w:r>
    </w:p>
    <w:p w:rsidR="00BD58FC" w:rsidRPr="00C50FAC" w:rsidRDefault="00857B1A" w:rsidP="00D06BFC">
      <w:pPr>
        <w:spacing w:after="0" w:line="48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C50FAC">
        <w:rPr>
          <w:rFonts w:ascii="Times New Roman" w:hAnsi="Times New Roman" w:cs="Times New Roman"/>
          <w:b/>
          <w:sz w:val="24"/>
          <w:szCs w:val="24"/>
        </w:rPr>
        <w:t>Obser</w:t>
      </w:r>
      <w:r w:rsidR="00BC07EC" w:rsidRPr="00C50FAC">
        <w:rPr>
          <w:rFonts w:ascii="Times New Roman" w:hAnsi="Times New Roman" w:cs="Times New Roman"/>
          <w:b/>
          <w:sz w:val="24"/>
          <w:szCs w:val="24"/>
        </w:rPr>
        <w:t>vation</w:t>
      </w:r>
      <w:r w:rsidR="00721D82" w:rsidRPr="00C50FAC">
        <w:rPr>
          <w:rFonts w:ascii="Times New Roman" w:hAnsi="Times New Roman" w:cs="Times New Roman"/>
          <w:b/>
          <w:sz w:val="24"/>
          <w:szCs w:val="24"/>
        </w:rPr>
        <w:t>s</w:t>
      </w:r>
    </w:p>
    <w:p w:rsidR="00857B1A" w:rsidRPr="00476E70" w:rsidRDefault="0071738F" w:rsidP="00476E70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Diving marine animals</w:t>
      </w:r>
      <w:r w:rsidR="00857B1A" w:rsidRPr="00476E70">
        <w:rPr>
          <w:rFonts w:ascii="Times New Roman" w:hAnsi="Times New Roman" w:cs="Times New Roman"/>
          <w:sz w:val="24"/>
          <w:szCs w:val="24"/>
        </w:rPr>
        <w:t xml:space="preserve"> share cardiopulmonary </w:t>
      </w:r>
      <w:r>
        <w:rPr>
          <w:rFonts w:ascii="Times New Roman" w:hAnsi="Times New Roman" w:cs="Times New Roman"/>
          <w:sz w:val="24"/>
          <w:szCs w:val="24"/>
        </w:rPr>
        <w:t>physiology with that of</w:t>
      </w:r>
      <w:r w:rsidR="00857B1A" w:rsidRPr="00476E70">
        <w:rPr>
          <w:rFonts w:ascii="Times New Roman" w:hAnsi="Times New Roman" w:cs="Times New Roman"/>
          <w:sz w:val="24"/>
          <w:szCs w:val="24"/>
        </w:rPr>
        <w:t xml:space="preserve"> terestial mammals</w:t>
      </w:r>
    </w:p>
    <w:p w:rsidR="00857B1A" w:rsidRDefault="0071738F" w:rsidP="00476E70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6E70">
        <w:rPr>
          <w:rFonts w:ascii="Times New Roman" w:hAnsi="Times New Roman" w:cs="Times New Roman"/>
          <w:sz w:val="24"/>
          <w:szCs w:val="24"/>
        </w:rPr>
        <w:t>Capability</w:t>
      </w:r>
      <w:r w:rsidR="00857B1A" w:rsidRPr="00476E70">
        <w:rPr>
          <w:rFonts w:ascii="Times New Roman" w:hAnsi="Times New Roman" w:cs="Times New Roman"/>
          <w:sz w:val="24"/>
          <w:szCs w:val="24"/>
        </w:rPr>
        <w:t xml:space="preserve"> to hold breath, </w:t>
      </w:r>
      <w:r>
        <w:rPr>
          <w:rFonts w:ascii="Times New Roman" w:hAnsi="Times New Roman" w:cs="Times New Roman"/>
          <w:sz w:val="24"/>
          <w:szCs w:val="24"/>
        </w:rPr>
        <w:t>reduced metabolism, production of</w:t>
      </w:r>
      <w:r w:rsidR="00857B1A" w:rsidRPr="00476E70">
        <w:rPr>
          <w:rFonts w:ascii="Times New Roman" w:hAnsi="Times New Roman" w:cs="Times New Roman"/>
          <w:sz w:val="24"/>
          <w:szCs w:val="24"/>
        </w:rPr>
        <w:t xml:space="preserve"> energy</w:t>
      </w:r>
      <w:r w:rsidR="00476E70" w:rsidRPr="0047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="00476E70" w:rsidRPr="00476E70">
        <w:rPr>
          <w:rFonts w:ascii="Times New Roman" w:hAnsi="Times New Roman" w:cs="Times New Roman"/>
          <w:sz w:val="24"/>
          <w:szCs w:val="24"/>
        </w:rPr>
        <w:t>anae</w:t>
      </w:r>
      <w:r>
        <w:rPr>
          <w:rFonts w:ascii="Times New Roman" w:hAnsi="Times New Roman" w:cs="Times New Roman"/>
          <w:sz w:val="24"/>
          <w:szCs w:val="24"/>
        </w:rPr>
        <w:t>robic means and</w:t>
      </w:r>
      <w:r w:rsidR="00476E70">
        <w:rPr>
          <w:rFonts w:ascii="Times New Roman" w:hAnsi="Times New Roman" w:cs="Times New Roman"/>
          <w:sz w:val="24"/>
          <w:szCs w:val="24"/>
        </w:rPr>
        <w:t xml:space="preserve"> resist</w:t>
      </w:r>
      <w:r>
        <w:rPr>
          <w:rFonts w:ascii="Times New Roman" w:hAnsi="Times New Roman" w:cs="Times New Roman"/>
          <w:sz w:val="24"/>
          <w:szCs w:val="24"/>
        </w:rPr>
        <w:t>ance to</w:t>
      </w:r>
      <w:r w:rsidR="00476E70">
        <w:rPr>
          <w:rFonts w:ascii="Times New Roman" w:hAnsi="Times New Roman" w:cs="Times New Roman"/>
          <w:sz w:val="24"/>
          <w:szCs w:val="24"/>
        </w:rPr>
        <w:t xml:space="preserve"> asphyxiation</w:t>
      </w:r>
    </w:p>
    <w:p w:rsidR="00476E70" w:rsidRDefault="00476E70" w:rsidP="00476E70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Sharp contrast with </w:t>
      </w:r>
      <w:r w:rsidR="0071738F">
        <w:rPr>
          <w:rFonts w:ascii="Times New Roman" w:hAnsi="Times New Roman" w:cs="Times New Roman"/>
          <w:sz w:val="24"/>
          <w:szCs w:val="24"/>
        </w:rPr>
        <w:t>the land dwelling</w:t>
      </w:r>
      <w:r>
        <w:rPr>
          <w:rFonts w:ascii="Times New Roman" w:hAnsi="Times New Roman" w:cs="Times New Roman"/>
          <w:sz w:val="24"/>
          <w:szCs w:val="24"/>
        </w:rPr>
        <w:t xml:space="preserve"> mammals </w:t>
      </w:r>
      <w:r w:rsidR="0071738F">
        <w:rPr>
          <w:rFonts w:ascii="Times New Roman" w:hAnsi="Times New Roman" w:cs="Times New Roman"/>
          <w:sz w:val="24"/>
          <w:szCs w:val="24"/>
        </w:rPr>
        <w:t>along with</w:t>
      </w:r>
      <w:r>
        <w:rPr>
          <w:rFonts w:ascii="Times New Roman" w:hAnsi="Times New Roman" w:cs="Times New Roman"/>
          <w:sz w:val="24"/>
          <w:szCs w:val="24"/>
        </w:rPr>
        <w:t xml:space="preserve"> humans</w:t>
      </w:r>
    </w:p>
    <w:p w:rsidR="00BC07EC" w:rsidRPr="00C50FAC" w:rsidRDefault="00BC07EC" w:rsidP="00BC07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0FAC">
        <w:rPr>
          <w:rFonts w:ascii="Times New Roman" w:hAnsi="Times New Roman" w:cs="Times New Roman"/>
          <w:b/>
          <w:sz w:val="24"/>
          <w:szCs w:val="24"/>
        </w:rPr>
        <w:t>Identifying the model organism</w:t>
      </w:r>
    </w:p>
    <w:p w:rsidR="00BC07EC" w:rsidRDefault="00BC07EC" w:rsidP="00BC07EC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taxon; monophyletic group of species</w:t>
      </w:r>
    </w:p>
    <w:p w:rsidR="00BC07EC" w:rsidRDefault="00BC07EC" w:rsidP="00BC07EC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Phylogenetic </w:t>
      </w:r>
      <w:r w:rsidR="0071738F">
        <w:rPr>
          <w:rFonts w:ascii="Times New Roman" w:hAnsi="Times New Roman" w:cs="Times New Roman"/>
          <w:sz w:val="24"/>
          <w:szCs w:val="24"/>
        </w:rPr>
        <w:t xml:space="preserve">associations identified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71738F">
        <w:rPr>
          <w:rFonts w:ascii="Times New Roman" w:hAnsi="Times New Roman" w:cs="Times New Roman"/>
          <w:sz w:val="24"/>
          <w:szCs w:val="24"/>
        </w:rPr>
        <w:t>differences</w:t>
      </w:r>
      <w:r>
        <w:rPr>
          <w:rFonts w:ascii="Times New Roman" w:hAnsi="Times New Roman" w:cs="Times New Roman"/>
          <w:sz w:val="24"/>
          <w:szCs w:val="24"/>
        </w:rPr>
        <w:t xml:space="preserve"> among homology and analogy</w:t>
      </w:r>
    </w:p>
    <w:p w:rsidR="00721D82" w:rsidRPr="00C50FAC" w:rsidRDefault="00107512" w:rsidP="00721D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0FAC">
        <w:rPr>
          <w:rFonts w:ascii="Times New Roman" w:hAnsi="Times New Roman" w:cs="Times New Roman"/>
          <w:b/>
          <w:sz w:val="24"/>
          <w:szCs w:val="24"/>
        </w:rPr>
        <w:t>Literature r</w:t>
      </w:r>
      <w:r w:rsidR="00721D82" w:rsidRPr="00C50FAC">
        <w:rPr>
          <w:rFonts w:ascii="Times New Roman" w:hAnsi="Times New Roman" w:cs="Times New Roman"/>
          <w:b/>
          <w:sz w:val="24"/>
          <w:szCs w:val="24"/>
        </w:rPr>
        <w:t>eview</w:t>
      </w:r>
    </w:p>
    <w:p w:rsidR="00721D82" w:rsidRDefault="0071738F" w:rsidP="00721D82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Developments</w:t>
      </w:r>
      <w:r w:rsidR="00721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contribute</w:t>
      </w:r>
      <w:r w:rsidR="00721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breath </w:t>
      </w:r>
      <w:r w:rsidR="00721D82" w:rsidRPr="00721D82">
        <w:rPr>
          <w:rFonts w:ascii="Times New Roman" w:hAnsi="Times New Roman" w:cs="Times New Roman"/>
          <w:sz w:val="24"/>
          <w:szCs w:val="24"/>
        </w:rPr>
        <w:t>holding a</w:t>
      </w:r>
      <w:r>
        <w:rPr>
          <w:rFonts w:ascii="Times New Roman" w:hAnsi="Times New Roman" w:cs="Times New Roman"/>
          <w:sz w:val="24"/>
          <w:szCs w:val="24"/>
        </w:rPr>
        <w:t>nd resistance against</w:t>
      </w:r>
      <w:r w:rsidR="00721D82" w:rsidRPr="00721D82">
        <w:rPr>
          <w:rFonts w:ascii="Times New Roman" w:hAnsi="Times New Roman" w:cs="Times New Roman"/>
          <w:sz w:val="24"/>
          <w:szCs w:val="24"/>
        </w:rPr>
        <w:t xml:space="preserve"> asphyxia</w:t>
      </w:r>
    </w:p>
    <w:p w:rsidR="00721D82" w:rsidRDefault="00721D82" w:rsidP="00721D82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Physiological </w:t>
      </w:r>
      <w:r w:rsidR="0071738F">
        <w:rPr>
          <w:rFonts w:ascii="Times New Roman" w:hAnsi="Times New Roman" w:cs="Times New Roman"/>
          <w:sz w:val="24"/>
          <w:szCs w:val="24"/>
        </w:rPr>
        <w:t>developments</w:t>
      </w:r>
      <w:r>
        <w:rPr>
          <w:rFonts w:ascii="Times New Roman" w:hAnsi="Times New Roman" w:cs="Times New Roman"/>
          <w:sz w:val="24"/>
          <w:szCs w:val="24"/>
        </w:rPr>
        <w:t xml:space="preserve"> and survival mechanisms</w:t>
      </w:r>
    </w:p>
    <w:p w:rsidR="00721D82" w:rsidRDefault="00721D82" w:rsidP="00721D82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Generalizations about diving </w:t>
      </w:r>
      <w:r w:rsidR="0071738F">
        <w:rPr>
          <w:rFonts w:ascii="Times New Roman" w:hAnsi="Times New Roman" w:cs="Times New Roman"/>
          <w:sz w:val="24"/>
          <w:szCs w:val="24"/>
        </w:rPr>
        <w:t>manners</w:t>
      </w:r>
    </w:p>
    <w:p w:rsidR="00107512" w:rsidRPr="00C50FAC" w:rsidRDefault="00107512" w:rsidP="0010751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0FAC">
        <w:rPr>
          <w:rFonts w:ascii="Times New Roman" w:hAnsi="Times New Roman" w:cs="Times New Roman"/>
          <w:b/>
          <w:sz w:val="24"/>
          <w:szCs w:val="24"/>
        </w:rPr>
        <w:t>Comparative analysis</w:t>
      </w:r>
    </w:p>
    <w:p w:rsidR="00107512" w:rsidRPr="00107512" w:rsidRDefault="00107512" w:rsidP="00107512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7512">
        <w:rPr>
          <w:rFonts w:ascii="Times New Roman" w:hAnsi="Times New Roman" w:cs="Times New Roman"/>
          <w:sz w:val="24"/>
          <w:szCs w:val="24"/>
        </w:rPr>
        <w:t xml:space="preserve">Human </w:t>
      </w:r>
      <w:r w:rsidR="00C50FAC">
        <w:rPr>
          <w:rFonts w:ascii="Times New Roman" w:hAnsi="Times New Roman" w:cs="Times New Roman"/>
          <w:sz w:val="24"/>
          <w:szCs w:val="24"/>
        </w:rPr>
        <w:t>response</w:t>
      </w:r>
      <w:r w:rsidRPr="00107512">
        <w:rPr>
          <w:rFonts w:ascii="Times New Roman" w:hAnsi="Times New Roman" w:cs="Times New Roman"/>
          <w:sz w:val="24"/>
          <w:szCs w:val="24"/>
        </w:rPr>
        <w:t xml:space="preserve"> and survival</w:t>
      </w:r>
      <w:r w:rsidR="00C50FAC">
        <w:rPr>
          <w:rFonts w:ascii="Times New Roman" w:hAnsi="Times New Roman" w:cs="Times New Roman"/>
          <w:sz w:val="24"/>
          <w:szCs w:val="24"/>
        </w:rPr>
        <w:t xml:space="preserve"> cababilities</w:t>
      </w:r>
      <w:r w:rsidRPr="00107512">
        <w:rPr>
          <w:rFonts w:ascii="Times New Roman" w:hAnsi="Times New Roman" w:cs="Times New Roman"/>
          <w:sz w:val="24"/>
          <w:szCs w:val="24"/>
        </w:rPr>
        <w:t xml:space="preserve"> under extreme </w:t>
      </w:r>
      <w:r w:rsidR="00C50FAC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C50FAC" w:rsidRPr="00107512">
        <w:rPr>
          <w:rFonts w:ascii="Times New Roman" w:hAnsi="Times New Roman" w:cs="Times New Roman"/>
          <w:sz w:val="24"/>
          <w:szCs w:val="24"/>
        </w:rPr>
        <w:t>circumstances</w:t>
      </w:r>
    </w:p>
    <w:p w:rsidR="00107512" w:rsidRPr="00107512" w:rsidRDefault="00C50FAC" w:rsidP="00107512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Physiological ecology along with</w:t>
      </w:r>
      <w:r w:rsidR="00107512" w:rsidRPr="00107512">
        <w:rPr>
          <w:rFonts w:ascii="Times New Roman" w:hAnsi="Times New Roman" w:cs="Times New Roman"/>
          <w:sz w:val="24"/>
          <w:szCs w:val="24"/>
        </w:rPr>
        <w:t xml:space="preserve"> human physiology</w:t>
      </w:r>
    </w:p>
    <w:p w:rsidR="00107512" w:rsidRPr="00107512" w:rsidRDefault="00107512" w:rsidP="00107512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7512">
        <w:rPr>
          <w:rFonts w:ascii="Times New Roman" w:hAnsi="Times New Roman" w:cs="Times New Roman"/>
          <w:sz w:val="24"/>
          <w:szCs w:val="24"/>
        </w:rPr>
        <w:t xml:space="preserve">Comparison </w:t>
      </w:r>
      <w:r w:rsidR="00C50FAC">
        <w:rPr>
          <w:rFonts w:ascii="Times New Roman" w:hAnsi="Times New Roman" w:cs="Times New Roman"/>
          <w:sz w:val="24"/>
          <w:szCs w:val="24"/>
        </w:rPr>
        <w:t>among</w:t>
      </w:r>
      <w:r w:rsidRPr="00107512">
        <w:rPr>
          <w:rFonts w:ascii="Times New Roman" w:hAnsi="Times New Roman" w:cs="Times New Roman"/>
          <w:sz w:val="24"/>
          <w:szCs w:val="24"/>
        </w:rPr>
        <w:t xml:space="preserve"> diving and non-diving </w:t>
      </w:r>
      <w:r w:rsidR="00C50FAC">
        <w:rPr>
          <w:rFonts w:ascii="Times New Roman" w:hAnsi="Times New Roman" w:cs="Times New Roman"/>
          <w:sz w:val="24"/>
          <w:szCs w:val="24"/>
        </w:rPr>
        <w:t>animals</w:t>
      </w:r>
    </w:p>
    <w:p w:rsidR="00107512" w:rsidRPr="00107512" w:rsidRDefault="00107512" w:rsidP="001075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1D82" w:rsidRPr="00C50FAC" w:rsidRDefault="00721D82" w:rsidP="00721D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0FAC">
        <w:rPr>
          <w:rFonts w:ascii="Times New Roman" w:hAnsi="Times New Roman" w:cs="Times New Roman"/>
          <w:b/>
          <w:sz w:val="24"/>
          <w:szCs w:val="24"/>
        </w:rPr>
        <w:lastRenderedPageBreak/>
        <w:t>Experimental studies</w:t>
      </w:r>
    </w:p>
    <w:p w:rsidR="00107512" w:rsidRDefault="00107512" w:rsidP="00721D82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Insertion of respirometer tube in the mouth of the organisms</w:t>
      </w:r>
    </w:p>
    <w:p w:rsidR="00721D82" w:rsidRDefault="00107512" w:rsidP="00721D82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Implanting canula for collecting blood samples</w:t>
      </w:r>
    </w:p>
    <w:p w:rsidR="00107512" w:rsidRDefault="00107512" w:rsidP="00721D82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sensing devices</w:t>
      </w:r>
    </w:p>
    <w:p w:rsidR="00107512" w:rsidRPr="00C50FAC" w:rsidRDefault="00107512" w:rsidP="0010751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0FAC">
        <w:rPr>
          <w:rFonts w:ascii="Times New Roman" w:hAnsi="Times New Roman" w:cs="Times New Roman"/>
          <w:b/>
          <w:sz w:val="24"/>
          <w:szCs w:val="24"/>
        </w:rPr>
        <w:t>Data callibration and result compilation</w:t>
      </w:r>
    </w:p>
    <w:p w:rsidR="00107512" w:rsidRDefault="00107512" w:rsidP="00107512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pressure calculation</w:t>
      </w:r>
    </w:p>
    <w:p w:rsidR="00107512" w:rsidRDefault="00107512" w:rsidP="00107512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Hemoglobin level analysis</w:t>
      </w:r>
    </w:p>
    <w:p w:rsidR="00107512" w:rsidRDefault="00107512" w:rsidP="00107512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rate determination</w:t>
      </w:r>
    </w:p>
    <w:p w:rsidR="00107512" w:rsidRDefault="00107512" w:rsidP="00107512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 rate calculation</w:t>
      </w:r>
    </w:p>
    <w:p w:rsidR="00107512" w:rsidRDefault="004203A3" w:rsidP="00107512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Anerobic muscle activity</w:t>
      </w:r>
    </w:p>
    <w:p w:rsidR="004203A3" w:rsidRDefault="004203A3" w:rsidP="00107512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 debt calculation</w:t>
      </w:r>
    </w:p>
    <w:p w:rsidR="004203A3" w:rsidRDefault="004203A3" w:rsidP="004203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0FAC">
        <w:rPr>
          <w:rFonts w:ascii="Times New Roman" w:hAnsi="Times New Roman" w:cs="Times New Roman"/>
          <w:b/>
          <w:sz w:val="24"/>
          <w:szCs w:val="24"/>
        </w:rPr>
        <w:t>Drawing conclusions</w:t>
      </w:r>
    </w:p>
    <w:p w:rsidR="00C50FAC" w:rsidRPr="00C50FAC" w:rsidRDefault="00C50FAC" w:rsidP="00C50FAC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results of different experimental studies</w:t>
      </w:r>
    </w:p>
    <w:p w:rsidR="00C50FAC" w:rsidRPr="00C50FAC" w:rsidRDefault="00C50FAC" w:rsidP="00C50FAC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Agreement or disagreement with the proposed hypothesis. </w:t>
      </w:r>
      <w:bookmarkStart w:id="0" w:name="_GoBack"/>
      <w:bookmarkEnd w:id="0"/>
    </w:p>
    <w:p w:rsidR="00A37079" w:rsidRPr="00F86553" w:rsidRDefault="00A37079" w:rsidP="00857B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37079" w:rsidRPr="00F86553" w:rsidSect="004170A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16" w:rsidRDefault="00087F16" w:rsidP="00267851">
      <w:pPr>
        <w:spacing w:after="0" w:line="240" w:lineRule="auto"/>
      </w:pPr>
      <w:r>
        <w:separator/>
      </w:r>
    </w:p>
  </w:endnote>
  <w:endnote w:type="continuationSeparator" w:id="0">
    <w:p w:rsidR="00087F16" w:rsidRDefault="00087F16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16" w:rsidRDefault="00087F16" w:rsidP="00267851">
      <w:pPr>
        <w:spacing w:after="0" w:line="240" w:lineRule="auto"/>
      </w:pPr>
      <w:r>
        <w:separator/>
      </w:r>
    </w:p>
  </w:footnote>
  <w:footnote w:type="continuationSeparator" w:id="0">
    <w:p w:rsidR="00087F16" w:rsidRDefault="00087F16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51" w:rsidRPr="00267851" w:rsidRDefault="004170AE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7851"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51" w:rsidRPr="00267851" w:rsidRDefault="008E39B8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Annotated Bibliography and Research Outline</w:t>
    </w:r>
    <w:r w:rsidR="004170AE">
      <w:rPr>
        <w:rFonts w:ascii="Times New Roman" w:hAnsi="Times New Roman" w:cs="Times New Roman"/>
        <w:sz w:val="24"/>
        <w:szCs w:val="24"/>
      </w:rPr>
      <w:t xml:space="preserve">     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C50FAC">
      <w:rPr>
        <w:rFonts w:ascii="Times New Roman" w:hAnsi="Times New Roman" w:cs="Times New Roman"/>
        <w:noProof/>
        <w:sz w:val="24"/>
        <w:szCs w:val="24"/>
      </w:rPr>
      <w:t>2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12A"/>
    <w:multiLevelType w:val="hybridMultilevel"/>
    <w:tmpl w:val="9CE0ACB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957D7B"/>
    <w:multiLevelType w:val="hybridMultilevel"/>
    <w:tmpl w:val="6026F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12BA5"/>
    <w:multiLevelType w:val="hybridMultilevel"/>
    <w:tmpl w:val="316E9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7522"/>
    <w:multiLevelType w:val="hybridMultilevel"/>
    <w:tmpl w:val="CCE28A6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6B78D6"/>
    <w:multiLevelType w:val="hybridMultilevel"/>
    <w:tmpl w:val="9CE0ACB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260A50"/>
    <w:multiLevelType w:val="hybridMultilevel"/>
    <w:tmpl w:val="93D85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61311"/>
    <w:multiLevelType w:val="hybridMultilevel"/>
    <w:tmpl w:val="562C5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A3D2B"/>
    <w:multiLevelType w:val="hybridMultilevel"/>
    <w:tmpl w:val="D9F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60267"/>
    <w:multiLevelType w:val="hybridMultilevel"/>
    <w:tmpl w:val="A79EF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D5761"/>
    <w:multiLevelType w:val="hybridMultilevel"/>
    <w:tmpl w:val="E24C16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296367"/>
    <w:multiLevelType w:val="hybridMultilevel"/>
    <w:tmpl w:val="6C3A5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B07D6"/>
    <w:multiLevelType w:val="hybridMultilevel"/>
    <w:tmpl w:val="990E1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35E19"/>
    <w:multiLevelType w:val="hybridMultilevel"/>
    <w:tmpl w:val="9CE0ACB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3E56D6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561DC"/>
    <w:multiLevelType w:val="hybridMultilevel"/>
    <w:tmpl w:val="FE92B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383"/>
    <w:rsid w:val="00024ABE"/>
    <w:rsid w:val="00080E36"/>
    <w:rsid w:val="0008177B"/>
    <w:rsid w:val="00087F16"/>
    <w:rsid w:val="00102EE1"/>
    <w:rsid w:val="0010693F"/>
    <w:rsid w:val="00107512"/>
    <w:rsid w:val="001359E5"/>
    <w:rsid w:val="00141074"/>
    <w:rsid w:val="001506C8"/>
    <w:rsid w:val="00183591"/>
    <w:rsid w:val="00187C02"/>
    <w:rsid w:val="001A0D61"/>
    <w:rsid w:val="001D0A83"/>
    <w:rsid w:val="00207C5D"/>
    <w:rsid w:val="00224397"/>
    <w:rsid w:val="002633AD"/>
    <w:rsid w:val="00267851"/>
    <w:rsid w:val="002777E7"/>
    <w:rsid w:val="002B0D43"/>
    <w:rsid w:val="002C24C4"/>
    <w:rsid w:val="003552C6"/>
    <w:rsid w:val="00360C2A"/>
    <w:rsid w:val="00402004"/>
    <w:rsid w:val="004170AE"/>
    <w:rsid w:val="004203A3"/>
    <w:rsid w:val="004355E7"/>
    <w:rsid w:val="0046087C"/>
    <w:rsid w:val="004613F0"/>
    <w:rsid w:val="00466BCC"/>
    <w:rsid w:val="00471063"/>
    <w:rsid w:val="00476E70"/>
    <w:rsid w:val="00486CC9"/>
    <w:rsid w:val="00501864"/>
    <w:rsid w:val="00501B5E"/>
    <w:rsid w:val="00550EFD"/>
    <w:rsid w:val="00572AF2"/>
    <w:rsid w:val="005C20F1"/>
    <w:rsid w:val="0060399C"/>
    <w:rsid w:val="006B3F21"/>
    <w:rsid w:val="006E6C78"/>
    <w:rsid w:val="006F216A"/>
    <w:rsid w:val="0071738F"/>
    <w:rsid w:val="00721D82"/>
    <w:rsid w:val="007226BC"/>
    <w:rsid w:val="007E65A6"/>
    <w:rsid w:val="00857B1A"/>
    <w:rsid w:val="008E39B8"/>
    <w:rsid w:val="009A3DAB"/>
    <w:rsid w:val="00A37079"/>
    <w:rsid w:val="00A4374D"/>
    <w:rsid w:val="00A6765D"/>
    <w:rsid w:val="00A91927"/>
    <w:rsid w:val="00AD5B43"/>
    <w:rsid w:val="00B2592A"/>
    <w:rsid w:val="00B405F9"/>
    <w:rsid w:val="00B73412"/>
    <w:rsid w:val="00BC07EC"/>
    <w:rsid w:val="00BD58FC"/>
    <w:rsid w:val="00C01BF1"/>
    <w:rsid w:val="00C41FF7"/>
    <w:rsid w:val="00C50FAC"/>
    <w:rsid w:val="00C5356B"/>
    <w:rsid w:val="00C567CE"/>
    <w:rsid w:val="00C74D28"/>
    <w:rsid w:val="00C75C92"/>
    <w:rsid w:val="00CA2688"/>
    <w:rsid w:val="00CF0A51"/>
    <w:rsid w:val="00D06BFC"/>
    <w:rsid w:val="00D205AD"/>
    <w:rsid w:val="00D5076D"/>
    <w:rsid w:val="00D75EB3"/>
    <w:rsid w:val="00D85813"/>
    <w:rsid w:val="00DD4F0F"/>
    <w:rsid w:val="00E0063A"/>
    <w:rsid w:val="00E15B20"/>
    <w:rsid w:val="00EF1641"/>
    <w:rsid w:val="00F86553"/>
    <w:rsid w:val="00F96588"/>
    <w:rsid w:val="00F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0656"/>
  <w15:docId w15:val="{AF2B8B69-FE06-42AD-A7F6-6395059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86CC9"/>
    <w:pPr>
      <w:tabs>
        <w:tab w:val="left" w:pos="384"/>
      </w:tabs>
      <w:spacing w:after="240" w:line="240" w:lineRule="auto"/>
      <w:ind w:left="384" w:hanging="384"/>
    </w:pPr>
  </w:style>
  <w:style w:type="character" w:styleId="Hyperlink">
    <w:name w:val="Hyperlink"/>
    <w:basedOn w:val="DefaultParagraphFont"/>
    <w:uiPriority w:val="99"/>
    <w:semiHidden/>
    <w:unhideWhenUsed/>
    <w:rsid w:val="00F86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F73A-3AA7-4C2A-8524-A7808BA8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Shanza PC</cp:lastModifiedBy>
  <cp:revision>4</cp:revision>
  <dcterms:created xsi:type="dcterms:W3CDTF">2019-10-25T14:57:00Z</dcterms:created>
  <dcterms:modified xsi:type="dcterms:W3CDTF">2019-10-25T16:18:00Z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id="uZ4PaQiU"/&gt;&lt;style id="http://www.zotero.org/styles/american-medical-association" hasBibliography="1" bibliographyStyleHasBeenSet="1"/&gt;&lt;prefs&gt;&lt;pref name="fieldType" value="Field"/&gt;&lt;/prefs&gt;&lt;/data&gt;</vt:lpwstr>
  </property>
</Properties>
</file>