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731981" w:rsidRDefault="00731981" w:rsidP="007C1C60">
      <w:pPr>
        <w:spacing w:after="0" w:line="480" w:lineRule="auto"/>
        <w:rPr>
          <w:rFonts w:ascii="Times New Roman" w:hAnsi="Times New Roman" w:cs="Times New Roman"/>
          <w:sz w:val="24"/>
          <w:szCs w:val="24"/>
        </w:rPr>
      </w:pPr>
      <w:r w:rsidRPr="00731981">
        <w:rPr>
          <w:rFonts w:ascii="Times New Roman" w:hAnsi="Times New Roman" w:cs="Times New Roman"/>
          <w:sz w:val="24"/>
          <w:szCs w:val="24"/>
        </w:rPr>
        <w:t xml:space="preserve">Texas Government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731981" w:rsidP="007C1C60">
      <w:pPr>
        <w:spacing w:after="0" w:line="480" w:lineRule="auto"/>
        <w:jc w:val="center"/>
        <w:rPr>
          <w:rFonts w:ascii="Times New Roman" w:hAnsi="Times New Roman" w:cs="Times New Roman"/>
          <w:sz w:val="24"/>
          <w:szCs w:val="24"/>
        </w:rPr>
      </w:pPr>
      <w:r w:rsidRPr="00731981">
        <w:rPr>
          <w:rFonts w:ascii="Times New Roman" w:hAnsi="Times New Roman" w:cs="Times New Roman"/>
          <w:sz w:val="24"/>
          <w:szCs w:val="24"/>
        </w:rPr>
        <w:tab/>
        <w:t>Abortion Policy in Texas</w:t>
      </w:r>
    </w:p>
    <w:p w:rsidR="0008177B" w:rsidRDefault="00E3393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w:t>
      </w:r>
      <w:r w:rsidR="00B77E93">
        <w:rPr>
          <w:rFonts w:ascii="Times New Roman" w:hAnsi="Times New Roman" w:cs="Times New Roman"/>
          <w:sz w:val="24"/>
          <w:szCs w:val="24"/>
        </w:rPr>
        <w:t xml:space="preserve">former </w:t>
      </w:r>
      <w:r>
        <w:rPr>
          <w:rFonts w:ascii="Times New Roman" w:hAnsi="Times New Roman" w:cs="Times New Roman"/>
          <w:sz w:val="24"/>
          <w:szCs w:val="24"/>
        </w:rPr>
        <w:t>abortion policy of Texas, individuals ha</w:t>
      </w:r>
      <w:r w:rsidR="00B77E93">
        <w:rPr>
          <w:rFonts w:ascii="Times New Roman" w:hAnsi="Times New Roman" w:cs="Times New Roman"/>
          <w:sz w:val="24"/>
          <w:szCs w:val="24"/>
        </w:rPr>
        <w:t>d</w:t>
      </w:r>
      <w:r>
        <w:rPr>
          <w:rFonts w:ascii="Times New Roman" w:hAnsi="Times New Roman" w:cs="Times New Roman"/>
          <w:sz w:val="24"/>
          <w:szCs w:val="24"/>
        </w:rPr>
        <w:t xml:space="preserve"> right to decide whether they are ready become a parent or not.  </w:t>
      </w:r>
      <w:r w:rsidR="00B77E93">
        <w:rPr>
          <w:rFonts w:ascii="Times New Roman" w:hAnsi="Times New Roman" w:cs="Times New Roman"/>
          <w:sz w:val="24"/>
          <w:szCs w:val="24"/>
        </w:rPr>
        <w:t>However, recently the government is thinking of revising the policy. The Republican lawmakers are going to outlaw abortion while neglecting the other severe issues. Likewise, Texas is the second most populous state of the US. At the same time, the poverty rate rates for the state are higher in comparison to other states. It has been consistent for many years whereas the government of the state is putting its efforts to help the poor through welfare programs</w:t>
      </w:r>
      <w:r w:rsidR="00C628B4">
        <w:rPr>
          <w:rFonts w:ascii="Times New Roman" w:hAnsi="Times New Roman" w:cs="Times New Roman"/>
          <w:sz w:val="24"/>
          <w:szCs w:val="24"/>
        </w:rPr>
        <w:t xml:space="preserve"> (Ura, N.p)</w:t>
      </w:r>
      <w:r w:rsidR="00B77E93">
        <w:rPr>
          <w:rFonts w:ascii="Times New Roman" w:hAnsi="Times New Roman" w:cs="Times New Roman"/>
          <w:sz w:val="24"/>
          <w:szCs w:val="24"/>
        </w:rPr>
        <w:t xml:space="preserve">. </w:t>
      </w:r>
      <w:r w:rsidR="00C628B4">
        <w:rPr>
          <w:rFonts w:ascii="Times New Roman" w:hAnsi="Times New Roman" w:cs="Times New Roman"/>
          <w:sz w:val="24"/>
          <w:szCs w:val="24"/>
        </w:rPr>
        <w:t xml:space="preserve"> Unlike the other states, the Texan government is directly transferring cash to the poor instead of using the federal assistance funds to provide services to the poor people.</w:t>
      </w:r>
    </w:p>
    <w:p w:rsidR="00C628B4" w:rsidRPr="00D5779E" w:rsidRDefault="00C628B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0093">
        <w:rPr>
          <w:rFonts w:ascii="Times New Roman" w:hAnsi="Times New Roman" w:cs="Times New Roman"/>
          <w:sz w:val="24"/>
          <w:szCs w:val="24"/>
        </w:rPr>
        <w:t xml:space="preserve">Moreover, about the 19 percent of the Texas population is uninsured. Most of the people from minority racial and ethnic groups are without health insurance. Likewise, Hispanics make the most of the uninsured population in Texas. Adults above 25 </w:t>
      </w:r>
      <w:r w:rsidR="00173062">
        <w:rPr>
          <w:rFonts w:ascii="Times New Roman" w:hAnsi="Times New Roman" w:cs="Times New Roman"/>
          <w:sz w:val="24"/>
          <w:szCs w:val="24"/>
        </w:rPr>
        <w:t>and below 65 age</w:t>
      </w:r>
      <w:r w:rsidR="00DE0093">
        <w:rPr>
          <w:rFonts w:ascii="Times New Roman" w:hAnsi="Times New Roman" w:cs="Times New Roman"/>
          <w:sz w:val="24"/>
          <w:szCs w:val="24"/>
        </w:rPr>
        <w:t xml:space="preserve"> are</w:t>
      </w:r>
      <w:r w:rsidR="00173062">
        <w:rPr>
          <w:rFonts w:ascii="Times New Roman" w:hAnsi="Times New Roman" w:cs="Times New Roman"/>
          <w:sz w:val="24"/>
          <w:szCs w:val="24"/>
        </w:rPr>
        <w:t xml:space="preserve"> uninsured in</w:t>
      </w:r>
      <w:r w:rsidR="00DE0093">
        <w:rPr>
          <w:rFonts w:ascii="Times New Roman" w:hAnsi="Times New Roman" w:cs="Times New Roman"/>
          <w:sz w:val="24"/>
          <w:szCs w:val="24"/>
        </w:rPr>
        <w:t xml:space="preserve"> majority. The lack of health insurance a common problem in the State. </w:t>
      </w:r>
      <w:r w:rsidR="00173062">
        <w:rPr>
          <w:rFonts w:ascii="Times New Roman" w:hAnsi="Times New Roman" w:cs="Times New Roman"/>
          <w:sz w:val="24"/>
          <w:szCs w:val="24"/>
        </w:rPr>
        <w:t xml:space="preserve"> Many poor and uneducated people are without health insurance in Texas. According to a report, about 48% of population who are without even high school diploma do not have any insurance coverage from the State Government. </w:t>
      </w:r>
    </w:p>
    <w:p w:rsidR="00366CAE" w:rsidRDefault="0017306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Moreover, the number of uninsured </w:t>
      </w:r>
      <w:r w:rsidR="00A26DC3">
        <w:rPr>
          <w:rFonts w:ascii="Times New Roman" w:hAnsi="Times New Roman" w:cs="Times New Roman"/>
          <w:sz w:val="24"/>
          <w:szCs w:val="24"/>
        </w:rPr>
        <w:t>Texans in the United States are more in number. Therefore, government offers free or reduce the cost of care for uninsured citizens. However, the uninsured individuals in Texas claim that they inadequate opportunities to receive the healthcare facilities. However, the State Government work in collaboration of federal government to provide financial assistance to uninsured citizen for their healt</w:t>
      </w:r>
      <w:r w:rsidR="00366CAE">
        <w:rPr>
          <w:rFonts w:ascii="Times New Roman" w:hAnsi="Times New Roman" w:cs="Times New Roman"/>
          <w:sz w:val="24"/>
          <w:szCs w:val="24"/>
        </w:rPr>
        <w:t xml:space="preserve">h care. These services vary from free medications to provide facilities to children and cancer patients.  It is totally free for some patients while it covers half of the cost for other patients. </w:t>
      </w:r>
    </w:p>
    <w:p w:rsidR="00FC3E29" w:rsidRDefault="00366CA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Texan government brings new bills related to abortion laws in the house. Few days ago the Texas Senate accepted the first anti-abortion law during the session. </w:t>
      </w:r>
      <w:r w:rsidRPr="00D5779E">
        <w:rPr>
          <w:rFonts w:ascii="Times New Roman" w:hAnsi="Times New Roman" w:cs="Times New Roman"/>
          <w:sz w:val="24"/>
          <w:szCs w:val="24"/>
        </w:rPr>
        <w:t xml:space="preserve"> </w:t>
      </w:r>
      <w:r>
        <w:rPr>
          <w:rFonts w:ascii="Times New Roman" w:hAnsi="Times New Roman" w:cs="Times New Roman"/>
          <w:sz w:val="24"/>
          <w:szCs w:val="24"/>
        </w:rPr>
        <w:t>According to this law, the state and local governments are restricted to support the agencies which perform abortions</w:t>
      </w:r>
      <w:r w:rsidR="00FC3E29">
        <w:rPr>
          <w:rFonts w:ascii="Times New Roman" w:hAnsi="Times New Roman" w:cs="Times New Roman"/>
          <w:sz w:val="24"/>
          <w:szCs w:val="24"/>
        </w:rPr>
        <w:t xml:space="preserve"> (</w:t>
      </w:r>
      <w:r w:rsidR="00FC3E29" w:rsidRPr="00FC3E29">
        <w:rPr>
          <w:rFonts w:ascii="Times New Roman" w:hAnsi="Times New Roman" w:cs="Times New Roman"/>
          <w:sz w:val="24"/>
          <w:szCs w:val="24"/>
        </w:rPr>
        <w:t>Sundaram</w:t>
      </w:r>
      <w:r w:rsidR="00FC3E29">
        <w:rPr>
          <w:rFonts w:ascii="Times New Roman" w:hAnsi="Times New Roman" w:cs="Times New Roman"/>
          <w:sz w:val="24"/>
          <w:szCs w:val="24"/>
        </w:rPr>
        <w:t>, N.p)</w:t>
      </w:r>
      <w:r>
        <w:rPr>
          <w:rFonts w:ascii="Times New Roman" w:hAnsi="Times New Roman" w:cs="Times New Roman"/>
          <w:sz w:val="24"/>
          <w:szCs w:val="24"/>
        </w:rPr>
        <w:t xml:space="preserve">. </w:t>
      </w:r>
      <w:r w:rsidR="00FC3E29">
        <w:rPr>
          <w:rFonts w:ascii="Times New Roman" w:hAnsi="Times New Roman" w:cs="Times New Roman"/>
          <w:sz w:val="24"/>
          <w:szCs w:val="24"/>
        </w:rPr>
        <w:t xml:space="preserve">At the same time, another bill is recently presented in Texas. According to this bill a woman will get death penalty for aborting her child (Ana, N.p). The State government is aiming to make the anti-abortions stronger.  However, chances to pass the bill is less but it makes clear that what Texas government is up to. </w:t>
      </w:r>
    </w:p>
    <w:p w:rsidR="003A428D" w:rsidRDefault="00FC3E2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Furthermore, the sonogram law in Texas is also profaning the free speech of doctors and patients both. The law has allowed to perform sonograms by restricting doctor to explain the images for patients. It only permits</w:t>
      </w:r>
      <w:r w:rsidR="003A428D">
        <w:rPr>
          <w:rFonts w:ascii="Times New Roman" w:hAnsi="Times New Roman" w:cs="Times New Roman"/>
          <w:sz w:val="24"/>
          <w:szCs w:val="24"/>
        </w:rPr>
        <w:t xml:space="preserve"> those women who are raped or their fetus is abnormal are allowed to know. The aim of these laws are to lower the abortion rates in the state. However, it is also a violation of medical ethics that doctors are not allowed to inform the patients about their interest. </w:t>
      </w:r>
    </w:p>
    <w:p w:rsidR="0008177B" w:rsidRPr="00D5779E" w:rsidRDefault="003A428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not the right way to minimize the chances of a problem. A mother has the right to know about her child. At the same time, it is the duty of a doctor to inform the patient about her health conditions and risks related to her child. Therefore, government needs to revise such laws </w:t>
      </w:r>
      <w:r>
        <w:rPr>
          <w:rFonts w:ascii="Times New Roman" w:hAnsi="Times New Roman" w:cs="Times New Roman"/>
          <w:sz w:val="24"/>
          <w:szCs w:val="24"/>
        </w:rPr>
        <w:lastRenderedPageBreak/>
        <w:t xml:space="preserve">in the state. If parents know about their child, they will be ready for upcoming consequences rather than being worried due to unavailability of information. </w:t>
      </w:r>
      <w:r w:rsidR="00CD6089">
        <w:rPr>
          <w:rFonts w:ascii="Times New Roman" w:hAnsi="Times New Roman" w:cs="Times New Roman"/>
          <w:sz w:val="24"/>
          <w:szCs w:val="24"/>
        </w:rPr>
        <w:t xml:space="preserve">The existing law in Texas is bounding the doctors to perform their services efficiently. </w:t>
      </w:r>
      <w:r w:rsidR="0008177B" w:rsidRPr="00D5779E">
        <w:rPr>
          <w:rFonts w:ascii="Times New Roman" w:hAnsi="Times New Roman" w:cs="Times New Roman"/>
          <w:sz w:val="24"/>
          <w:szCs w:val="24"/>
        </w:rPr>
        <w:br w:type="page"/>
      </w:r>
    </w:p>
    <w:p w:rsidR="002E0353" w:rsidRPr="002E0353" w:rsidRDefault="00D923BB" w:rsidP="002E035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2E0353" w:rsidRPr="002E0353" w:rsidRDefault="002E0353" w:rsidP="002E0353">
      <w:pPr>
        <w:spacing w:after="0" w:line="480" w:lineRule="auto"/>
        <w:ind w:left="720" w:hanging="720"/>
        <w:rPr>
          <w:rFonts w:ascii="Times New Roman" w:hAnsi="Times New Roman" w:cs="Times New Roman"/>
          <w:sz w:val="24"/>
          <w:szCs w:val="24"/>
        </w:rPr>
      </w:pPr>
    </w:p>
    <w:p w:rsidR="002E0353" w:rsidRPr="002E0353" w:rsidRDefault="002E0353" w:rsidP="002E0353">
      <w:pPr>
        <w:spacing w:after="0" w:line="480" w:lineRule="auto"/>
        <w:ind w:left="720" w:hanging="720"/>
        <w:rPr>
          <w:rFonts w:ascii="Times New Roman" w:hAnsi="Times New Roman" w:cs="Times New Roman"/>
          <w:sz w:val="24"/>
          <w:szCs w:val="24"/>
        </w:rPr>
      </w:pPr>
      <w:r w:rsidRPr="002E0353">
        <w:rPr>
          <w:rFonts w:ascii="Times New Roman" w:hAnsi="Times New Roman" w:cs="Times New Roman"/>
          <w:sz w:val="24"/>
          <w:szCs w:val="24"/>
        </w:rPr>
        <w:t>Gentzler, Sara. "New Report: Texas Has Highest Rate of Uninsured People In The Nation - State Of Reform." State of Reform. N. p., 2018. Web. 29 Apr. 2019.</w:t>
      </w:r>
    </w:p>
    <w:p w:rsidR="002E0353" w:rsidRPr="002E0353" w:rsidRDefault="002E0353" w:rsidP="002E0353">
      <w:pPr>
        <w:spacing w:after="0" w:line="480" w:lineRule="auto"/>
        <w:ind w:left="720" w:hanging="720"/>
        <w:rPr>
          <w:rFonts w:ascii="Times New Roman" w:hAnsi="Times New Roman" w:cs="Times New Roman"/>
          <w:sz w:val="24"/>
          <w:szCs w:val="24"/>
        </w:rPr>
      </w:pPr>
      <w:r w:rsidRPr="002E0353">
        <w:rPr>
          <w:rFonts w:ascii="Times New Roman" w:hAnsi="Times New Roman" w:cs="Times New Roman"/>
          <w:sz w:val="24"/>
          <w:szCs w:val="24"/>
        </w:rPr>
        <w:t>North, Anna.  "A Texas Bill Would Allow The Death Penalty For Patients Who Get Abortions." Vox. N. p., 2019. Web. 29 Apr. 2019.</w:t>
      </w:r>
    </w:p>
    <w:p w:rsidR="002E0353" w:rsidRPr="002E0353" w:rsidRDefault="002E0353" w:rsidP="002E0353">
      <w:pPr>
        <w:spacing w:after="0" w:line="480" w:lineRule="auto"/>
        <w:ind w:left="720" w:hanging="720"/>
        <w:rPr>
          <w:rFonts w:ascii="Times New Roman" w:hAnsi="Times New Roman" w:cs="Times New Roman"/>
          <w:sz w:val="24"/>
          <w:szCs w:val="24"/>
        </w:rPr>
      </w:pPr>
      <w:r w:rsidRPr="002E0353">
        <w:rPr>
          <w:rFonts w:ascii="Times New Roman" w:hAnsi="Times New Roman" w:cs="Times New Roman"/>
          <w:sz w:val="24"/>
          <w:szCs w:val="24"/>
        </w:rPr>
        <w:t>Sundaram , Arya. "Texas Senate Moves To Block Local Governments From Partnering With Abortion Providers." The Texas Tribune. N. p., 2019. Web. 29 Apr. 2019.</w:t>
      </w:r>
    </w:p>
    <w:p w:rsidR="00C74D28" w:rsidRPr="0008177B" w:rsidRDefault="002E0353" w:rsidP="002E0353">
      <w:pPr>
        <w:spacing w:after="0" w:line="480" w:lineRule="auto"/>
        <w:ind w:left="720" w:hanging="720"/>
        <w:rPr>
          <w:rFonts w:ascii="Times New Roman" w:hAnsi="Times New Roman" w:cs="Times New Roman"/>
          <w:sz w:val="24"/>
          <w:szCs w:val="24"/>
        </w:rPr>
      </w:pPr>
      <w:r w:rsidRPr="002E0353">
        <w:rPr>
          <w:rFonts w:ascii="Times New Roman" w:hAnsi="Times New Roman" w:cs="Times New Roman"/>
          <w:sz w:val="24"/>
          <w:szCs w:val="24"/>
        </w:rPr>
        <w:t>Ura, Alexa. "How Texas Curtailed Traditional Welfare Without Ending Poverty." The Texas Tribune. N. p., 2017. Web. 29 Apr. 2019.</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C0" w:rsidRDefault="00B949C0" w:rsidP="00267851">
      <w:pPr>
        <w:spacing w:after="0" w:line="240" w:lineRule="auto"/>
      </w:pPr>
      <w:r>
        <w:separator/>
      </w:r>
    </w:p>
  </w:endnote>
  <w:endnote w:type="continuationSeparator" w:id="0">
    <w:p w:rsidR="00B949C0" w:rsidRDefault="00B949C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C0" w:rsidRDefault="00B949C0" w:rsidP="00267851">
      <w:pPr>
        <w:spacing w:after="0" w:line="240" w:lineRule="auto"/>
      </w:pPr>
      <w:r>
        <w:separator/>
      </w:r>
    </w:p>
  </w:footnote>
  <w:footnote w:type="continuationSeparator" w:id="0">
    <w:p w:rsidR="00B949C0" w:rsidRDefault="00B949C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4254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4254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73062"/>
    <w:rsid w:val="00187C02"/>
    <w:rsid w:val="0023736C"/>
    <w:rsid w:val="00267851"/>
    <w:rsid w:val="00271F3A"/>
    <w:rsid w:val="002777E7"/>
    <w:rsid w:val="002C01EB"/>
    <w:rsid w:val="002E0353"/>
    <w:rsid w:val="00366CAE"/>
    <w:rsid w:val="003A428D"/>
    <w:rsid w:val="003C2B45"/>
    <w:rsid w:val="00471063"/>
    <w:rsid w:val="00473F69"/>
    <w:rsid w:val="004B2A71"/>
    <w:rsid w:val="004D4892"/>
    <w:rsid w:val="00542545"/>
    <w:rsid w:val="00550EFD"/>
    <w:rsid w:val="005A1A77"/>
    <w:rsid w:val="005B734B"/>
    <w:rsid w:val="005C20F1"/>
    <w:rsid w:val="005C5628"/>
    <w:rsid w:val="00731981"/>
    <w:rsid w:val="007C1C60"/>
    <w:rsid w:val="00812A71"/>
    <w:rsid w:val="008A6D60"/>
    <w:rsid w:val="008B3B75"/>
    <w:rsid w:val="00923802"/>
    <w:rsid w:val="00941495"/>
    <w:rsid w:val="00997E30"/>
    <w:rsid w:val="009F5BB9"/>
    <w:rsid w:val="00A26DC3"/>
    <w:rsid w:val="00A4374D"/>
    <w:rsid w:val="00A61F80"/>
    <w:rsid w:val="00B22BC7"/>
    <w:rsid w:val="00B405F9"/>
    <w:rsid w:val="00B73412"/>
    <w:rsid w:val="00B77E93"/>
    <w:rsid w:val="00B949C0"/>
    <w:rsid w:val="00BC6300"/>
    <w:rsid w:val="00C5356B"/>
    <w:rsid w:val="00C628B4"/>
    <w:rsid w:val="00C74D28"/>
    <w:rsid w:val="00C75C92"/>
    <w:rsid w:val="00C8278A"/>
    <w:rsid w:val="00CA2688"/>
    <w:rsid w:val="00CD6089"/>
    <w:rsid w:val="00CF0A51"/>
    <w:rsid w:val="00D5076D"/>
    <w:rsid w:val="00D5779E"/>
    <w:rsid w:val="00D74986"/>
    <w:rsid w:val="00D8618C"/>
    <w:rsid w:val="00D923BB"/>
    <w:rsid w:val="00DE0093"/>
    <w:rsid w:val="00E3393F"/>
    <w:rsid w:val="00E63809"/>
    <w:rsid w:val="00EF1641"/>
    <w:rsid w:val="00F42017"/>
    <w:rsid w:val="00F55FC0"/>
    <w:rsid w:val="00FC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6316-E58C-4B9B-A8B6-C723E36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03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E035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1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05DF-D10D-4D03-8B15-8F3C4DE1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2</cp:revision>
  <dcterms:created xsi:type="dcterms:W3CDTF">2019-04-29T15:24:00Z</dcterms:created>
  <dcterms:modified xsi:type="dcterms:W3CDTF">2019-04-29T15:24:00Z</dcterms:modified>
</cp:coreProperties>
</file>