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5CAB" w14:textId="77777777" w:rsidR="00E81978" w:rsidRDefault="002E7C30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6B1D3D">
            <w:t>Reflection Oppression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4E86EDE7" w14:textId="77777777" w:rsidR="00B823AA" w:rsidRDefault="00EB1397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29619255" w14:textId="77777777" w:rsidR="00E81978" w:rsidRDefault="002E7C30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1F37916F" w14:textId="77777777" w:rsidR="00E81978" w:rsidRDefault="00EB1397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31D31EE6" w14:textId="77777777" w:rsidR="00E81978" w:rsidRDefault="00EB1397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0B5533A7" w14:textId="77777777" w:rsidR="00E81978" w:rsidRDefault="002E7C30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6B1D3D">
            <w:t>Reflection Oppression</w:t>
          </w:r>
        </w:sdtContent>
      </w:sdt>
    </w:p>
    <w:p w14:paraId="5EAB35D4" w14:textId="65D4D3F9" w:rsidR="002137DD" w:rsidRDefault="00EB1397">
      <w:r>
        <w:t xml:space="preserve">The theory of feminism suggests that men and women </w:t>
      </w:r>
      <w:r w:rsidR="005B6871">
        <w:t>need equal treatment</w:t>
      </w:r>
      <w:r>
        <w:t xml:space="preserve">, </w:t>
      </w:r>
      <w:r w:rsidR="00D8630D">
        <w:t>whether it is politics, economical, and is the social sector.</w:t>
      </w:r>
      <w:r w:rsidR="004C6504">
        <w:t xml:space="preserve"> Feminism has various waves, and it has emerged to protect the rights of women and protect women from violence and oppression</w:t>
      </w:r>
      <w:r w:rsidR="005B6871">
        <w:t xml:space="preserve">. </w:t>
      </w:r>
      <w:r w:rsidR="00C94231">
        <w:t xml:space="preserve">Feminism is the </w:t>
      </w:r>
      <w:r w:rsidR="0018183A">
        <w:t>idea that</w:t>
      </w:r>
      <w:r w:rsidR="00C94231">
        <w:t xml:space="preserve"> refers to those </w:t>
      </w:r>
      <w:r w:rsidR="0018183A">
        <w:t>actions, which</w:t>
      </w:r>
      <w:r w:rsidR="00C94231">
        <w:t xml:space="preserve"> are responsible for changing the societal </w:t>
      </w:r>
      <w:r w:rsidR="0018183A">
        <w:t>patterns, which</w:t>
      </w:r>
      <w:r w:rsidR="00C94231">
        <w:t xml:space="preserve"> are </w:t>
      </w:r>
      <w:r w:rsidR="0018183A">
        <w:t>disadvantageous to women in society. While women should have an equal status</w:t>
      </w:r>
      <w:r w:rsidR="00464BD9">
        <w:t xml:space="preserve"> in the society they should not be restricted to only homes. And there is a need of gender identity and involvement of all genders in the decision making. </w:t>
      </w:r>
    </w:p>
    <w:p w14:paraId="693CEDA4" w14:textId="6F9E0484" w:rsidR="00E81978" w:rsidRDefault="00EB1397">
      <w:r>
        <w:t>Feminists claim that women are facing domestic violations, oppressions</w:t>
      </w:r>
      <w:r w:rsidR="00B73334">
        <w:t>, while women have to go through oppression</w:t>
      </w:r>
      <w:r w:rsidR="00423D53">
        <w:t>, and women are told to stay polite and silent, and it is undeniable that they do not suffer from mental and health issues</w:t>
      </w:r>
      <w:r w:rsidR="00FC5713">
        <w:t xml:space="preserve"> </w:t>
      </w:r>
      <w:r w:rsidR="00FC5713">
        <w:fldChar w:fldCharType="begin"/>
      </w:r>
      <w:r w:rsidR="00464BD9">
        <w:instrText xml:space="preserve"> ADDIN ZOTERO_ITEM CSL_CITATION {"citationID":"EbP3DHAX","properties":{"formattedCitation":"(Frye, 1983)","plainCitation":"(Frye, 1983)","noteIndex":0},"citationItems":[{"id":"t2bVNw6N/ngTUDXh7","uris":["http://zotero.org/users/local/F0XOCTdk/items/N4CQV2AL"],"uri":["http://zotero.org/users/local/F0XOCTdk/items/N4CQV2AL"],"itemData":{"id":323,"type":"book","title":"Oppression","publisher":"na","author":[{"family":"Frye","given":"Marilyn"}],"issued":{"date-parts":[["1983"]]}}}],"schema":"https://github.com/citation-style-language/schema/raw/master/csl-citation.json"} </w:instrText>
      </w:r>
      <w:r w:rsidR="00FC5713">
        <w:fldChar w:fldCharType="separate"/>
      </w:r>
      <w:r w:rsidR="00FC5713" w:rsidRPr="00FC5713">
        <w:rPr>
          <w:rFonts w:ascii="Times New Roman" w:hAnsi="Times New Roman" w:cs="Times New Roman"/>
        </w:rPr>
        <w:t>(Frye, 1983)</w:t>
      </w:r>
      <w:r w:rsidR="00FC5713">
        <w:fldChar w:fldCharType="end"/>
      </w:r>
      <w:r w:rsidR="00FC5713">
        <w:t xml:space="preserve">. Women have lived a life according to the societal patterns, and </w:t>
      </w:r>
      <w:r w:rsidR="00FE6793">
        <w:t>men</w:t>
      </w:r>
      <w:r w:rsidR="003F3384">
        <w:t xml:space="preserve"> have to obey the same. </w:t>
      </w:r>
      <w:r w:rsidR="00C14AC5">
        <w:t xml:space="preserve">The word oppression is </w:t>
      </w:r>
      <w:r w:rsidR="0024353D">
        <w:t>sometimes misused</w:t>
      </w:r>
      <w:r w:rsidR="006D1555">
        <w:t xml:space="preserve">, and this word is described </w:t>
      </w:r>
      <w:r w:rsidR="0024353D">
        <w:t xml:space="preserve">as </w:t>
      </w:r>
      <w:r w:rsidR="006D1555">
        <w:t>meaningless,</w:t>
      </w:r>
      <w:r w:rsidR="0024353D">
        <w:t xml:space="preserve"> which means the experience of suffering regardless of the results </w:t>
      </w:r>
      <w:r w:rsidR="006D1555">
        <w:t>and consequences. The discrimination towards women and their stereotyping in society creates movements like feminism, which support the rights of women and encourage their equal treatment.</w:t>
      </w:r>
      <w:r w:rsidR="003F3384">
        <w:t xml:space="preserve"> While men are also stereotyped </w:t>
      </w:r>
      <w:r w:rsidR="00FE6793">
        <w:t>(men</w:t>
      </w:r>
      <w:r w:rsidR="003F3384">
        <w:t xml:space="preserve"> do not cry), men do cry, and they have feelings too.  </w:t>
      </w:r>
    </w:p>
    <w:p w14:paraId="61758E6F" w14:textId="78AC0F47" w:rsidR="008A1C7F" w:rsidRDefault="00EB1397">
      <w:r>
        <w:t xml:space="preserve">Feminism has introduced theories and philosophies, and Ethics of care is one of the feminist </w:t>
      </w:r>
      <w:r w:rsidR="005509D4">
        <w:t>philosophy, which</w:t>
      </w:r>
      <w:r>
        <w:t xml:space="preserve"> is intended towards </w:t>
      </w:r>
      <w:r w:rsidR="005509D4">
        <w:t>decision-making</w:t>
      </w:r>
      <w:r>
        <w:t xml:space="preserve"> and mortality</w:t>
      </w:r>
      <w:r w:rsidR="005509D4">
        <w:t xml:space="preserve">. According to the framework of feminism, mortality is the idea to protect your existence if someone is </w:t>
      </w:r>
      <w:r w:rsidR="00092FD6">
        <w:t>threatening you</w:t>
      </w:r>
      <w:proofErr w:type="gramStart"/>
      <w:r w:rsidR="00092FD6">
        <w:t>.</w:t>
      </w:r>
      <w:r w:rsidR="00464BD9">
        <w:t xml:space="preserve"> </w:t>
      </w:r>
      <w:proofErr w:type="gramEnd"/>
      <w:r w:rsidR="00464BD9">
        <w:t>The pivotal point and core value of feminism is care</w:t>
      </w:r>
      <w:r w:rsidR="00092FD6">
        <w:t xml:space="preserve"> </w:t>
      </w:r>
      <w:r w:rsidR="00464BD9">
        <w:t>hence</w:t>
      </w:r>
      <w:r w:rsidR="00092FD6">
        <w:t xml:space="preserve"> is a need for care, and identities should be defined</w:t>
      </w:r>
      <w:r w:rsidR="007D5D1D">
        <w:t xml:space="preserve"> concerning other human beings</w:t>
      </w:r>
      <w:r w:rsidR="00464BD9">
        <w:t xml:space="preserve"> </w:t>
      </w:r>
      <w:r w:rsidR="00464BD9">
        <w:fldChar w:fldCharType="begin"/>
      </w:r>
      <w:r w:rsidR="00464BD9">
        <w:instrText xml:space="preserve"> ADDIN ZOTERO_ITEM CSL_CITATION {"citationID":"biMQdd6a","properties":{"formattedCitation":"(Held, 2018)","plainCitation":"(Held, 2018)","noteIndex":0},"citationItems":[{"id":103,"uris":["http://zotero.org/users/local/smYQhi21/items/4MY5NZCM"],"uri":["http://zotero.org/users/local/smYQhi21/items/4MY5NZCM"],"itemData":{"id":103,"type":"article-journal","title":"The Ethics of Care","container-title":"The Oxford Handbook of Distributive Justice","page":"213","author":[{"family":"Held","given":"Virginia"}],"issued":{"date-parts":[["2018"]]}}}],"schema":"https://github.com/citation-style-language/schema/raw/master/csl-citation.json"} </w:instrText>
      </w:r>
      <w:r w:rsidR="00464BD9">
        <w:fldChar w:fldCharType="separate"/>
      </w:r>
      <w:r w:rsidR="00464BD9" w:rsidRPr="00464BD9">
        <w:rPr>
          <w:rFonts w:ascii="Times New Roman" w:hAnsi="Times New Roman" w:cs="Times New Roman"/>
        </w:rPr>
        <w:t>(Held, 2018)</w:t>
      </w:r>
      <w:r w:rsidR="00464BD9">
        <w:fldChar w:fldCharType="end"/>
      </w:r>
      <w:r w:rsidR="007D5D1D">
        <w:t xml:space="preserve">. Individuals should be recognized by their own identity, and they all deserve to be part of the decision making </w:t>
      </w:r>
      <w:r w:rsidR="007D5D1D">
        <w:lastRenderedPageBreak/>
        <w:t>regardless of their gender</w:t>
      </w:r>
      <w:r w:rsidR="00F0379A">
        <w:t xml:space="preserve">. People in societies are suffering from various issues like harassment, sexual violence, </w:t>
      </w:r>
      <w:r w:rsidR="006B1D3D">
        <w:t>and they</w:t>
      </w:r>
      <w:r w:rsidR="00F0379A">
        <w:t xml:space="preserve"> are stigmatized, </w:t>
      </w:r>
      <w:r w:rsidR="0005759D">
        <w:t xml:space="preserve">but the issue is the moral vulnerability of these </w:t>
      </w:r>
      <w:r w:rsidR="006B1D3D">
        <w:t>victims. The general framework is that there is a need for the moral identity of individuals, and they need to be included in decision making.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75E61AB4" w14:textId="77777777" w:rsidR="00E81978" w:rsidRDefault="00EB1397">
          <w:pPr>
            <w:pStyle w:val="SectionTitle"/>
          </w:pPr>
          <w:r>
            <w:t>References</w:t>
          </w:r>
        </w:p>
        <w:p w14:paraId="54D20443" w14:textId="7D373C7E" w:rsidR="00464BD9" w:rsidRDefault="00C31D30" w:rsidP="00464BD9">
          <w:pPr>
            <w:pStyle w:val="Bibliography"/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</w:pPr>
          <w:r>
            <w:fldChar w:fldCharType="begin"/>
          </w:r>
          <w:r w:rsidR="00CC269A">
            <w:instrText xml:space="preserve"> BIBLIOGRAPHY </w:instrText>
          </w:r>
          <w:r>
            <w:fldChar w:fldCharType="separate"/>
          </w:r>
          <w:r w:rsidR="00EB1397">
            <w:rPr>
              <w:noProof/>
            </w:rPr>
            <w:fldChar w:fldCharType="begin"/>
          </w:r>
          <w:r w:rsidR="00CC269A">
            <w:rPr>
              <w:noProof/>
            </w:rPr>
            <w:instrText xml:space="preserve"> ADDIN ZOTERO_BIBL {"uncited":[],"omitted":[],"custom":[]} CSL_BIBLIOGRAPHY </w:instrText>
          </w:r>
          <w:r w:rsidR="00EB1397">
            <w:rPr>
              <w:noProof/>
            </w:rPr>
            <w:fldChar w:fldCharType="separate"/>
          </w:r>
          <w:r w:rsidR="00464BD9" w:rsidRPr="00464BD9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 </w:t>
          </w:r>
          <w:r w:rsidR="00464BD9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Frye, M. (1983). </w:t>
          </w:r>
          <w:r w:rsidR="00464BD9">
            <w:rPr>
              <w:rFonts w:ascii="Arial" w:hAnsi="Arial" w:cs="Arial"/>
              <w:i/>
              <w:iCs/>
              <w:color w:val="222222"/>
              <w:sz w:val="20"/>
              <w:szCs w:val="20"/>
              <w:shd w:val="clear" w:color="auto" w:fill="FFFFFF"/>
            </w:rPr>
            <w:t>Oppression</w:t>
          </w:r>
          <w:r w:rsidR="00464BD9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 (pp. 1-16). na</w:t>
          </w:r>
          <w:r w:rsidR="00464BD9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 xml:space="preserve">, 1983. </w:t>
          </w:r>
          <w:bookmarkStart w:id="0" w:name="_GoBack"/>
          <w:bookmarkEnd w:id="0"/>
        </w:p>
        <w:p w14:paraId="67E66962" w14:textId="001F88DC" w:rsidR="00464BD9" w:rsidRPr="00464BD9" w:rsidRDefault="00464BD9" w:rsidP="00464BD9">
          <w:pPr>
            <w:pStyle w:val="Bibliography"/>
            <w:rPr>
              <w:rFonts w:ascii="Times New Roman" w:hAnsi="Times New Roman" w:cs="Times New Roman"/>
            </w:rPr>
          </w:pPr>
          <w:r w:rsidRPr="00464BD9">
            <w:rPr>
              <w:rFonts w:ascii="Times New Roman" w:hAnsi="Times New Roman" w:cs="Times New Roman"/>
            </w:rPr>
            <w:t xml:space="preserve">Held, V. (2018). The Ethics of Care. </w:t>
          </w:r>
          <w:r w:rsidRPr="00464BD9">
            <w:rPr>
              <w:rFonts w:ascii="Times New Roman" w:hAnsi="Times New Roman" w:cs="Times New Roman"/>
              <w:i/>
              <w:iCs/>
            </w:rPr>
            <w:t>The Oxford Handbook of Distributive Justice</w:t>
          </w:r>
          <w:r w:rsidRPr="00464BD9">
            <w:rPr>
              <w:rFonts w:ascii="Times New Roman" w:hAnsi="Times New Roman" w:cs="Times New Roman"/>
            </w:rPr>
            <w:t>, 213.</w:t>
          </w:r>
        </w:p>
        <w:p w14:paraId="3D92F963" w14:textId="3E91F768" w:rsidR="00E81978" w:rsidRDefault="00EB1397" w:rsidP="00464BD9">
          <w:pPr>
            <w:pStyle w:val="Bibliography"/>
            <w:ind w:left="0" w:firstLine="0"/>
            <w:rPr>
              <w:noProof/>
            </w:rPr>
          </w:pPr>
          <w:r>
            <w:rPr>
              <w:noProof/>
            </w:rPr>
            <w:fldChar w:fldCharType="end"/>
          </w:r>
          <w:r w:rsidR="00C31D30">
            <w:rPr>
              <w:b/>
              <w:bCs/>
              <w:noProof/>
            </w:rPr>
            <w:fldChar w:fldCharType="end"/>
          </w: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984D" w14:textId="77777777" w:rsidR="002E7C30" w:rsidRDefault="002E7C30">
      <w:pPr>
        <w:spacing w:line="240" w:lineRule="auto"/>
      </w:pPr>
      <w:r>
        <w:separator/>
      </w:r>
    </w:p>
  </w:endnote>
  <w:endnote w:type="continuationSeparator" w:id="0">
    <w:p w14:paraId="02CEA571" w14:textId="77777777" w:rsidR="002E7C30" w:rsidRDefault="002E7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74E4" w14:textId="77777777" w:rsidR="002E7C30" w:rsidRDefault="002E7C30">
      <w:pPr>
        <w:spacing w:line="240" w:lineRule="auto"/>
      </w:pPr>
      <w:r>
        <w:separator/>
      </w:r>
    </w:p>
  </w:footnote>
  <w:footnote w:type="continuationSeparator" w:id="0">
    <w:p w14:paraId="03B34FAB" w14:textId="77777777" w:rsidR="002E7C30" w:rsidRDefault="002E7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A796" w14:textId="77777777" w:rsidR="00E81978" w:rsidRDefault="002E7C30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6B3321">
          <w:rPr>
            <w:rStyle w:val="Strong"/>
          </w:rPr>
          <w:t>Philosophy</w:t>
        </w:r>
      </w:sdtContent>
    </w:sdt>
    <w:r w:rsidR="00EB1397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E6793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33CF" w14:textId="77777777" w:rsidR="00E81978" w:rsidRDefault="00EB1397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6B3321">
          <w:rPr>
            <w:rStyle w:val="Strong"/>
          </w:rPr>
          <w:t>Philosophy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E679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13143EE"/>
    <w:multiLevelType w:val="hybridMultilevel"/>
    <w:tmpl w:val="2C9078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DCF3C4"/>
    <w:multiLevelType w:val="hybridMultilevel"/>
    <w:tmpl w:val="33DA2D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5759D"/>
    <w:rsid w:val="00092FD6"/>
    <w:rsid w:val="000D3F41"/>
    <w:rsid w:val="00100AA1"/>
    <w:rsid w:val="0018183A"/>
    <w:rsid w:val="002137DD"/>
    <w:rsid w:val="0024353D"/>
    <w:rsid w:val="002E7C30"/>
    <w:rsid w:val="002F221D"/>
    <w:rsid w:val="002F36B1"/>
    <w:rsid w:val="00355DCA"/>
    <w:rsid w:val="00376AF6"/>
    <w:rsid w:val="003F3384"/>
    <w:rsid w:val="00423D53"/>
    <w:rsid w:val="00464BD9"/>
    <w:rsid w:val="00466D0C"/>
    <w:rsid w:val="004830E7"/>
    <w:rsid w:val="004B0DE9"/>
    <w:rsid w:val="004C6504"/>
    <w:rsid w:val="005509D4"/>
    <w:rsid w:val="00551A02"/>
    <w:rsid w:val="005534FA"/>
    <w:rsid w:val="005B6871"/>
    <w:rsid w:val="005D3A03"/>
    <w:rsid w:val="006B1D3D"/>
    <w:rsid w:val="006B3321"/>
    <w:rsid w:val="006D1555"/>
    <w:rsid w:val="007D5D1D"/>
    <w:rsid w:val="008002C0"/>
    <w:rsid w:val="008A1C7F"/>
    <w:rsid w:val="008C5323"/>
    <w:rsid w:val="00951CE9"/>
    <w:rsid w:val="009A6A3B"/>
    <w:rsid w:val="00B567D5"/>
    <w:rsid w:val="00B73334"/>
    <w:rsid w:val="00B823AA"/>
    <w:rsid w:val="00BA45DB"/>
    <w:rsid w:val="00BF4184"/>
    <w:rsid w:val="00C0601E"/>
    <w:rsid w:val="00C14AC5"/>
    <w:rsid w:val="00C31D30"/>
    <w:rsid w:val="00C50272"/>
    <w:rsid w:val="00C73F57"/>
    <w:rsid w:val="00C94231"/>
    <w:rsid w:val="00CC269A"/>
    <w:rsid w:val="00CD6E39"/>
    <w:rsid w:val="00CF6E91"/>
    <w:rsid w:val="00D85B68"/>
    <w:rsid w:val="00D8630D"/>
    <w:rsid w:val="00E6004D"/>
    <w:rsid w:val="00E81978"/>
    <w:rsid w:val="00EB1397"/>
    <w:rsid w:val="00EB2EF7"/>
    <w:rsid w:val="00F0379A"/>
    <w:rsid w:val="00F379B7"/>
    <w:rsid w:val="00F525FA"/>
    <w:rsid w:val="00FA13B8"/>
    <w:rsid w:val="00FC5713"/>
    <w:rsid w:val="00FE679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0E69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376AF6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FA13B8" w:rsidRDefault="002C239C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FA13B8" w:rsidRDefault="002C239C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FA13B8" w:rsidRDefault="002C239C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FA13B8" w:rsidRDefault="002C239C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FA13B8" w:rsidRDefault="002C239C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FA13B8" w:rsidRDefault="002C239C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FA13B8" w:rsidRDefault="002C239C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FA13B8" w:rsidRDefault="002C239C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2C239C"/>
    <w:rsid w:val="00313E00"/>
    <w:rsid w:val="0060673D"/>
    <w:rsid w:val="006B1A5C"/>
    <w:rsid w:val="00AC38A2"/>
    <w:rsid w:val="00E54D83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Philosophy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7E77C-41BD-4CBA-BF5B-722ECB9B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Oppression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Oppression</dc:title>
  <dc:creator>Zack Gold</dc:creator>
  <cp:lastModifiedBy>tashmin ali</cp:lastModifiedBy>
  <cp:revision>2</cp:revision>
  <dcterms:created xsi:type="dcterms:W3CDTF">2019-10-28T15:02:00Z</dcterms:created>
  <dcterms:modified xsi:type="dcterms:W3CDTF">2019-10-28T15:02:00Z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id="t2bVNw6N"/&gt;&lt;style id="http://www.zotero.org/styles/apa" locale="en-US" hasBibliography="1" bibliographyStyleHasBeenSet="1"/&gt;&lt;prefs&gt;&lt;pref name="fieldType" value="Field"/&gt;&lt;/prefs&gt;&lt;/data&gt;</vt:lpwstr>
  </property>
</Properties>
</file>