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sz w:val="24"/>
        </w:rPr>
      </w:pP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5943">
        <w:rPr>
          <w:rFonts w:ascii="Times New Roman" w:hAnsi="Times New Roman"/>
          <w:sz w:val="24"/>
        </w:rPr>
        <w:t>Planning an Organization's Staffing Needs</w:t>
      </w:r>
    </w:p>
    <w:p w:rsidR="00BF1C36" w:rsidRPr="00D71051" w:rsidP="00BF1C36">
      <w:pPr>
        <w:spacing w:line="48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051">
        <w:rPr>
          <w:rFonts w:ascii="Times New Roman" w:hAnsi="Times New Roman"/>
          <w:color w:val="000000" w:themeColor="text1"/>
          <w:sz w:val="24"/>
          <w:szCs w:val="24"/>
        </w:rPr>
        <w:t>[Name of the Writer]</w:t>
      </w:r>
    </w:p>
    <w:p w:rsidR="00BF1C36" w:rsidP="00BF1C36">
      <w:pPr>
        <w:spacing w:line="48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051">
        <w:rPr>
          <w:rFonts w:ascii="Times New Roman" w:hAnsi="Times New Roman"/>
          <w:color w:val="000000" w:themeColor="text1"/>
          <w:sz w:val="24"/>
          <w:szCs w:val="24"/>
        </w:rPr>
        <w:t>[Name of the Institution]</w:t>
      </w:r>
    </w:p>
    <w:p w:rsidR="00BF1C36" w:rsidRPr="003C592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tblInd w:w="720" w:type="dxa"/>
        <w:tblCellMar>
          <w:left w:w="187" w:type="dxa"/>
          <w:right w:w="187" w:type="dxa"/>
        </w:tblCellMar>
        <w:tblLook w:val="0000"/>
      </w:tblPr>
      <w:tblGrid>
        <w:gridCol w:w="5040"/>
        <w:gridCol w:w="3845"/>
      </w:tblGrid>
      <w:tr w:rsidTr="00D80AF0">
        <w:tblPrEx>
          <w:tblW w:w="0" w:type="auto"/>
          <w:tblInd w:w="720" w:type="dxa"/>
          <w:tblCellMar>
            <w:left w:w="187" w:type="dxa"/>
            <w:right w:w="187" w:type="dxa"/>
          </w:tblCellMar>
          <w:tblLook w:val="0000"/>
        </w:tblPrEx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P="004A6DCE"/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E442BF" w:rsidP="00FE770D">
            <w:pPr>
              <w:pStyle w:val="CompanyName"/>
            </w:pPr>
            <w:r w:rsidRPr="00F80415">
              <w:t>CapraTek</w:t>
            </w:r>
          </w:p>
        </w:tc>
      </w:tr>
    </w:tbl>
    <w:p w:rsidR="00E442BF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7604"/>
      </w:tblGrid>
      <w:tr w:rsidTr="00D80AF0">
        <w:tblPrEx>
          <w:tblW w:w="0" w:type="auto"/>
          <w:tblInd w:w="7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FE770D" w:rsidP="00E0003B">
            <w:pPr>
              <w:pStyle w:val="Heading1"/>
              <w:rPr>
                <w:rFonts w:ascii="Times New Roman" w:hAnsi="Times New Roman"/>
                <w:sz w:val="24"/>
              </w:rPr>
            </w:pPr>
            <w:r w:rsidRPr="00FE770D">
              <w:rPr>
                <w:rFonts w:ascii="Times New Roman" w:hAnsi="Times New Roman"/>
                <w:sz w:val="24"/>
              </w:rPr>
              <w:t>To:</w:t>
            </w:r>
          </w:p>
        </w:tc>
        <w:tc>
          <w:tcPr>
            <w:tcW w:w="7747" w:type="dxa"/>
            <w:vAlign w:val="bottom"/>
          </w:tcPr>
          <w:p w:rsidR="004A6DCE" w:rsidRPr="00FE770D" w:rsidP="00FE77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 of O</w:t>
            </w:r>
            <w:r w:rsidRPr="000C2359" w:rsidR="000C2359">
              <w:rPr>
                <w:rFonts w:ascii="Times New Roman" w:hAnsi="Times New Roman"/>
                <w:sz w:val="24"/>
              </w:rPr>
              <w:t>perations</w:t>
            </w:r>
          </w:p>
        </w:tc>
      </w:tr>
      <w:tr w:rsidTr="00D80AF0">
        <w:tblPrEx>
          <w:tblW w:w="0" w:type="auto"/>
          <w:tblInd w:w="72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FE770D" w:rsidP="00E0003B">
            <w:pPr>
              <w:pStyle w:val="Heading1"/>
              <w:rPr>
                <w:rFonts w:ascii="Times New Roman" w:hAnsi="Times New Roman"/>
                <w:sz w:val="24"/>
              </w:rPr>
            </w:pPr>
            <w:r w:rsidRPr="00FE770D">
              <w:rPr>
                <w:rFonts w:ascii="Times New Roman" w:hAnsi="Times New Roman"/>
                <w:sz w:val="24"/>
              </w:rPr>
              <w:t>From:</w:t>
            </w:r>
          </w:p>
        </w:tc>
        <w:tc>
          <w:tcPr>
            <w:tcW w:w="7747" w:type="dxa"/>
            <w:vAlign w:val="bottom"/>
          </w:tcPr>
          <w:p w:rsidR="004A6DCE" w:rsidRPr="00FE770D" w:rsidP="00FE77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[Your Name Here]</w:t>
            </w:r>
          </w:p>
        </w:tc>
      </w:tr>
      <w:tr w:rsidTr="00D80AF0">
        <w:tblPrEx>
          <w:tblW w:w="0" w:type="auto"/>
          <w:tblInd w:w="72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FE770D" w:rsidP="00E0003B">
            <w:pPr>
              <w:pStyle w:val="Headin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CC</w:t>
            </w:r>
            <w:r w:rsidRPr="00FE770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747" w:type="dxa"/>
            <w:vAlign w:val="bottom"/>
          </w:tcPr>
          <w:p w:rsidR="004A6DCE" w:rsidRPr="00FE770D" w:rsidP="00FE770D">
            <w:pPr>
              <w:rPr>
                <w:rFonts w:ascii="Times New Roman" w:hAnsi="Times New Roman"/>
                <w:sz w:val="24"/>
              </w:rPr>
            </w:pPr>
          </w:p>
        </w:tc>
      </w:tr>
      <w:tr w:rsidTr="00D80AF0">
        <w:tblPrEx>
          <w:tblW w:w="0" w:type="auto"/>
          <w:tblInd w:w="72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FE770D" w:rsidP="00E0003B">
            <w:pPr>
              <w:pStyle w:val="Heading1"/>
              <w:rPr>
                <w:rFonts w:ascii="Times New Roman" w:hAnsi="Times New Roman"/>
                <w:sz w:val="24"/>
              </w:rPr>
            </w:pPr>
            <w:r w:rsidRPr="00FE770D">
              <w:rPr>
                <w:rFonts w:ascii="Times New Roman" w:hAnsi="Times New Roman"/>
                <w:sz w:val="24"/>
              </w:rPr>
              <w:t>Date:</w:t>
            </w:r>
          </w:p>
        </w:tc>
        <w:sdt>
          <w:sdtPr>
            <w:rPr>
              <w:rFonts w:ascii="Times New Roman" w:hAnsi="Times New Roman"/>
              <w:sz w:val="24"/>
            </w:rPr>
            <w:alias w:val="Date"/>
            <w:tag w:val="Date"/>
            <w:id w:val="434908564"/>
            <w:placeholder>
              <w:docPart w:val="DCAB83AA5C5C4B449DC58AA56E50D6AD"/>
            </w:placeholder>
            <w:date w:fullDate="2019-01-29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7" w:type="dxa"/>
                <w:vAlign w:val="bottom"/>
              </w:tcPr>
              <w:p w:rsidR="004A6DCE" w:rsidRPr="00FE770D" w:rsidP="00E0003B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January 29, 2019</w:t>
                </w:r>
              </w:p>
            </w:tc>
          </w:sdtContent>
        </w:sdt>
      </w:tr>
      <w:tr w:rsidTr="00D80AF0">
        <w:tblPrEx>
          <w:tblW w:w="0" w:type="auto"/>
          <w:tblInd w:w="72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FE770D" w:rsidP="00E0003B">
            <w:pPr>
              <w:pStyle w:val="Heading1"/>
              <w:rPr>
                <w:rFonts w:ascii="Times New Roman" w:hAnsi="Times New Roman"/>
                <w:sz w:val="24"/>
              </w:rPr>
            </w:pPr>
            <w:r w:rsidRPr="00FE770D">
              <w:rPr>
                <w:rFonts w:ascii="Times New Roman" w:hAnsi="Times New Roman"/>
                <w:sz w:val="24"/>
              </w:rPr>
              <w:t>Re:</w:t>
            </w:r>
          </w:p>
        </w:tc>
        <w:tc>
          <w:tcPr>
            <w:tcW w:w="7747" w:type="dxa"/>
            <w:vAlign w:val="bottom"/>
          </w:tcPr>
          <w:p w:rsidR="004A6DCE" w:rsidRPr="00FE770D" w:rsidP="000A6DDE">
            <w:pPr>
              <w:rPr>
                <w:rFonts w:ascii="Times New Roman" w:hAnsi="Times New Roman"/>
                <w:sz w:val="24"/>
              </w:rPr>
            </w:pPr>
            <w:r w:rsidRPr="00A25943">
              <w:rPr>
                <w:rFonts w:ascii="Times New Roman" w:hAnsi="Times New Roman"/>
                <w:sz w:val="24"/>
              </w:rPr>
              <w:t>Planning an Organization's Staffing Needs</w:t>
            </w:r>
          </w:p>
        </w:tc>
      </w:tr>
      <w:tr w:rsidTr="00D80AF0">
        <w:tblPrEx>
          <w:tblW w:w="0" w:type="auto"/>
          <w:tblInd w:w="72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FE770D" w:rsidP="00E000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Pr="00FE770D" w:rsidP="00E0003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8185F" w:rsidP="003C592B">
      <w:pPr>
        <w:pStyle w:val="BodyText"/>
        <w:tabs>
          <w:tab w:val="left" w:pos="256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Introduction</w:t>
      </w:r>
      <w:bookmarkStart w:id="0" w:name="_GoBack"/>
      <w:bookmarkEnd w:id="0"/>
    </w:p>
    <w:p w:rsidR="009440B3" w:rsidP="009B34A8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0E4E6B">
        <w:rPr>
          <w:rFonts w:ascii="Times New Roman" w:hAnsi="Times New Roman"/>
          <w:sz w:val="24"/>
        </w:rPr>
        <w:t>CapraTek is a high-end</w:t>
      </w:r>
      <w:r w:rsidR="008F7B8F">
        <w:rPr>
          <w:rFonts w:ascii="Times New Roman" w:hAnsi="Times New Roman"/>
          <w:sz w:val="24"/>
        </w:rPr>
        <w:t xml:space="preserve"> technology company, which has been playing a </w:t>
      </w:r>
      <w:r w:rsidR="009B0A51">
        <w:rPr>
          <w:rFonts w:ascii="Times New Roman" w:hAnsi="Times New Roman"/>
          <w:sz w:val="24"/>
        </w:rPr>
        <w:t xml:space="preserve">leading role in the </w:t>
      </w:r>
      <w:r w:rsidR="00ED3FE0">
        <w:rPr>
          <w:rFonts w:ascii="Times New Roman" w:hAnsi="Times New Roman"/>
          <w:sz w:val="24"/>
        </w:rPr>
        <w:t>man</w:t>
      </w:r>
      <w:r w:rsidR="00883DA6">
        <w:rPr>
          <w:rFonts w:ascii="Times New Roman" w:hAnsi="Times New Roman"/>
          <w:sz w:val="24"/>
        </w:rPr>
        <w:t xml:space="preserve">ufacturing and </w:t>
      </w:r>
      <w:r w:rsidR="005908D8">
        <w:rPr>
          <w:rFonts w:ascii="Times New Roman" w:hAnsi="Times New Roman"/>
          <w:sz w:val="24"/>
        </w:rPr>
        <w:t>designing of computers,</w:t>
      </w:r>
      <w:r w:rsidR="00391B9B">
        <w:rPr>
          <w:rFonts w:ascii="Times New Roman" w:hAnsi="Times New Roman"/>
          <w:sz w:val="24"/>
        </w:rPr>
        <w:t xml:space="preserve"> </w:t>
      </w:r>
      <w:r w:rsidR="005908D8">
        <w:rPr>
          <w:rFonts w:ascii="Times New Roman" w:hAnsi="Times New Roman"/>
          <w:sz w:val="24"/>
        </w:rPr>
        <w:t>computer ser</w:t>
      </w:r>
      <w:r w:rsidR="00CD4490">
        <w:rPr>
          <w:rFonts w:ascii="Times New Roman" w:hAnsi="Times New Roman"/>
          <w:sz w:val="24"/>
        </w:rPr>
        <w:t>vers, and computer server parts</w:t>
      </w:r>
      <w:r w:rsidR="00ED3FE0">
        <w:rPr>
          <w:rFonts w:ascii="Times New Roman" w:hAnsi="Times New Roman"/>
          <w:sz w:val="24"/>
        </w:rPr>
        <w:t xml:space="preserve">. </w:t>
      </w:r>
      <w:r w:rsidR="009B34A8">
        <w:rPr>
          <w:rFonts w:ascii="Times New Roman" w:hAnsi="Times New Roman"/>
          <w:sz w:val="24"/>
        </w:rPr>
        <w:t xml:space="preserve">CapraTek has always kept quality and customer satisfaction at its top priority so that it can still provide the best to its </w:t>
      </w:r>
      <w:r w:rsidR="00B75CA5">
        <w:rPr>
          <w:rFonts w:ascii="Times New Roman" w:hAnsi="Times New Roman"/>
          <w:sz w:val="24"/>
        </w:rPr>
        <w:t>customers</w:t>
      </w:r>
      <w:r w:rsidR="009B34A8">
        <w:rPr>
          <w:rFonts w:ascii="Times New Roman" w:hAnsi="Times New Roman"/>
          <w:sz w:val="24"/>
        </w:rPr>
        <w:t xml:space="preserve"> and keep </w:t>
      </w:r>
      <w:r w:rsidR="00B75CA5">
        <w:rPr>
          <w:rFonts w:ascii="Times New Roman" w:hAnsi="Times New Roman"/>
          <w:sz w:val="24"/>
        </w:rPr>
        <w:t>winning</w:t>
      </w:r>
      <w:r w:rsidR="00ED166A">
        <w:rPr>
          <w:rFonts w:ascii="Times New Roman" w:hAnsi="Times New Roman"/>
          <w:sz w:val="24"/>
        </w:rPr>
        <w:t xml:space="preserve"> </w:t>
      </w:r>
      <w:r w:rsidR="00B75CA5">
        <w:rPr>
          <w:rFonts w:ascii="Times New Roman" w:hAnsi="Times New Roman"/>
          <w:sz w:val="24"/>
        </w:rPr>
        <w:t>their trust.</w:t>
      </w:r>
      <w:r w:rsidR="00ED166A">
        <w:rPr>
          <w:rFonts w:ascii="Times New Roman" w:hAnsi="Times New Roman"/>
          <w:sz w:val="24"/>
        </w:rPr>
        <w:t xml:space="preserve"> CapraTek always tries to remain a</w:t>
      </w:r>
      <w:r w:rsidR="002C1A62">
        <w:rPr>
          <w:rFonts w:ascii="Times New Roman" w:hAnsi="Times New Roman"/>
          <w:sz w:val="24"/>
        </w:rPr>
        <w:t>head of its competitors and br</w:t>
      </w:r>
      <w:r w:rsidR="00ED166A">
        <w:rPr>
          <w:rFonts w:ascii="Times New Roman" w:hAnsi="Times New Roman"/>
          <w:sz w:val="24"/>
        </w:rPr>
        <w:t>ing innovation in its products</w:t>
      </w:r>
      <w:r w:rsidR="00AA11EA">
        <w:rPr>
          <w:rFonts w:ascii="Times New Roman" w:hAnsi="Times New Roman"/>
          <w:sz w:val="24"/>
        </w:rPr>
        <w:t xml:space="preserve"> by using the high-end technology and production techniques. 
</w:t>
      </w:r>
    </w:p>
    <w:p w:rsidR="00442827" w:rsidP="009B34A8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 order to expand its business and increase its customer base, CapraTek is planning to step into a new area where it would be launching </w:t>
      </w:r>
      <w:r w:rsidR="00D735A2">
        <w:rPr>
          <w:rFonts w:ascii="Times New Roman" w:hAnsi="Times New Roman"/>
          <w:sz w:val="24"/>
        </w:rPr>
        <w:t xml:space="preserve">a new product in the market. The new product comprises of </w:t>
      </w:r>
      <w:r w:rsidR="00D501EA">
        <w:rPr>
          <w:rFonts w:ascii="Times New Roman" w:hAnsi="Times New Roman"/>
          <w:sz w:val="24"/>
        </w:rPr>
        <w:t xml:space="preserve">a </w:t>
      </w:r>
      <w:r w:rsidR="00360AB0">
        <w:rPr>
          <w:rFonts w:ascii="Times New Roman" w:hAnsi="Times New Roman"/>
          <w:sz w:val="24"/>
        </w:rPr>
        <w:t>wireless</w:t>
      </w:r>
      <w:r w:rsidR="00D501EA">
        <w:rPr>
          <w:rFonts w:ascii="Times New Roman" w:hAnsi="Times New Roman"/>
          <w:sz w:val="24"/>
        </w:rPr>
        <w:t xml:space="preserve"> </w:t>
      </w:r>
      <w:r w:rsidR="00360AB0">
        <w:rPr>
          <w:rFonts w:ascii="Times New Roman" w:hAnsi="Times New Roman"/>
          <w:sz w:val="24"/>
        </w:rPr>
        <w:t>system that</w:t>
      </w:r>
      <w:r w:rsidR="006A752E">
        <w:rPr>
          <w:rFonts w:ascii="Times New Roman" w:hAnsi="Times New Roman"/>
          <w:sz w:val="24"/>
        </w:rPr>
        <w:t xml:space="preserve"> will provide </w:t>
      </w:r>
      <w:r w:rsidR="00D125AB">
        <w:rPr>
          <w:rFonts w:ascii="Times New Roman" w:hAnsi="Times New Roman"/>
          <w:sz w:val="24"/>
        </w:rPr>
        <w:t>seamless integration of more modern home electronics and appliances cap</w:t>
      </w:r>
      <w:r w:rsidR="0079657F">
        <w:rPr>
          <w:rFonts w:ascii="Times New Roman" w:hAnsi="Times New Roman"/>
          <w:sz w:val="24"/>
        </w:rPr>
        <w:t xml:space="preserve">able of being controlled electronically by a single device. </w:t>
      </w:r>
      <w:r w:rsidR="00360AB0">
        <w:rPr>
          <w:rFonts w:ascii="Times New Roman" w:hAnsi="Times New Roman"/>
          <w:sz w:val="24"/>
        </w:rPr>
        <w:t xml:space="preserve">Our valued customers will be able to control multiple </w:t>
      </w:r>
      <w:r w:rsidR="00655A41">
        <w:rPr>
          <w:rFonts w:ascii="Times New Roman" w:hAnsi="Times New Roman"/>
          <w:sz w:val="24"/>
        </w:rPr>
        <w:t>electronics</w:t>
      </w:r>
      <w:r w:rsidR="00360AB0">
        <w:rPr>
          <w:rFonts w:ascii="Times New Roman" w:hAnsi="Times New Roman"/>
          <w:sz w:val="24"/>
        </w:rPr>
        <w:t xml:space="preserve"> </w:t>
      </w:r>
      <w:r w:rsidR="00655A41">
        <w:rPr>
          <w:rFonts w:ascii="Times New Roman" w:hAnsi="Times New Roman"/>
          <w:sz w:val="24"/>
        </w:rPr>
        <w:t>a</w:t>
      </w:r>
      <w:r w:rsidR="00360AB0">
        <w:rPr>
          <w:rFonts w:ascii="Times New Roman" w:hAnsi="Times New Roman"/>
          <w:sz w:val="24"/>
        </w:rPr>
        <w:t xml:space="preserve">nd </w:t>
      </w:r>
      <w:r>
        <w:rPr>
          <w:rFonts w:ascii="Times New Roman" w:hAnsi="Times New Roman"/>
          <w:sz w:val="24"/>
        </w:rPr>
        <w:t>accessories by</w:t>
      </w:r>
      <w:r w:rsidR="00FA3CAA">
        <w:rPr>
          <w:rFonts w:ascii="Times New Roman" w:hAnsi="Times New Roman"/>
          <w:sz w:val="24"/>
        </w:rPr>
        <w:t xml:space="preserve"> using</w:t>
      </w:r>
      <w:r>
        <w:rPr>
          <w:rFonts w:ascii="Times New Roman" w:hAnsi="Times New Roman"/>
          <w:sz w:val="24"/>
        </w:rPr>
        <w:t xml:space="preserve"> </w:t>
      </w:r>
      <w:r w:rsidR="001426BE">
        <w:rPr>
          <w:rFonts w:ascii="Times New Roman" w:hAnsi="Times New Roman"/>
          <w:sz w:val="24"/>
        </w:rPr>
        <w:t xml:space="preserve">the </w:t>
      </w:r>
      <w:r w:rsidRPr="00350CDC" w:rsidR="00282375">
        <w:rPr>
          <w:rFonts w:ascii="Times New Roman" w:hAnsi="Times New Roman"/>
          <w:color w:val="000000" w:themeColor="text1"/>
          <w:sz w:val="24"/>
          <w:szCs w:val="24"/>
        </w:rPr>
        <w:t>combination</w:t>
      </w:r>
      <w:r w:rsidRPr="00350CDC" w:rsidR="001426BE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r w:rsidRPr="00350CDC">
        <w:rPr>
          <w:rFonts w:ascii="Times New Roman" w:hAnsi="Times New Roman"/>
          <w:color w:val="000000" w:themeColor="text1"/>
          <w:sz w:val="24"/>
          <w:szCs w:val="24"/>
        </w:rPr>
        <w:t>only one device</w:t>
      </w:r>
      <w:r w:rsidRPr="00350CDC" w:rsidR="001426BE">
        <w:rPr>
          <w:rFonts w:ascii="Times New Roman" w:hAnsi="Times New Roman"/>
          <w:color w:val="000000" w:themeColor="text1"/>
          <w:sz w:val="24"/>
          <w:szCs w:val="24"/>
        </w:rPr>
        <w:t xml:space="preserve"> and a simple web-based interface. F</w:t>
      </w:r>
      <w:r w:rsidRPr="00350CDC" w:rsidR="001471B8">
        <w:rPr>
          <w:rFonts w:ascii="Times New Roman" w:hAnsi="Times New Roman"/>
          <w:color w:val="000000" w:themeColor="text1"/>
          <w:sz w:val="24"/>
          <w:szCs w:val="24"/>
        </w:rPr>
        <w:t>or instance,</w:t>
      </w:r>
      <w:r w:rsidRPr="00350CDC" w:rsidR="001426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0CDC" w:rsidR="00350CDC">
        <w:rPr>
          <w:rFonts w:ascii="Times New Roman" w:hAnsi="Times New Roman"/>
          <w:color w:val="000000" w:themeColor="text1"/>
          <w:sz w:val="24"/>
          <w:szCs w:val="24"/>
        </w:rPr>
        <w:t xml:space="preserve">this device will control the systems of </w:t>
      </w:r>
      <w:r w:rsidR="00350CDC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s</w:t>
      </w:r>
      <w:r w:rsidRPr="00350CDC" w:rsidR="00350CDC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ecurity, heating and cooling, lights, locks, telephone, home entertainment, computers, and gaming devices</w:t>
      </w:r>
      <w:r w:rsidR="00282375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. </w:t>
      </w:r>
    </w:p>
    <w:p w:rsidR="00233026" w:rsidP="00655A41">
      <w:pPr>
        <w:pStyle w:val="Body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257C9B">
        <w:rPr>
          <w:rFonts w:ascii="Times New Roman" w:hAnsi="Times New Roman"/>
          <w:sz w:val="24"/>
        </w:rPr>
        <w:t xml:space="preserve">manufacturing of the </w:t>
      </w:r>
      <w:r>
        <w:rPr>
          <w:rFonts w:ascii="Times New Roman" w:hAnsi="Times New Roman"/>
          <w:sz w:val="24"/>
        </w:rPr>
        <w:t>newly pl</w:t>
      </w:r>
      <w:r w:rsidR="00257C9B">
        <w:rPr>
          <w:rFonts w:ascii="Times New Roman" w:hAnsi="Times New Roman"/>
          <w:sz w:val="24"/>
        </w:rPr>
        <w:t>anned wireless system, Alfred, w</w:t>
      </w:r>
      <w:r>
        <w:rPr>
          <w:rFonts w:ascii="Times New Roman" w:hAnsi="Times New Roman"/>
          <w:sz w:val="24"/>
        </w:rPr>
        <w:t>hich</w:t>
      </w:r>
      <w:r w:rsidR="00257C9B">
        <w:rPr>
          <w:rFonts w:ascii="Times New Roman" w:hAnsi="Times New Roman"/>
          <w:sz w:val="24"/>
        </w:rPr>
        <w:t xml:space="preserve"> is going to hit the markets very soon, is intended to be ma</w:t>
      </w:r>
      <w:r w:rsidR="009D0EDE">
        <w:rPr>
          <w:rFonts w:ascii="Times New Roman" w:hAnsi="Times New Roman"/>
          <w:sz w:val="24"/>
        </w:rPr>
        <w:t>nufactured in a new plant that</w:t>
      </w:r>
      <w:r w:rsidR="00257C9B">
        <w:rPr>
          <w:rFonts w:ascii="Times New Roman" w:hAnsi="Times New Roman"/>
          <w:sz w:val="24"/>
        </w:rPr>
        <w:t xml:space="preserve"> is </w:t>
      </w:r>
      <w:r w:rsidR="009D0EDE">
        <w:rPr>
          <w:rFonts w:ascii="Times New Roman" w:hAnsi="Times New Roman"/>
          <w:sz w:val="24"/>
        </w:rPr>
        <w:t xml:space="preserve">in the planning phase and </w:t>
      </w:r>
      <w:r w:rsidR="00257C9B">
        <w:rPr>
          <w:rFonts w:ascii="Times New Roman" w:hAnsi="Times New Roman"/>
          <w:sz w:val="24"/>
        </w:rPr>
        <w:t>going to get</w:t>
      </w:r>
      <w:r w:rsidR="00CD78B7">
        <w:rPr>
          <w:rFonts w:ascii="Times New Roman" w:hAnsi="Times New Roman"/>
          <w:sz w:val="24"/>
        </w:rPr>
        <w:t xml:space="preserve"> operational in almost next six months.</w:t>
      </w:r>
      <w:r w:rsidR="005A51E7">
        <w:rPr>
          <w:rFonts w:ascii="Times New Roman" w:hAnsi="Times New Roman"/>
          <w:sz w:val="24"/>
        </w:rPr>
        <w:t xml:space="preserve"> In order to</w:t>
      </w:r>
      <w:r w:rsidR="00AF62EC">
        <w:rPr>
          <w:rFonts w:ascii="Times New Roman" w:hAnsi="Times New Roman"/>
          <w:sz w:val="24"/>
        </w:rPr>
        <w:t xml:space="preserve"> meet the objectives</w:t>
      </w:r>
      <w:r w:rsidR="005A51E7">
        <w:rPr>
          <w:rFonts w:ascii="Times New Roman" w:hAnsi="Times New Roman"/>
          <w:sz w:val="24"/>
        </w:rPr>
        <w:t xml:space="preserve"> and goals of the organization and </w:t>
      </w:r>
      <w:r w:rsidR="00D7156C">
        <w:rPr>
          <w:rFonts w:ascii="Times New Roman" w:hAnsi="Times New Roman"/>
          <w:sz w:val="24"/>
        </w:rPr>
        <w:t>fulfill</w:t>
      </w:r>
      <w:r w:rsidR="005A51E7">
        <w:rPr>
          <w:rFonts w:ascii="Times New Roman" w:hAnsi="Times New Roman"/>
          <w:sz w:val="24"/>
        </w:rPr>
        <w:t xml:space="preserve"> the strategic</w:t>
      </w:r>
      <w:r w:rsidR="00495285">
        <w:rPr>
          <w:rFonts w:ascii="Times New Roman" w:hAnsi="Times New Roman"/>
          <w:sz w:val="24"/>
        </w:rPr>
        <w:t xml:space="preserve"> growth needs</w:t>
      </w:r>
      <w:r w:rsidR="005A51E7">
        <w:rPr>
          <w:rFonts w:ascii="Times New Roman" w:hAnsi="Times New Roman"/>
          <w:sz w:val="24"/>
        </w:rPr>
        <w:t xml:space="preserve"> of the</w:t>
      </w:r>
      <w:r w:rsidR="00495285">
        <w:rPr>
          <w:rFonts w:ascii="Times New Roman" w:hAnsi="Times New Roman"/>
          <w:sz w:val="24"/>
        </w:rPr>
        <w:t xml:space="preserve"> company,</w:t>
      </w:r>
      <w:r w:rsidR="00F12F20">
        <w:rPr>
          <w:rFonts w:ascii="Times New Roman" w:hAnsi="Times New Roman"/>
          <w:sz w:val="24"/>
        </w:rPr>
        <w:t xml:space="preserve"> I, as Head of Human Resource department, </w:t>
      </w:r>
      <w:r w:rsidR="00DB70EC">
        <w:rPr>
          <w:rFonts w:ascii="Times New Roman" w:hAnsi="Times New Roman"/>
          <w:sz w:val="24"/>
        </w:rPr>
        <w:t>presenting a hiring plan</w:t>
      </w:r>
      <w:r w:rsidR="00C43045">
        <w:rPr>
          <w:rFonts w:ascii="Times New Roman" w:hAnsi="Times New Roman"/>
          <w:sz w:val="24"/>
        </w:rPr>
        <w:t xml:space="preserve"> keeping </w:t>
      </w:r>
      <w:r w:rsidR="00D7156C">
        <w:rPr>
          <w:rFonts w:ascii="Times New Roman" w:hAnsi="Times New Roman"/>
          <w:sz w:val="24"/>
        </w:rPr>
        <w:t>in</w:t>
      </w:r>
      <w:r w:rsidR="00C43045">
        <w:rPr>
          <w:rFonts w:ascii="Times New Roman" w:hAnsi="Times New Roman"/>
          <w:sz w:val="24"/>
        </w:rPr>
        <w:t xml:space="preserve"> mind</w:t>
      </w:r>
      <w:r w:rsidR="00ED6D66">
        <w:rPr>
          <w:rFonts w:ascii="Times New Roman" w:hAnsi="Times New Roman"/>
          <w:sz w:val="24"/>
        </w:rPr>
        <w:t xml:space="preserve"> the new manufacturing facility</w:t>
      </w:r>
      <w:r w:rsidR="00DB70EC">
        <w:rPr>
          <w:rFonts w:ascii="Times New Roman" w:hAnsi="Times New Roman"/>
          <w:sz w:val="24"/>
        </w:rPr>
        <w:t xml:space="preserve">. This hiring plan will be </w:t>
      </w:r>
      <w:r w:rsidR="00ED6D66">
        <w:rPr>
          <w:rFonts w:ascii="Times New Roman" w:hAnsi="Times New Roman"/>
          <w:sz w:val="24"/>
        </w:rPr>
        <w:t xml:space="preserve">beneficial for the company both in the area of cost efficiency and </w:t>
      </w:r>
      <w:r w:rsidR="007561ED">
        <w:rPr>
          <w:rFonts w:ascii="Times New Roman" w:hAnsi="Times New Roman"/>
          <w:sz w:val="24"/>
        </w:rPr>
        <w:t xml:space="preserve">hiring of the competent staff for CapraTek, which will definitely take the manufacturing level higher and allow the company to focus on more strategic </w:t>
      </w:r>
      <w:r w:rsidR="00D7156C">
        <w:rPr>
          <w:rFonts w:ascii="Times New Roman" w:hAnsi="Times New Roman"/>
          <w:sz w:val="24"/>
        </w:rPr>
        <w:t>goals</w:t>
      </w:r>
      <w:r w:rsidR="007561ED">
        <w:rPr>
          <w:rFonts w:ascii="Times New Roman" w:hAnsi="Times New Roman"/>
          <w:sz w:val="24"/>
        </w:rPr>
        <w:t xml:space="preserve"> like increasing the sales.</w:t>
      </w:r>
    </w:p>
    <w:p w:rsidR="003C592B" w:rsidRPr="000E4E6B" w:rsidP="00655A41">
      <w:pPr>
        <w:pStyle w:val="BodyText"/>
        <w:ind w:firstLine="720"/>
        <w:rPr>
          <w:rFonts w:ascii="Times New Roman" w:hAnsi="Times New Roman"/>
          <w:sz w:val="24"/>
        </w:rPr>
      </w:pPr>
    </w:p>
    <w:p w:rsidR="00BA68C9" w:rsidRPr="00FD737F" w:rsidP="00D7156C">
      <w:pPr>
        <w:pStyle w:val="Body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AF62EC" w:rsidP="0088185F">
      <w:pPr>
        <w:pStyle w:val="BodyText"/>
        <w:rPr>
          <w:rFonts w:ascii="Times New Roman" w:hAnsi="Times New Roman"/>
          <w:sz w:val="24"/>
        </w:rPr>
      </w:pPr>
      <w:r w:rsidRPr="00FD737F">
        <w:rPr>
          <w:rFonts w:ascii="Times New Roman" w:hAnsi="Times New Roman"/>
          <w:sz w:val="24"/>
        </w:rPr>
        <w:tab/>
        <w:t xml:space="preserve">As the tech giant, </w:t>
      </w:r>
      <w:r w:rsidRPr="00FD737F" w:rsidR="00F756F5">
        <w:rPr>
          <w:rFonts w:ascii="Times New Roman" w:hAnsi="Times New Roman"/>
          <w:sz w:val="24"/>
        </w:rPr>
        <w:t>CapraTek is p</w:t>
      </w:r>
      <w:r w:rsidRPr="00FD737F" w:rsidR="008F35A9">
        <w:rPr>
          <w:rFonts w:ascii="Times New Roman" w:hAnsi="Times New Roman"/>
          <w:sz w:val="24"/>
        </w:rPr>
        <w:t>lanning to step into a new area</w:t>
      </w:r>
      <w:r w:rsidRPr="00FD737F" w:rsidR="00F756F5">
        <w:rPr>
          <w:rFonts w:ascii="Times New Roman" w:hAnsi="Times New Roman"/>
          <w:sz w:val="24"/>
        </w:rPr>
        <w:t xml:space="preserve"> and preparing to launch an entirely new product,</w:t>
      </w:r>
      <w:r w:rsidRPr="00FD737F" w:rsidR="008A09F1">
        <w:rPr>
          <w:rFonts w:ascii="Times New Roman" w:hAnsi="Times New Roman"/>
          <w:sz w:val="24"/>
        </w:rPr>
        <w:t xml:space="preserve"> </w:t>
      </w:r>
      <w:r w:rsidRPr="00FD737F" w:rsidR="00F756F5">
        <w:rPr>
          <w:rFonts w:ascii="Times New Roman" w:hAnsi="Times New Roman"/>
          <w:sz w:val="24"/>
        </w:rPr>
        <w:t>which</w:t>
      </w:r>
      <w:r w:rsidRPr="00FD737F" w:rsidR="008A09F1">
        <w:rPr>
          <w:rFonts w:ascii="Times New Roman" w:hAnsi="Times New Roman"/>
          <w:sz w:val="24"/>
        </w:rPr>
        <w:t xml:space="preserve"> is </w:t>
      </w:r>
      <w:r w:rsidRPr="00FD737F" w:rsidR="008F35A9">
        <w:rPr>
          <w:rFonts w:ascii="Times New Roman" w:hAnsi="Times New Roman"/>
          <w:sz w:val="24"/>
        </w:rPr>
        <w:t xml:space="preserve">a different from its </w:t>
      </w:r>
      <w:r w:rsidRPr="00FD737F" w:rsidR="00A47D6C">
        <w:rPr>
          <w:rFonts w:ascii="Times New Roman" w:hAnsi="Times New Roman"/>
          <w:sz w:val="24"/>
        </w:rPr>
        <w:t>normal area o</w:t>
      </w:r>
      <w:r w:rsidRPr="00FD737F" w:rsidR="00FD737F">
        <w:rPr>
          <w:rFonts w:ascii="Times New Roman" w:hAnsi="Times New Roman"/>
          <w:sz w:val="24"/>
        </w:rPr>
        <w:t xml:space="preserve">f operations it would require </w:t>
      </w:r>
      <w:r w:rsidR="00C57565">
        <w:rPr>
          <w:rFonts w:ascii="Times New Roman" w:hAnsi="Times New Roman"/>
          <w:sz w:val="24"/>
        </w:rPr>
        <w:t xml:space="preserve">a new location </w:t>
      </w:r>
      <w:r w:rsidR="009011FC">
        <w:rPr>
          <w:rFonts w:ascii="Times New Roman" w:hAnsi="Times New Roman"/>
          <w:sz w:val="24"/>
        </w:rPr>
        <w:t>for</w:t>
      </w:r>
      <w:r w:rsidR="00A1130D">
        <w:rPr>
          <w:rFonts w:ascii="Times New Roman" w:hAnsi="Times New Roman"/>
          <w:sz w:val="24"/>
        </w:rPr>
        <w:t xml:space="preserve"> establishing a</w:t>
      </w:r>
      <w:r w:rsidR="009011FC">
        <w:rPr>
          <w:rFonts w:ascii="Times New Roman" w:hAnsi="Times New Roman"/>
          <w:sz w:val="24"/>
        </w:rPr>
        <w:t xml:space="preserve"> manufacturing </w:t>
      </w:r>
      <w:r w:rsidR="00A1130D">
        <w:rPr>
          <w:rFonts w:ascii="Times New Roman" w:hAnsi="Times New Roman"/>
          <w:sz w:val="24"/>
        </w:rPr>
        <w:t xml:space="preserve">plant of the products. In my opinion, </w:t>
      </w:r>
      <w:r w:rsidR="0078237C">
        <w:rPr>
          <w:rFonts w:ascii="Times New Roman" w:hAnsi="Times New Roman"/>
          <w:sz w:val="24"/>
        </w:rPr>
        <w:t xml:space="preserve">the </w:t>
      </w:r>
      <w:r w:rsidR="00A75F07">
        <w:rPr>
          <w:rFonts w:ascii="Times New Roman" w:hAnsi="Times New Roman"/>
          <w:sz w:val="24"/>
        </w:rPr>
        <w:t xml:space="preserve">best site for such a manufacturing plant would be Silicon Valley in California. </w:t>
      </w:r>
      <w:r w:rsidR="0078237C">
        <w:rPr>
          <w:rFonts w:ascii="Times New Roman" w:hAnsi="Times New Roman"/>
          <w:sz w:val="24"/>
        </w:rPr>
        <w:t xml:space="preserve"> </w:t>
      </w:r>
    </w:p>
    <w:p w:rsidR="00A75F07" w:rsidP="0088185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recruitment for the</w:t>
      </w:r>
      <w:r w:rsidR="009505C3">
        <w:rPr>
          <w:rFonts w:ascii="Times New Roman" w:hAnsi="Times New Roman"/>
          <w:sz w:val="24"/>
        </w:rPr>
        <w:t xml:space="preserve"> employees in the new manufac</w:t>
      </w:r>
      <w:r>
        <w:rPr>
          <w:rFonts w:ascii="Times New Roman" w:hAnsi="Times New Roman"/>
          <w:sz w:val="24"/>
        </w:rPr>
        <w:t>turing plant is planned to be carried out in the following three phases:</w:t>
      </w:r>
    </w:p>
    <w:p w:rsidR="00A75F07" w:rsidP="00A75F07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Phase I</w:t>
      </w:r>
    </w:p>
    <w:p w:rsidR="00A75F07" w:rsidP="00A75F07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Phase II</w:t>
      </w:r>
    </w:p>
    <w:p w:rsidR="00A75F07" w:rsidP="00A75F07">
      <w:pPr>
        <w:pStyle w:val="BodyText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Phase III</w:t>
      </w:r>
    </w:p>
    <w:p w:rsidR="00AF62EC" w:rsidP="0088185F">
      <w:pPr>
        <w:pStyle w:val="BodyText"/>
        <w:rPr>
          <w:rFonts w:ascii="Times New Roman" w:hAnsi="Times New Roman"/>
          <w:b/>
          <w:sz w:val="24"/>
        </w:rPr>
      </w:pPr>
      <w:r w:rsidRPr="00A75F07">
        <w:rPr>
          <w:rFonts w:ascii="Times New Roman" w:hAnsi="Times New Roman"/>
          <w:b/>
          <w:sz w:val="24"/>
        </w:rPr>
        <w:t>Phase I:</w:t>
      </w:r>
    </w:p>
    <w:p w:rsidR="00B92AB6" w:rsidP="0088185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362849">
        <w:rPr>
          <w:rFonts w:ascii="Times New Roman" w:hAnsi="Times New Roman"/>
          <w:sz w:val="24"/>
        </w:rPr>
        <w:t xml:space="preserve">In the </w:t>
      </w:r>
      <w:r w:rsidRPr="00362849" w:rsidR="00362849">
        <w:rPr>
          <w:rFonts w:ascii="Times New Roman" w:hAnsi="Times New Roman"/>
          <w:sz w:val="24"/>
        </w:rPr>
        <w:t>first</w:t>
      </w:r>
      <w:r w:rsidRPr="00362849">
        <w:rPr>
          <w:rFonts w:ascii="Times New Roman" w:hAnsi="Times New Roman"/>
          <w:sz w:val="24"/>
        </w:rPr>
        <w:t xml:space="preserve"> phase</w:t>
      </w:r>
      <w:r w:rsidRPr="00362849" w:rsidR="00B01689">
        <w:rPr>
          <w:rFonts w:ascii="Times New Roman" w:hAnsi="Times New Roman"/>
          <w:sz w:val="24"/>
        </w:rPr>
        <w:t xml:space="preserve"> of </w:t>
      </w:r>
      <w:r w:rsidRPr="00362849" w:rsidR="00362849">
        <w:rPr>
          <w:rFonts w:ascii="Times New Roman" w:hAnsi="Times New Roman"/>
          <w:sz w:val="24"/>
        </w:rPr>
        <w:t>recruitment</w:t>
      </w:r>
      <w:r w:rsidRPr="00362849" w:rsidR="00B01689">
        <w:rPr>
          <w:rFonts w:ascii="Times New Roman" w:hAnsi="Times New Roman"/>
          <w:sz w:val="24"/>
        </w:rPr>
        <w:t xml:space="preserve"> and selection, </w:t>
      </w:r>
      <w:r w:rsidRPr="00362849" w:rsidR="00477552">
        <w:rPr>
          <w:rFonts w:ascii="Times New Roman" w:hAnsi="Times New Roman"/>
          <w:sz w:val="24"/>
        </w:rPr>
        <w:t xml:space="preserve">the </w:t>
      </w:r>
      <w:r w:rsidRPr="00362849" w:rsidR="003971D5">
        <w:rPr>
          <w:rFonts w:ascii="Times New Roman" w:hAnsi="Times New Roman"/>
          <w:sz w:val="24"/>
        </w:rPr>
        <w:t>Human Resource Department of CapraTek is planning to</w:t>
      </w:r>
      <w:r w:rsidR="009505C3">
        <w:rPr>
          <w:rFonts w:ascii="Times New Roman" w:hAnsi="Times New Roman"/>
          <w:sz w:val="24"/>
        </w:rPr>
        <w:t xml:space="preserve"> recruit 100 employees. In order to achieve this objective, </w:t>
      </w:r>
      <w:r w:rsidR="009505C3">
        <w:rPr>
          <w:rFonts w:ascii="Times New Roman" w:hAnsi="Times New Roman"/>
          <w:sz w:val="24"/>
        </w:rPr>
        <w:t>applications from 300</w:t>
      </w:r>
      <w:r w:rsidR="009505C3">
        <w:rPr>
          <w:rFonts w:ascii="Times New Roman" w:hAnsi="Times New Roman"/>
          <w:sz w:val="24"/>
        </w:rPr>
        <w:t xml:space="preserve"> to 500</w:t>
      </w:r>
      <w:r w:rsidR="009505C3">
        <w:rPr>
          <w:rFonts w:ascii="Times New Roman" w:hAnsi="Times New Roman"/>
          <w:sz w:val="24"/>
        </w:rPr>
        <w:t xml:space="preserve"> applicants</w:t>
      </w:r>
      <w:r w:rsidR="009505C3">
        <w:rPr>
          <w:rFonts w:ascii="Times New Roman" w:hAnsi="Times New Roman"/>
          <w:sz w:val="24"/>
        </w:rPr>
        <w:t xml:space="preserve">, are scheduled to be invited, out of which, </w:t>
      </w:r>
      <w:r w:rsidR="00312D2B">
        <w:rPr>
          <w:rFonts w:ascii="Times New Roman" w:hAnsi="Times New Roman"/>
          <w:sz w:val="24"/>
        </w:rPr>
        <w:t xml:space="preserve">a total of </w:t>
      </w:r>
      <w:r w:rsidR="007432FD">
        <w:rPr>
          <w:rFonts w:ascii="Times New Roman" w:hAnsi="Times New Roman"/>
          <w:sz w:val="24"/>
        </w:rPr>
        <w:t xml:space="preserve">150 to 200 will be deemed appropriate and fit </w:t>
      </w:r>
      <w:r w:rsidR="00D7156C">
        <w:rPr>
          <w:rFonts w:ascii="Times New Roman" w:hAnsi="Times New Roman"/>
          <w:sz w:val="24"/>
        </w:rPr>
        <w:t>of</w:t>
      </w:r>
      <w:r w:rsidR="007432FD">
        <w:rPr>
          <w:rFonts w:ascii="Times New Roman" w:hAnsi="Times New Roman"/>
          <w:sz w:val="24"/>
        </w:rPr>
        <w:t xml:space="preserve"> the job. </w:t>
      </w:r>
      <w:r>
        <w:rPr>
          <w:rFonts w:ascii="Times New Roman" w:hAnsi="Times New Roman"/>
          <w:sz w:val="24"/>
        </w:rPr>
        <w:t>The training phase will follow after the selection stage, in which it is expected that only 100 to 120 employees will stay</w:t>
      </w:r>
      <w:r w:rsidR="00B60939">
        <w:rPr>
          <w:rFonts w:ascii="Times New Roman" w:hAnsi="Times New Roman"/>
          <w:sz w:val="24"/>
        </w:rPr>
        <w:t xml:space="preserve"> (</w:t>
      </w:r>
      <w:r w:rsid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Clarke, </w:t>
      </w:r>
      <w:r w:rsidRPr="00B60939" w:rsid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2018)</w:t>
      </w:r>
      <w:r>
        <w:rPr>
          <w:rFonts w:ascii="Times New Roman" w:hAnsi="Times New Roman"/>
          <w:sz w:val="24"/>
        </w:rPr>
        <w:t xml:space="preserve">. In this way, this will be the number of </w:t>
      </w:r>
      <w:r w:rsidR="0054265D">
        <w:rPr>
          <w:rFonts w:ascii="Times New Roman" w:hAnsi="Times New Roman"/>
          <w:sz w:val="24"/>
        </w:rPr>
        <w:t xml:space="preserve">employees will be completed in the first phase of </w:t>
      </w:r>
      <w:r w:rsidR="00611933">
        <w:rPr>
          <w:rFonts w:ascii="Times New Roman" w:hAnsi="Times New Roman"/>
          <w:sz w:val="24"/>
        </w:rPr>
        <w:t>recruitment</w:t>
      </w:r>
      <w:r w:rsidR="0054265D">
        <w:rPr>
          <w:rFonts w:ascii="Times New Roman" w:hAnsi="Times New Roman"/>
          <w:sz w:val="24"/>
        </w:rPr>
        <w:t>.</w:t>
      </w:r>
    </w:p>
    <w:p w:rsidR="009505C3" w:rsidP="0088185F">
      <w:pPr>
        <w:pStyle w:val="BodyText"/>
        <w:rPr>
          <w:rFonts w:ascii="Times New Roman" w:hAnsi="Times New Roman"/>
          <w:b/>
          <w:sz w:val="24"/>
        </w:rPr>
      </w:pPr>
      <w:r w:rsidRPr="009505C3">
        <w:rPr>
          <w:rFonts w:ascii="Times New Roman" w:hAnsi="Times New Roman"/>
          <w:b/>
          <w:sz w:val="24"/>
        </w:rPr>
        <w:t>Phase II:</w:t>
      </w:r>
    </w:p>
    <w:p w:rsidR="00746342" w:rsidRPr="007D44C6" w:rsidP="0088185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7D44C6">
        <w:rPr>
          <w:rFonts w:ascii="Times New Roman" w:hAnsi="Times New Roman"/>
          <w:sz w:val="24"/>
        </w:rPr>
        <w:t>The second</w:t>
      </w:r>
      <w:r w:rsidR="00D06DF2">
        <w:rPr>
          <w:rFonts w:ascii="Times New Roman" w:hAnsi="Times New Roman"/>
          <w:sz w:val="24"/>
        </w:rPr>
        <w:t xml:space="preserve"> phase of the </w:t>
      </w:r>
      <w:r w:rsidR="00D7156C">
        <w:rPr>
          <w:rFonts w:ascii="Times New Roman" w:hAnsi="Times New Roman"/>
          <w:sz w:val="24"/>
        </w:rPr>
        <w:t>recruitment</w:t>
      </w:r>
      <w:r w:rsidR="00D06DF2">
        <w:rPr>
          <w:rFonts w:ascii="Times New Roman" w:hAnsi="Times New Roman"/>
          <w:sz w:val="24"/>
        </w:rPr>
        <w:t xml:space="preserve"> will be initiated</w:t>
      </w:r>
      <w:r w:rsidR="007D44C6">
        <w:rPr>
          <w:rFonts w:ascii="Times New Roman" w:hAnsi="Times New Roman"/>
          <w:sz w:val="24"/>
        </w:rPr>
        <w:t xml:space="preserve"> after three months</w:t>
      </w:r>
      <w:r w:rsidR="00D06DF2">
        <w:rPr>
          <w:rFonts w:ascii="Times New Roman" w:hAnsi="Times New Roman"/>
          <w:sz w:val="24"/>
        </w:rPr>
        <w:t xml:space="preserve"> once the manufacturing plant resumes its operations. </w:t>
      </w:r>
      <w:r w:rsidR="006D6B7E">
        <w:rPr>
          <w:rFonts w:ascii="Times New Roman" w:hAnsi="Times New Roman"/>
          <w:sz w:val="24"/>
        </w:rPr>
        <w:t xml:space="preserve">The same procedure will be followed as Phase I, only the </w:t>
      </w:r>
      <w:r w:rsidR="00463480">
        <w:rPr>
          <w:rFonts w:ascii="Times New Roman" w:hAnsi="Times New Roman"/>
          <w:sz w:val="24"/>
        </w:rPr>
        <w:t xml:space="preserve">number of employees finalized </w:t>
      </w:r>
      <w:r w:rsidR="00E510EE">
        <w:rPr>
          <w:rFonts w:ascii="Times New Roman" w:hAnsi="Times New Roman"/>
          <w:sz w:val="24"/>
        </w:rPr>
        <w:t xml:space="preserve">in this phase will be </w:t>
      </w:r>
      <w:r w:rsidR="00D7156C">
        <w:rPr>
          <w:rFonts w:ascii="Times New Roman" w:hAnsi="Times New Roman"/>
          <w:sz w:val="24"/>
        </w:rPr>
        <w:t>decreased</w:t>
      </w:r>
      <w:r w:rsidR="00CE3743">
        <w:rPr>
          <w:rFonts w:ascii="Times New Roman" w:hAnsi="Times New Roman"/>
          <w:sz w:val="24"/>
        </w:rPr>
        <w:t xml:space="preserve"> to 75-80.</w:t>
      </w:r>
    </w:p>
    <w:p w:rsidR="009505C3" w:rsidP="0088185F">
      <w:pPr>
        <w:pStyle w:val="BodyText"/>
        <w:rPr>
          <w:rFonts w:ascii="Times New Roman" w:hAnsi="Times New Roman"/>
          <w:b/>
          <w:sz w:val="24"/>
        </w:rPr>
      </w:pPr>
      <w:r w:rsidRPr="009505C3">
        <w:rPr>
          <w:rFonts w:ascii="Times New Roman" w:hAnsi="Times New Roman"/>
          <w:b/>
          <w:sz w:val="24"/>
        </w:rPr>
        <w:t>Phase III:</w:t>
      </w:r>
    </w:p>
    <w:p w:rsidR="003B06C9" w:rsidP="0088185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The </w:t>
      </w:r>
      <w:r w:rsidR="00F807CD">
        <w:rPr>
          <w:rFonts w:ascii="Times New Roman" w:hAnsi="Times New Roman"/>
          <w:sz w:val="24"/>
        </w:rPr>
        <w:t xml:space="preserve">third phase of recruitment in the newly developed manufacturing plant will start once six months have passed since the plant has started working. </w:t>
      </w:r>
      <w:r w:rsidR="00ED6737">
        <w:rPr>
          <w:rFonts w:ascii="Times New Roman" w:hAnsi="Times New Roman"/>
          <w:sz w:val="24"/>
        </w:rPr>
        <w:t xml:space="preserve">Same practices will be followed as in </w:t>
      </w:r>
      <w:r w:rsidR="006C4B94">
        <w:rPr>
          <w:rFonts w:ascii="Times New Roman" w:hAnsi="Times New Roman"/>
          <w:sz w:val="24"/>
        </w:rPr>
        <w:t xml:space="preserve">Phase I and Phase II. The number of recruited employees will depend on the number of employees already working in the </w:t>
      </w:r>
      <w:r w:rsidR="005F5906">
        <w:rPr>
          <w:rFonts w:ascii="Times New Roman" w:hAnsi="Times New Roman"/>
          <w:sz w:val="24"/>
        </w:rPr>
        <w:t xml:space="preserve">plant and </w:t>
      </w:r>
      <w:r w:rsidR="00D44CEE">
        <w:rPr>
          <w:rFonts w:ascii="Times New Roman" w:hAnsi="Times New Roman"/>
          <w:sz w:val="24"/>
        </w:rPr>
        <w:t xml:space="preserve">the </w:t>
      </w:r>
      <w:r w:rsidR="00D7156C">
        <w:rPr>
          <w:rFonts w:ascii="Times New Roman" w:hAnsi="Times New Roman"/>
          <w:sz w:val="24"/>
        </w:rPr>
        <w:t>number</w:t>
      </w:r>
      <w:r w:rsidR="00D44CEE">
        <w:rPr>
          <w:rFonts w:ascii="Times New Roman" w:hAnsi="Times New Roman"/>
          <w:sz w:val="24"/>
        </w:rPr>
        <w:t xml:space="preserve"> of </w:t>
      </w:r>
      <w:r w:rsidR="00D7156C">
        <w:rPr>
          <w:rFonts w:ascii="Times New Roman" w:hAnsi="Times New Roman"/>
          <w:sz w:val="24"/>
        </w:rPr>
        <w:t>workers</w:t>
      </w:r>
      <w:r w:rsidR="00D44CEE">
        <w:rPr>
          <w:rFonts w:ascii="Times New Roman" w:hAnsi="Times New Roman"/>
          <w:sz w:val="24"/>
        </w:rPr>
        <w:t xml:space="preserve"> required. </w:t>
      </w:r>
      <w:r w:rsidR="00887C01">
        <w:rPr>
          <w:rFonts w:ascii="Times New Roman" w:hAnsi="Times New Roman"/>
          <w:sz w:val="24"/>
        </w:rPr>
        <w:t xml:space="preserve">The number of employees needed for this phase will be decided after a </w:t>
      </w:r>
      <w:r w:rsidR="00D7156C">
        <w:rPr>
          <w:rFonts w:ascii="Times New Roman" w:hAnsi="Times New Roman"/>
          <w:sz w:val="24"/>
        </w:rPr>
        <w:t>careful</w:t>
      </w:r>
      <w:r w:rsidR="00887C01">
        <w:rPr>
          <w:rFonts w:ascii="Times New Roman" w:hAnsi="Times New Roman"/>
          <w:sz w:val="24"/>
        </w:rPr>
        <w:t xml:space="preserve"> analysis and assessment</w:t>
      </w:r>
      <w:r w:rsidR="00611933">
        <w:rPr>
          <w:rFonts w:ascii="Times New Roman" w:hAnsi="Times New Roman"/>
          <w:sz w:val="24"/>
        </w:rPr>
        <w:t xml:space="preserve"> (</w:t>
      </w:r>
      <w:r w:rsidRPr="00B60939" w:rsidR="006119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Phillip</w:t>
      </w:r>
      <w:r w:rsidR="006119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s, &amp; Gully, 2015)</w:t>
      </w:r>
      <w:r w:rsidR="00887C01">
        <w:rPr>
          <w:rFonts w:ascii="Times New Roman" w:hAnsi="Times New Roman"/>
          <w:sz w:val="24"/>
        </w:rPr>
        <w:t xml:space="preserve">. </w:t>
      </w:r>
    </w:p>
    <w:p w:rsidR="001A5312" w:rsidRPr="003B06C9" w:rsidP="0088185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The locations selected for the establishment of the manufacturing plant for this product </w:t>
      </w:r>
      <w:r w:rsidR="00DE74D8">
        <w:rPr>
          <w:rFonts w:ascii="Times New Roman" w:hAnsi="Times New Roman"/>
          <w:sz w:val="24"/>
        </w:rPr>
        <w:t xml:space="preserve">is an ideal one </w:t>
      </w:r>
      <w:r>
        <w:rPr>
          <w:rFonts w:ascii="Times New Roman" w:hAnsi="Times New Roman"/>
          <w:sz w:val="24"/>
        </w:rPr>
        <w:t xml:space="preserve">for </w:t>
      </w:r>
      <w:r w:rsidR="00770DD9">
        <w:rPr>
          <w:rFonts w:ascii="Times New Roman" w:hAnsi="Times New Roman"/>
          <w:sz w:val="24"/>
        </w:rPr>
        <w:t xml:space="preserve">carrying on the manufacturing operations </w:t>
      </w:r>
      <w:r w:rsidR="008A0164">
        <w:rPr>
          <w:rFonts w:ascii="Times New Roman" w:hAnsi="Times New Roman"/>
          <w:sz w:val="24"/>
        </w:rPr>
        <w:t xml:space="preserve">of such kinds. </w:t>
      </w:r>
      <w:r w:rsidR="00D14064">
        <w:rPr>
          <w:rFonts w:ascii="Times New Roman" w:hAnsi="Times New Roman"/>
          <w:sz w:val="24"/>
        </w:rPr>
        <w:t xml:space="preserve">Silicon </w:t>
      </w:r>
      <w:r w:rsidR="00D7156C">
        <w:rPr>
          <w:rFonts w:ascii="Times New Roman" w:hAnsi="Times New Roman"/>
          <w:sz w:val="24"/>
        </w:rPr>
        <w:t>Valley</w:t>
      </w:r>
      <w:r w:rsidR="00D14064">
        <w:rPr>
          <w:rFonts w:ascii="Times New Roman" w:hAnsi="Times New Roman"/>
          <w:sz w:val="24"/>
        </w:rPr>
        <w:t xml:space="preserve"> is a place flooded with </w:t>
      </w:r>
      <w:r w:rsidR="007B501A">
        <w:rPr>
          <w:rFonts w:ascii="Times New Roman" w:hAnsi="Times New Roman"/>
          <w:sz w:val="24"/>
        </w:rPr>
        <w:t xml:space="preserve">the tech giants, and many </w:t>
      </w:r>
      <w:r w:rsidR="003A2554">
        <w:rPr>
          <w:rFonts w:ascii="Times New Roman" w:hAnsi="Times New Roman"/>
          <w:sz w:val="24"/>
        </w:rPr>
        <w:t>tech companies have their</w:t>
      </w:r>
      <w:r w:rsidR="00DD5BFA">
        <w:rPr>
          <w:rFonts w:ascii="Times New Roman" w:hAnsi="Times New Roman"/>
          <w:sz w:val="24"/>
        </w:rPr>
        <w:t xml:space="preserve"> head </w:t>
      </w:r>
      <w:r w:rsidR="003A2554">
        <w:rPr>
          <w:rFonts w:ascii="Times New Roman" w:hAnsi="Times New Roman"/>
          <w:sz w:val="24"/>
        </w:rPr>
        <w:t>offices in this area.</w:t>
      </w:r>
      <w:r w:rsidR="00DD5BFA">
        <w:rPr>
          <w:rFonts w:ascii="Times New Roman" w:hAnsi="Times New Roman"/>
          <w:sz w:val="24"/>
        </w:rPr>
        <w:t xml:space="preserve"> Silicon Valley is </w:t>
      </w:r>
      <w:r w:rsidR="00D7156C">
        <w:rPr>
          <w:rFonts w:ascii="Times New Roman" w:hAnsi="Times New Roman"/>
          <w:sz w:val="24"/>
        </w:rPr>
        <w:t xml:space="preserve">also </w:t>
      </w:r>
      <w:r w:rsidR="00DD5BFA">
        <w:rPr>
          <w:rFonts w:ascii="Times New Roman" w:hAnsi="Times New Roman"/>
          <w:sz w:val="24"/>
        </w:rPr>
        <w:t xml:space="preserve">the best choice for such a manufacturing plant because the company can easily find the highly qualified and </w:t>
      </w:r>
      <w:r w:rsidR="00FC3C15">
        <w:rPr>
          <w:rFonts w:ascii="Times New Roman" w:hAnsi="Times New Roman"/>
          <w:sz w:val="24"/>
        </w:rPr>
        <w:t xml:space="preserve">competent </w:t>
      </w:r>
      <w:r w:rsidR="00D7156C">
        <w:rPr>
          <w:rFonts w:ascii="Times New Roman" w:hAnsi="Times New Roman"/>
          <w:sz w:val="24"/>
        </w:rPr>
        <w:t>staff</w:t>
      </w:r>
      <w:r w:rsidR="00FC3C15">
        <w:rPr>
          <w:rFonts w:ascii="Times New Roman" w:hAnsi="Times New Roman"/>
          <w:sz w:val="24"/>
        </w:rPr>
        <w:t xml:space="preserve"> very easily</w:t>
      </w:r>
      <w:r w:rsidR="009B0E6B">
        <w:rPr>
          <w:rFonts w:ascii="Times New Roman" w:hAnsi="Times New Roman"/>
          <w:sz w:val="24"/>
        </w:rPr>
        <w:t xml:space="preserve"> (</w:t>
      </w:r>
      <w:r w:rsidR="009B0E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Pitti, 2018)</w:t>
      </w:r>
      <w:r w:rsidR="00FC3C15">
        <w:rPr>
          <w:rFonts w:ascii="Times New Roman" w:hAnsi="Times New Roman"/>
          <w:sz w:val="24"/>
        </w:rPr>
        <w:t xml:space="preserve">. </w:t>
      </w:r>
      <w:r w:rsidR="00AB7CF4">
        <w:rPr>
          <w:rFonts w:ascii="Times New Roman" w:hAnsi="Times New Roman"/>
          <w:sz w:val="24"/>
        </w:rPr>
        <w:t xml:space="preserve">The workforce found form this </w:t>
      </w:r>
      <w:r w:rsidR="00EF4DCF">
        <w:rPr>
          <w:rFonts w:ascii="Times New Roman" w:hAnsi="Times New Roman"/>
          <w:sz w:val="24"/>
        </w:rPr>
        <w:t>region</w:t>
      </w:r>
      <w:r w:rsidR="00AB7CF4">
        <w:rPr>
          <w:rFonts w:ascii="Times New Roman" w:hAnsi="Times New Roman"/>
          <w:sz w:val="24"/>
        </w:rPr>
        <w:t xml:space="preserve"> will also have a plus point </w:t>
      </w:r>
      <w:r w:rsidR="00EF4DCF">
        <w:rPr>
          <w:rFonts w:ascii="Times New Roman" w:hAnsi="Times New Roman"/>
          <w:sz w:val="24"/>
        </w:rPr>
        <w:t>that they will bring high experience with them as well</w:t>
      </w:r>
      <w:r w:rsidR="00B3764A">
        <w:rPr>
          <w:rFonts w:ascii="Times New Roman" w:hAnsi="Times New Roman"/>
          <w:sz w:val="24"/>
        </w:rPr>
        <w:t>, w</w:t>
      </w:r>
      <w:r w:rsidR="00C50F88">
        <w:rPr>
          <w:rFonts w:ascii="Times New Roman" w:hAnsi="Times New Roman"/>
          <w:sz w:val="24"/>
        </w:rPr>
        <w:t>hich will add to the value of the company.</w:t>
      </w:r>
    </w:p>
    <w:p w:rsidR="00B60939" w:rsidP="004F2068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6C6A54">
        <w:rPr>
          <w:rFonts w:ascii="Times New Roman" w:hAnsi="Times New Roman"/>
          <w:b/>
          <w:sz w:val="24"/>
        </w:rPr>
        <w:t xml:space="preserve"> </w:t>
      </w:r>
      <w:r w:rsidRPr="0077234E" w:rsidR="00437AE0">
        <w:rPr>
          <w:rFonts w:ascii="Times New Roman" w:hAnsi="Times New Roman"/>
          <w:sz w:val="24"/>
        </w:rPr>
        <w:t xml:space="preserve">CapraTek plans to make its organizational culture more employee friendly and </w:t>
      </w:r>
      <w:r w:rsidRPr="0077234E" w:rsidR="00414205">
        <w:rPr>
          <w:rFonts w:ascii="Times New Roman" w:hAnsi="Times New Roman"/>
          <w:sz w:val="24"/>
        </w:rPr>
        <w:t xml:space="preserve">welcoming by making the policies more humanly which can connect more to the employees and give them maximum benefits. In order to attract more and more qualified, </w:t>
      </w:r>
      <w:r w:rsidRPr="0077234E" w:rsidR="00D7156C">
        <w:rPr>
          <w:rFonts w:ascii="Times New Roman" w:hAnsi="Times New Roman"/>
          <w:sz w:val="24"/>
        </w:rPr>
        <w:t>competent</w:t>
      </w:r>
      <w:r w:rsidRPr="0077234E" w:rsidR="00414205">
        <w:rPr>
          <w:rFonts w:ascii="Times New Roman" w:hAnsi="Times New Roman"/>
          <w:sz w:val="24"/>
        </w:rPr>
        <w:t xml:space="preserve"> and </w:t>
      </w:r>
      <w:r w:rsidRPr="0077234E" w:rsidR="00D84665">
        <w:rPr>
          <w:rFonts w:ascii="Times New Roman" w:hAnsi="Times New Roman"/>
          <w:sz w:val="24"/>
        </w:rPr>
        <w:t xml:space="preserve">experienced workforce, the Human resource department of CapraTek plans to </w:t>
      </w:r>
      <w:r w:rsidRPr="0077234E" w:rsidR="00F12715">
        <w:rPr>
          <w:rFonts w:ascii="Times New Roman" w:hAnsi="Times New Roman"/>
          <w:sz w:val="24"/>
        </w:rPr>
        <w:t xml:space="preserve">keep the </w:t>
      </w:r>
      <w:r w:rsidRPr="0077234E" w:rsidR="00D7156C">
        <w:rPr>
          <w:rFonts w:ascii="Times New Roman" w:hAnsi="Times New Roman"/>
          <w:sz w:val="24"/>
        </w:rPr>
        <w:t>culture</w:t>
      </w:r>
      <w:r w:rsidRPr="0077234E" w:rsidR="00F12715">
        <w:rPr>
          <w:rFonts w:ascii="Times New Roman" w:hAnsi="Times New Roman"/>
          <w:sz w:val="24"/>
        </w:rPr>
        <w:t xml:space="preserve"> of the company as much diverse and healthy as it can. </w:t>
      </w:r>
      <w:r w:rsidRPr="0077234E" w:rsidR="00656678">
        <w:rPr>
          <w:rFonts w:ascii="Times New Roman" w:hAnsi="Times New Roman"/>
          <w:sz w:val="24"/>
        </w:rPr>
        <w:t xml:space="preserve">CapraTek will carry on its legacy of being an equal opportunity employer and would </w:t>
      </w:r>
      <w:r w:rsidRPr="0077234E" w:rsidR="00937658">
        <w:rPr>
          <w:rFonts w:ascii="Times New Roman" w:hAnsi="Times New Roman"/>
          <w:sz w:val="24"/>
        </w:rPr>
        <w:t xml:space="preserve">love to </w:t>
      </w:r>
      <w:r w:rsidRPr="0077234E" w:rsidR="00656678">
        <w:rPr>
          <w:rFonts w:ascii="Times New Roman" w:hAnsi="Times New Roman"/>
          <w:sz w:val="24"/>
        </w:rPr>
        <w:t xml:space="preserve">provide equal </w:t>
      </w:r>
      <w:r w:rsidRPr="0077234E" w:rsidR="00D7156C">
        <w:rPr>
          <w:rFonts w:ascii="Times New Roman" w:hAnsi="Times New Roman"/>
          <w:sz w:val="24"/>
        </w:rPr>
        <w:t>opportunities</w:t>
      </w:r>
      <w:r w:rsidRPr="0077234E" w:rsidR="00656678">
        <w:rPr>
          <w:rFonts w:ascii="Times New Roman" w:hAnsi="Times New Roman"/>
          <w:sz w:val="24"/>
        </w:rPr>
        <w:t xml:space="preserve"> to both male and </w:t>
      </w:r>
      <w:r w:rsidRPr="0077234E" w:rsidR="00455778">
        <w:rPr>
          <w:rFonts w:ascii="Times New Roman" w:hAnsi="Times New Roman"/>
          <w:sz w:val="24"/>
        </w:rPr>
        <w:t xml:space="preserve">females to apply and work for </w:t>
      </w:r>
      <w:r w:rsidRPr="0077234E" w:rsidR="00630AB2">
        <w:rPr>
          <w:rFonts w:ascii="Times New Roman" w:hAnsi="Times New Roman"/>
          <w:sz w:val="24"/>
        </w:rPr>
        <w:t xml:space="preserve">the company. </w:t>
      </w:r>
      <w:r w:rsidRPr="0077234E" w:rsidR="0077234E">
        <w:rPr>
          <w:rFonts w:ascii="Times New Roman" w:hAnsi="Times New Roman"/>
          <w:sz w:val="24"/>
        </w:rPr>
        <w:t xml:space="preserve">The company will </w:t>
      </w:r>
      <w:r w:rsidRPr="0077234E" w:rsidR="00D7156C">
        <w:rPr>
          <w:rFonts w:ascii="Times New Roman" w:hAnsi="Times New Roman"/>
          <w:sz w:val="24"/>
        </w:rPr>
        <w:t>also</w:t>
      </w:r>
      <w:r w:rsidRPr="0077234E" w:rsidR="0077234E">
        <w:rPr>
          <w:rFonts w:ascii="Times New Roman" w:hAnsi="Times New Roman"/>
          <w:sz w:val="24"/>
        </w:rPr>
        <w:t xml:space="preserve"> m</w:t>
      </w:r>
      <w:r w:rsidR="0077234E">
        <w:rPr>
          <w:rFonts w:ascii="Times New Roman" w:hAnsi="Times New Roman"/>
          <w:sz w:val="24"/>
        </w:rPr>
        <w:t>aintain a diverse culture in the</w:t>
      </w:r>
      <w:r w:rsidRPr="0077234E" w:rsidR="0077234E">
        <w:rPr>
          <w:rFonts w:ascii="Times New Roman" w:hAnsi="Times New Roman"/>
          <w:sz w:val="24"/>
        </w:rPr>
        <w:t xml:space="preserve"> manufacturing </w:t>
      </w:r>
      <w:r w:rsidR="000C4C61">
        <w:rPr>
          <w:rFonts w:ascii="Times New Roman" w:hAnsi="Times New Roman"/>
          <w:sz w:val="24"/>
        </w:rPr>
        <w:t xml:space="preserve">plant just like in its other offices </w:t>
      </w:r>
      <w:r w:rsidR="00B774BA">
        <w:rPr>
          <w:rFonts w:ascii="Times New Roman" w:hAnsi="Times New Roman"/>
          <w:sz w:val="24"/>
        </w:rPr>
        <w:t>and will</w:t>
      </w:r>
      <w:r w:rsidR="007B7718">
        <w:rPr>
          <w:rFonts w:ascii="Times New Roman" w:hAnsi="Times New Roman"/>
          <w:sz w:val="24"/>
        </w:rPr>
        <w:t xml:space="preserve"> recruit the employees without making any biases on the basis of gender, </w:t>
      </w:r>
      <w:r w:rsidR="00591F8B">
        <w:rPr>
          <w:rFonts w:ascii="Times New Roman" w:hAnsi="Times New Roman"/>
          <w:sz w:val="24"/>
        </w:rPr>
        <w:t>nationality, caste, color, creed or religion</w:t>
      </w:r>
      <w:r w:rsidR="00FA5409">
        <w:rPr>
          <w:rFonts w:ascii="Times New Roman" w:hAnsi="Times New Roman"/>
          <w:sz w:val="24"/>
        </w:rPr>
        <w:t xml:space="preserve"> (</w:t>
      </w:r>
      <w:r w:rsidRPr="00B60939" w:rsidR="00FA54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Wong</w:t>
      </w:r>
      <w:r w:rsidR="00FA54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591F8B">
        <w:rPr>
          <w:rFonts w:ascii="Times New Roman" w:hAnsi="Times New Roman"/>
          <w:sz w:val="24"/>
        </w:rPr>
        <w:t>.</w:t>
      </w:r>
      <w:r w:rsidR="004F2068">
        <w:rPr>
          <w:rFonts w:ascii="Times New Roman" w:hAnsi="Times New Roman"/>
          <w:sz w:val="24"/>
        </w:rPr>
        <w:t xml:space="preserve"> The only prefer</w:t>
      </w:r>
      <w:r w:rsidR="0085757B">
        <w:rPr>
          <w:rFonts w:ascii="Times New Roman" w:hAnsi="Times New Roman"/>
          <w:sz w:val="24"/>
        </w:rPr>
        <w:t xml:space="preserve">red factor while recruiting any employee for the new manufacturing plant would be qualification and competence. In this way, CapraTek </w:t>
      </w:r>
      <w:r>
        <w:rPr>
          <w:rFonts w:ascii="Times New Roman" w:hAnsi="Times New Roman"/>
          <w:sz w:val="24"/>
        </w:rPr>
        <w:t>will</w:t>
      </w:r>
      <w:r w:rsidR="0085757B">
        <w:rPr>
          <w:rFonts w:ascii="Times New Roman" w:hAnsi="Times New Roman"/>
          <w:sz w:val="24"/>
        </w:rPr>
        <w:t xml:space="preserve"> fulfill </w:t>
      </w:r>
      <w:r w:rsidR="004B281A">
        <w:rPr>
          <w:rFonts w:ascii="Times New Roman" w:hAnsi="Times New Roman"/>
          <w:sz w:val="24"/>
        </w:rPr>
        <w:t xml:space="preserve">its objective of </w:t>
      </w:r>
      <w:r w:rsidR="000E41E3">
        <w:rPr>
          <w:rFonts w:ascii="Times New Roman" w:hAnsi="Times New Roman"/>
          <w:sz w:val="24"/>
        </w:rPr>
        <w:t xml:space="preserve">becoming the </w:t>
      </w:r>
      <w:r>
        <w:rPr>
          <w:rFonts w:ascii="Times New Roman" w:hAnsi="Times New Roman"/>
          <w:sz w:val="24"/>
        </w:rPr>
        <w:t>employer</w:t>
      </w:r>
      <w:r w:rsidR="000E41E3">
        <w:rPr>
          <w:rFonts w:ascii="Times New Roman" w:hAnsi="Times New Roman"/>
          <w:sz w:val="24"/>
        </w:rPr>
        <w:t xml:space="preserve"> of choice.</w:t>
      </w:r>
    </w:p>
    <w:p w:rsidR="00B60939" w:rsidRPr="00B6093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E770D" w:rsidP="00B60939">
      <w:pPr>
        <w:pStyle w:val="BodyText"/>
        <w:jc w:val="center"/>
        <w:rPr>
          <w:rFonts w:ascii="Times New Roman" w:hAnsi="Times New Roman"/>
          <w:b/>
          <w:sz w:val="24"/>
        </w:rPr>
      </w:pPr>
      <w:r w:rsidRPr="00B60939">
        <w:rPr>
          <w:rFonts w:ascii="Times New Roman" w:hAnsi="Times New Roman"/>
          <w:b/>
          <w:sz w:val="24"/>
        </w:rPr>
        <w:t>References</w:t>
      </w:r>
    </w:p>
    <w:p w:rsidR="00B60939" w:rsidP="00B60939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B60939" w:rsidRPr="00B60939" w:rsidP="00B60939">
      <w:pPr>
        <w:pStyle w:val="BodyText"/>
        <w:ind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Clarke, J. H. (2018). Recruiting a Diverse LIS Workforce.</w:t>
      </w:r>
    </w:p>
    <w:p w:rsidR="00B60939" w:rsidRPr="00B60939" w:rsidP="00B60939">
      <w:pPr>
        <w:pStyle w:val="BodyText"/>
        <w:ind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Phillips, J. M., &amp; Gully, S. M. (2015). Multilevel and strategic recruiting: Where have we been, where can we go from here?. </w:t>
      </w:r>
      <w:r w:rsidRPr="00B6093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Management</w:t>
      </w: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B6093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(5), 1416-1445.</w:t>
      </w:r>
    </w:p>
    <w:p w:rsidR="00B60939" w:rsidRPr="00B60939" w:rsidP="00B60939">
      <w:pPr>
        <w:pStyle w:val="BodyText"/>
        <w:ind w:hanging="720"/>
        <w:rPr>
          <w:rFonts w:ascii="Times New Roman" w:hAnsi="Times New Roman"/>
          <w:b/>
          <w:sz w:val="24"/>
          <w:szCs w:val="24"/>
        </w:rPr>
      </w:pP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Pitti, S. J. (2018). </w:t>
      </w:r>
      <w:r w:rsidRPr="00B6093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Devil in Silicon Valley: Northern California, Race, and Mexican Americans</w:t>
      </w: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Princeton University Press.</w:t>
      </w:r>
    </w:p>
    <w:p w:rsidR="00B60939" w:rsidRPr="00B60939" w:rsidP="00B60939">
      <w:pPr>
        <w:pStyle w:val="BodyText"/>
        <w:ind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Wong, C. K., Horn-Ross, P. L., Gee, G. C., Shariff-Marco, S., Quach, T., Allen, L., ... &amp; Clarke, C. A. (2016). Strategies for recruiting representative samples of Asian Americans for a population-based case–control study. </w:t>
      </w:r>
      <w:r w:rsidRPr="00B6093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 Epidemiol Community Health</w:t>
      </w:r>
      <w:r w:rsidRPr="00B609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Jech-2015.
</w:t>
      </w:r>
    </w:p>
    <w:sectPr w:rsidSect="004A5AC2">
      <w:headerReference w:type="default" r:id="rId5"/>
      <w:footerReference w:type="even" r:id="rId6"/>
      <w:footerReference w:type="default" r:id="rId7"/>
      <w:headerReference w:type="first" r:id="rId8"/>
      <w:pgSz w:w="12240" w:h="15840" w:code="1"/>
      <w:pgMar w:top="720" w:right="1800" w:bottom="720" w:left="965" w:header="720" w:footer="96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0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>
    <w:pPr>
      <w:pStyle w:val="Footer"/>
    </w:pPr>
  </w:p>
  <w:p w:rsidR="00E00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003B" w:rsidRPr="0088185F" w:rsidP="0088185F">
    <w:pPr>
      <w:pStyle w:val="Footer"/>
    </w:pPr>
    <w:r w:rsidRPr="0088185F">
      <w:rPr>
        <w:rStyle w:val="PageNumber"/>
      </w:rPr>
      <w:fldChar w:fldCharType="begin"/>
    </w:r>
    <w:r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642FC8">
      <w:rPr>
        <w:rStyle w:val="PageNumber"/>
        <w:noProof/>
      </w:rPr>
      <w:t>5</w:t>
    </w:r>
    <w:r w:rsidRPr="0088185F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156C" w:rsidRPr="00D7156C" w:rsidP="00D7156C">
    <w:pPr>
      <w:pStyle w:val="Header"/>
      <w:jc w:val="center"/>
      <w:rPr>
        <w:rFonts w:ascii="Times New Roman" w:hAnsi="Times New Roman"/>
        <w:sz w:val="24"/>
        <w:szCs w:val="24"/>
      </w:rPr>
    </w:pPr>
    <w:r w:rsidRPr="00D7156C">
      <w:rPr>
        <w:rFonts w:ascii="Times New Roman" w:hAnsi="Times New Roman"/>
        <w:sz w:val="24"/>
        <w:szCs w:val="24"/>
      </w:rPr>
      <w:t xml:space="preserve">BUSINESS AND MANAGEMENT       </w:t>
    </w:r>
    <w:r w:rsidRPr="00D7156C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-16116546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7156C">
          <w:rPr>
            <w:rFonts w:ascii="Times New Roman" w:hAnsi="Times New Roman"/>
            <w:sz w:val="24"/>
            <w:szCs w:val="24"/>
          </w:rPr>
          <w:fldChar w:fldCharType="begin"/>
        </w:r>
        <w:r w:rsidRPr="00D715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156C">
          <w:rPr>
            <w:rFonts w:ascii="Times New Roman" w:hAnsi="Times New Roman"/>
            <w:sz w:val="24"/>
            <w:szCs w:val="24"/>
          </w:rPr>
          <w:fldChar w:fldCharType="separate"/>
        </w:r>
        <w:r w:rsidR="00642FC8">
          <w:rPr>
            <w:rFonts w:ascii="Times New Roman" w:hAnsi="Times New Roman"/>
            <w:noProof/>
            <w:sz w:val="24"/>
            <w:szCs w:val="24"/>
          </w:rPr>
          <w:t>5</w:t>
        </w:r>
        <w:r w:rsidRPr="00D7156C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156C" w:rsidRPr="00D7156C" w:rsidP="00D7156C">
    <w:pPr>
      <w:pStyle w:val="Header"/>
      <w:ind w:left="0"/>
      <w:rPr>
        <w:rFonts w:ascii="Times New Roman" w:hAnsi="Times New Roman"/>
        <w:sz w:val="24"/>
        <w:szCs w:val="24"/>
      </w:rPr>
    </w:pPr>
    <w:r w:rsidRPr="00D7156C">
      <w:rPr>
        <w:rFonts w:ascii="Times New Roman" w:hAnsi="Times New Roman"/>
        <w:sz w:val="24"/>
        <w:szCs w:val="24"/>
      </w:rPr>
      <w:t xml:space="preserve">Running Head: BUSINESS AND MANAGEMENT       </w:t>
    </w:r>
    <w:r w:rsidRPr="00D7156C">
      <w:rPr>
        <w:rFonts w:ascii="Times New Roman" w:hAnsi="Times New Roman"/>
        <w:sz w:val="24"/>
        <w:szCs w:val="24"/>
      </w:rPr>
      <w:tab/>
      <w:t xml:space="preserve"> </w:t>
    </w:r>
    <w:r>
      <w:rPr>
        <w:rFonts w:ascii="Times New Roman" w:hAnsi="Times New Roman"/>
        <w:sz w:val="24"/>
        <w:szCs w:val="24"/>
      </w:rPr>
      <w:t xml:space="preserve">          </w:t>
    </w:r>
    <w:sdt>
      <w:sdtPr>
        <w:rPr>
          <w:rFonts w:ascii="Times New Roman" w:hAnsi="Times New Roman"/>
          <w:sz w:val="24"/>
          <w:szCs w:val="24"/>
        </w:rPr>
        <w:id w:val="-961824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7156C">
          <w:rPr>
            <w:rFonts w:ascii="Times New Roman" w:hAnsi="Times New Roman"/>
            <w:sz w:val="24"/>
            <w:szCs w:val="24"/>
          </w:rPr>
          <w:fldChar w:fldCharType="begin"/>
        </w:r>
        <w:r w:rsidRPr="00D715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156C">
          <w:rPr>
            <w:rFonts w:ascii="Times New Roman" w:hAnsi="Times New Roman"/>
            <w:sz w:val="24"/>
            <w:szCs w:val="24"/>
          </w:rPr>
          <w:fldChar w:fldCharType="separate"/>
        </w:r>
        <w:r w:rsidR="00C63084">
          <w:rPr>
            <w:rFonts w:ascii="Times New Roman" w:hAnsi="Times New Roman"/>
            <w:noProof/>
            <w:sz w:val="24"/>
            <w:szCs w:val="24"/>
          </w:rPr>
          <w:t>1</w:t>
        </w:r>
        <w:r w:rsidRPr="00D7156C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74097A"/>
    <w:multiLevelType w:val="hybridMultilevel"/>
    <w:tmpl w:val="88E64A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>
    <w:nsid w:val="78325FA7"/>
    <w:multiLevelType w:val="hybridMultilevel"/>
    <w:tmpl w:val="BD5E54F6"/>
    <w:lvl w:ilvl="0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2"/>
    <w:rsid w:val="000709BA"/>
    <w:rsid w:val="0008104E"/>
    <w:rsid w:val="000A6DDE"/>
    <w:rsid w:val="000C2359"/>
    <w:rsid w:val="000C4C61"/>
    <w:rsid w:val="000E41E3"/>
    <w:rsid w:val="000E4E6B"/>
    <w:rsid w:val="001275FB"/>
    <w:rsid w:val="001426BE"/>
    <w:rsid w:val="001471B8"/>
    <w:rsid w:val="001A5312"/>
    <w:rsid w:val="001B401B"/>
    <w:rsid w:val="00233026"/>
    <w:rsid w:val="00257C9B"/>
    <w:rsid w:val="00282375"/>
    <w:rsid w:val="002C1A62"/>
    <w:rsid w:val="00312D2B"/>
    <w:rsid w:val="00350CDC"/>
    <w:rsid w:val="00360AB0"/>
    <w:rsid w:val="00362849"/>
    <w:rsid w:val="00391B9B"/>
    <w:rsid w:val="00396FEF"/>
    <w:rsid w:val="003971D5"/>
    <w:rsid w:val="003A2554"/>
    <w:rsid w:val="003B06C9"/>
    <w:rsid w:val="003C592B"/>
    <w:rsid w:val="00414205"/>
    <w:rsid w:val="00437AE0"/>
    <w:rsid w:val="00442827"/>
    <w:rsid w:val="00455778"/>
    <w:rsid w:val="00463480"/>
    <w:rsid w:val="00477552"/>
    <w:rsid w:val="00485CE2"/>
    <w:rsid w:val="00495285"/>
    <w:rsid w:val="004A5AC2"/>
    <w:rsid w:val="004A6DCE"/>
    <w:rsid w:val="004B281A"/>
    <w:rsid w:val="004B505A"/>
    <w:rsid w:val="004F2030"/>
    <w:rsid w:val="004F2068"/>
    <w:rsid w:val="0054265D"/>
    <w:rsid w:val="005908D8"/>
    <w:rsid w:val="00591F8B"/>
    <w:rsid w:val="005A51E7"/>
    <w:rsid w:val="005F5906"/>
    <w:rsid w:val="00611933"/>
    <w:rsid w:val="00630AB2"/>
    <w:rsid w:val="00642FC8"/>
    <w:rsid w:val="00655A41"/>
    <w:rsid w:val="00656678"/>
    <w:rsid w:val="006A752E"/>
    <w:rsid w:val="006C4B94"/>
    <w:rsid w:val="006C6A54"/>
    <w:rsid w:val="006D6B7E"/>
    <w:rsid w:val="007169DC"/>
    <w:rsid w:val="007432FD"/>
    <w:rsid w:val="00746342"/>
    <w:rsid w:val="007561ED"/>
    <w:rsid w:val="007656EB"/>
    <w:rsid w:val="00770DD9"/>
    <w:rsid w:val="0077234E"/>
    <w:rsid w:val="0078237C"/>
    <w:rsid w:val="0079657F"/>
    <w:rsid w:val="007B501A"/>
    <w:rsid w:val="007B7718"/>
    <w:rsid w:val="007D44C6"/>
    <w:rsid w:val="007F0471"/>
    <w:rsid w:val="0085757B"/>
    <w:rsid w:val="0088185F"/>
    <w:rsid w:val="00883DA6"/>
    <w:rsid w:val="00887C01"/>
    <w:rsid w:val="008A0164"/>
    <w:rsid w:val="008A09F1"/>
    <w:rsid w:val="008F35A9"/>
    <w:rsid w:val="008F7B8F"/>
    <w:rsid w:val="009011FC"/>
    <w:rsid w:val="00927133"/>
    <w:rsid w:val="00937658"/>
    <w:rsid w:val="009440B3"/>
    <w:rsid w:val="009505C3"/>
    <w:rsid w:val="00986B15"/>
    <w:rsid w:val="009B0A51"/>
    <w:rsid w:val="009B0E6B"/>
    <w:rsid w:val="009B34A8"/>
    <w:rsid w:val="009D0EDE"/>
    <w:rsid w:val="00A1130D"/>
    <w:rsid w:val="00A214AC"/>
    <w:rsid w:val="00A25943"/>
    <w:rsid w:val="00A47D6C"/>
    <w:rsid w:val="00A75F07"/>
    <w:rsid w:val="00AA11EA"/>
    <w:rsid w:val="00AB7CF4"/>
    <w:rsid w:val="00AC264F"/>
    <w:rsid w:val="00AF62EC"/>
    <w:rsid w:val="00B01689"/>
    <w:rsid w:val="00B073D0"/>
    <w:rsid w:val="00B3764A"/>
    <w:rsid w:val="00B60939"/>
    <w:rsid w:val="00B75CA5"/>
    <w:rsid w:val="00B774BA"/>
    <w:rsid w:val="00B92AB6"/>
    <w:rsid w:val="00BA68C9"/>
    <w:rsid w:val="00BE60EB"/>
    <w:rsid w:val="00BF1C36"/>
    <w:rsid w:val="00C02A6B"/>
    <w:rsid w:val="00C43045"/>
    <w:rsid w:val="00C50F88"/>
    <w:rsid w:val="00C57565"/>
    <w:rsid w:val="00C63084"/>
    <w:rsid w:val="00C97E98"/>
    <w:rsid w:val="00CB68CB"/>
    <w:rsid w:val="00CD4490"/>
    <w:rsid w:val="00CD78B7"/>
    <w:rsid w:val="00CE3743"/>
    <w:rsid w:val="00D0410B"/>
    <w:rsid w:val="00D06DF2"/>
    <w:rsid w:val="00D125AB"/>
    <w:rsid w:val="00D14064"/>
    <w:rsid w:val="00D44CEE"/>
    <w:rsid w:val="00D501EA"/>
    <w:rsid w:val="00D71051"/>
    <w:rsid w:val="00D7156C"/>
    <w:rsid w:val="00D735A2"/>
    <w:rsid w:val="00D80AF0"/>
    <w:rsid w:val="00D82541"/>
    <w:rsid w:val="00D84665"/>
    <w:rsid w:val="00DA7819"/>
    <w:rsid w:val="00DB70EC"/>
    <w:rsid w:val="00DD5BFA"/>
    <w:rsid w:val="00DE74D8"/>
    <w:rsid w:val="00E0003B"/>
    <w:rsid w:val="00E442BF"/>
    <w:rsid w:val="00E510EE"/>
    <w:rsid w:val="00ED166A"/>
    <w:rsid w:val="00ED3FE0"/>
    <w:rsid w:val="00ED6737"/>
    <w:rsid w:val="00ED6D66"/>
    <w:rsid w:val="00EF4DCF"/>
    <w:rsid w:val="00F12715"/>
    <w:rsid w:val="00F12F20"/>
    <w:rsid w:val="00F756F5"/>
    <w:rsid w:val="00F80415"/>
    <w:rsid w:val="00F807CD"/>
    <w:rsid w:val="00FA3CAA"/>
    <w:rsid w:val="00FA5409"/>
    <w:rsid w:val="00FC3C15"/>
    <w:rsid w:val="00FD737F"/>
    <w:rsid w:val="00FE770D"/>
    <w:rsid w:val="00FF23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156C"/>
    <w:rPr>
      <w:rFonts w:asciiTheme="minorHAnsi" w:hAnsiTheme="minorHAnsi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ynne\AppData\Roaming\Microsoft\Templates\Memo%20(Professional%20desig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CAB83AA5C5C4B449DC58AA56E50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CE66-8D9A-497C-B2D7-8EF03733248C}"/>
      </w:docPartPr>
      <w:docPartBody>
        <w:p w:rsidR="000709BA">
          <w:pPr>
            <w:pStyle w:val="DCAB83AA5C5C4B449DC58AA56E50D6A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1" w:insDel="0" w:markup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8"/>
    <w:rsid w:val="00023A9A"/>
    <w:rsid w:val="000709BA"/>
    <w:rsid w:val="005071E1"/>
    <w:rsid w:val="00AB0A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7135D71D84FAA92BCA256432C4510">
    <w:name w:val="2F57135D71D84FAA92BCA256432C4510"/>
  </w:style>
  <w:style w:type="paragraph" w:customStyle="1" w:styleId="59966BDA99FC458CBF1D0A0250FCCFD3">
    <w:name w:val="59966BDA99FC458CBF1D0A0250FCCFD3"/>
  </w:style>
  <w:style w:type="paragraph" w:customStyle="1" w:styleId="B009DFFAE9934C4D85E34B74FA7DF820">
    <w:name w:val="B009DFFAE9934C4D85E34B74FA7DF820"/>
  </w:style>
  <w:style w:type="paragraph" w:customStyle="1" w:styleId="58115679ABF7406A82C2263A96999D32">
    <w:name w:val="58115679ABF7406A82C2263A96999D32"/>
  </w:style>
  <w:style w:type="paragraph" w:customStyle="1" w:styleId="DCAB83AA5C5C4B449DC58AA56E50D6AD">
    <w:name w:val="DCAB83AA5C5C4B449DC58AA56E50D6AD"/>
  </w:style>
  <w:style w:type="paragraph" w:customStyle="1" w:styleId="B36A238DDBD84EBFBA75A0A60ABD96C0">
    <w:name w:val="B36A238DDBD84EBFBA75A0A60ABD96C0"/>
  </w:style>
  <w:style w:type="paragraph" w:customStyle="1" w:styleId="853724C0287B45CE95AD8BAE548A0273">
    <w:name w:val="853724C0287B45CE95AD8BAE548A0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1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lynne</dc:creator>
  <cp:lastModifiedBy>Fareha</cp:lastModifiedBy>
  <cp:revision>2</cp:revision>
  <dcterms:created xsi:type="dcterms:W3CDTF">2019-01-29T12:12:00Z</dcterms:created>
  <dcterms:modified xsi:type="dcterms:W3CDTF">2019-01-29T12:12:00Z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