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EC5B85"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Perception of Pain </w:t>
      </w:r>
    </w:p>
    <w:p w:rsidR="0008177B" w:rsidRPr="007916F9" w:rsidRDefault="00EC5B85"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RDefault="00EC5B85"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EC5B85"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DD6104" w:rsidRPr="00D5779E" w:rsidRDefault="00EC5B85" w:rsidP="00DD6104">
      <w:pPr>
        <w:spacing w:after="0"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 xml:space="preserve">Perception of Pain </w:t>
      </w:r>
    </w:p>
    <w:p w:rsidR="00267851" w:rsidRDefault="00EC5B85" w:rsidP="00DD6104">
      <w:pPr>
        <w:spacing w:after="0" w:line="480" w:lineRule="auto"/>
        <w:rPr>
          <w:rFonts w:ascii="Times New Roman" w:hAnsi="Times New Roman" w:cs="Times New Roman"/>
          <w:b/>
          <w:i/>
          <w:sz w:val="24"/>
          <w:szCs w:val="24"/>
        </w:rPr>
      </w:pPr>
      <w:r>
        <w:rPr>
          <w:rFonts w:ascii="Times New Roman" w:hAnsi="Times New Roman" w:cs="Times New Roman"/>
          <w:b/>
          <w:i/>
          <w:sz w:val="24"/>
          <w:szCs w:val="24"/>
        </w:rPr>
        <w:t>Reflection</w:t>
      </w:r>
    </w:p>
    <w:p w:rsidR="005660C9" w:rsidRDefault="00EC5B85" w:rsidP="00DD610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D40D5">
        <w:rPr>
          <w:rFonts w:ascii="Times New Roman" w:hAnsi="Times New Roman" w:cs="Times New Roman"/>
          <w:sz w:val="24"/>
          <w:szCs w:val="24"/>
        </w:rPr>
        <w:tab/>
      </w:r>
      <w:r>
        <w:rPr>
          <w:rFonts w:ascii="Times New Roman" w:hAnsi="Times New Roman" w:cs="Times New Roman"/>
          <w:sz w:val="24"/>
          <w:szCs w:val="24"/>
        </w:rPr>
        <w:t>According to Robert Feldman, pain has worth in people's life, regardless of the compulsion to avoid pain at any cost. According to him, pain has some purpose in building the strength and power in the person emotionally and physically</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Irrespective of the</w:t>
      </w:r>
      <w:r>
        <w:rPr>
          <w:rFonts w:ascii="Times New Roman" w:hAnsi="Times New Roman" w:cs="Times New Roman"/>
          <w:sz w:val="24"/>
          <w:szCs w:val="24"/>
        </w:rPr>
        <w:t xml:space="preserve"> fact that pain is a very undesirable sensation, people would try to eliminate this perception by taking pain killers or opioids, anesthesia and analgesia. Pain is felt differently</w:t>
      </w:r>
      <w:r w:rsidR="00A64E5E">
        <w:rPr>
          <w:rFonts w:ascii="Times New Roman" w:hAnsi="Times New Roman" w:cs="Times New Roman"/>
          <w:sz w:val="24"/>
          <w:szCs w:val="24"/>
        </w:rPr>
        <w:t xml:space="preserve"> by everyone; for instance, some people have higher</w:t>
      </w:r>
      <w:r>
        <w:rPr>
          <w:rFonts w:ascii="Times New Roman" w:hAnsi="Times New Roman" w:cs="Times New Roman"/>
          <w:sz w:val="24"/>
          <w:szCs w:val="24"/>
        </w:rPr>
        <w:t xml:space="preserve"> </w:t>
      </w:r>
      <w:r w:rsidR="00A64E5E">
        <w:rPr>
          <w:rFonts w:ascii="Times New Roman" w:hAnsi="Times New Roman" w:cs="Times New Roman"/>
          <w:sz w:val="24"/>
          <w:szCs w:val="24"/>
        </w:rPr>
        <w:t>incitement</w:t>
      </w:r>
      <w:r>
        <w:rPr>
          <w:rFonts w:ascii="Times New Roman" w:hAnsi="Times New Roman" w:cs="Times New Roman"/>
          <w:sz w:val="24"/>
          <w:szCs w:val="24"/>
        </w:rPr>
        <w:t xml:space="preserve"> </w:t>
      </w:r>
      <w:r w:rsidR="00A64E5E">
        <w:rPr>
          <w:rFonts w:ascii="Times New Roman" w:hAnsi="Times New Roman" w:cs="Times New Roman"/>
          <w:sz w:val="24"/>
          <w:szCs w:val="24"/>
        </w:rPr>
        <w:t>of sensation; therefore they think pain either in lower frequency or later than the people whose stimulus threshold is low. Weber's law states that this is the difference threshold between two stimuli which signifies that the value of k remains constant</w:t>
      </w:r>
      <w:r>
        <w:rPr>
          <w:rStyle w:val="FootnoteReference"/>
          <w:rFonts w:ascii="Times New Roman" w:hAnsi="Times New Roman" w:cs="Times New Roman"/>
          <w:sz w:val="24"/>
          <w:szCs w:val="24"/>
        </w:rPr>
        <w:footnoteReference w:id="2"/>
      </w:r>
      <w:r w:rsidR="00A64E5E">
        <w:rPr>
          <w:rFonts w:ascii="Times New Roman" w:hAnsi="Times New Roman" w:cs="Times New Roman"/>
          <w:sz w:val="24"/>
          <w:szCs w:val="24"/>
        </w:rPr>
        <w:t>. When a person is constantly exposed to pain, it induces sensory adaptation, and the pain remains no more significant to the person himself.</w:t>
      </w:r>
    </w:p>
    <w:p w:rsidR="00DD6104" w:rsidRDefault="00EC5B85" w:rsidP="00BD40D5">
      <w:pPr>
        <w:spacing w:after="0" w:line="480" w:lineRule="auto"/>
        <w:ind w:firstLine="720"/>
        <w:rPr>
          <w:rFonts w:ascii="Times New Roman" w:eastAsiaTheme="majorEastAsia" w:hAnsi="Times New Roman" w:cs="Times New Roman"/>
          <w:b/>
          <w:bCs/>
          <w:i/>
          <w:sz w:val="24"/>
          <w:szCs w:val="24"/>
        </w:rPr>
      </w:pPr>
      <w:r>
        <w:rPr>
          <w:rFonts w:ascii="Times New Roman" w:hAnsi="Times New Roman" w:cs="Times New Roman"/>
          <w:sz w:val="24"/>
          <w:szCs w:val="24"/>
        </w:rPr>
        <w:t xml:space="preserve"> The ways in which we perceive pain, determine the way we deal with the pain. There are many methods through which pain is treate</w:t>
      </w:r>
      <w:r>
        <w:rPr>
          <w:rFonts w:ascii="Times New Roman" w:hAnsi="Times New Roman" w:cs="Times New Roman"/>
          <w:sz w:val="24"/>
          <w:szCs w:val="24"/>
        </w:rPr>
        <w:t>d or countered, i.e., pain medication, surgery, stimulation of nerve and brain, hypnosis, light therapy, relaxation techniques, cognitive restructuring and biofeedback techniques. Out of these methods, the most effective according to my view is cognitive r</w:t>
      </w:r>
      <w:r>
        <w:rPr>
          <w:rFonts w:ascii="Times New Roman" w:hAnsi="Times New Roman" w:cs="Times New Roman"/>
          <w:sz w:val="24"/>
          <w:szCs w:val="24"/>
        </w:rPr>
        <w:t>estructuring. The sensation and perception are all in mind, if the thinking process related to pain is managed it will help in treating pain, event he chronic one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bookmarkEnd w:id="0"/>
      <w:r>
        <w:rPr>
          <w:rFonts w:ascii="Times New Roman" w:hAnsi="Times New Roman" w:cs="Times New Roman"/>
          <w:i/>
          <w:sz w:val="24"/>
          <w:szCs w:val="24"/>
        </w:rPr>
        <w:br w:type="page"/>
      </w:r>
    </w:p>
    <w:p w:rsidR="0008177B" w:rsidRDefault="00EC5B85" w:rsidP="00C40704">
      <w:pPr>
        <w:pStyle w:val="Heading1"/>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End Notes</w:t>
      </w:r>
    </w:p>
    <w:p w:rsidR="00A64E5E" w:rsidRPr="00A64E5E" w:rsidRDefault="00A64E5E" w:rsidP="00A64E5E"/>
    <w:p w:rsidR="00A64E5E" w:rsidRDefault="00EC5B85" w:rsidP="00A64E5E">
      <w:pPr>
        <w:pStyle w:val="ListParagraph"/>
        <w:numPr>
          <w:ilvl w:val="0"/>
          <w:numId w:val="3"/>
        </w:numPr>
        <w:spacing w:after="0" w:line="480" w:lineRule="auto"/>
        <w:rPr>
          <w:rFonts w:ascii="Times New Roman" w:hAnsi="Times New Roman" w:cs="Times New Roman"/>
          <w:sz w:val="24"/>
          <w:szCs w:val="24"/>
        </w:rPr>
      </w:pPr>
      <w:r w:rsidRPr="00A64E5E">
        <w:rPr>
          <w:rFonts w:ascii="Times New Roman" w:hAnsi="Times New Roman" w:cs="Times New Roman"/>
          <w:sz w:val="24"/>
          <w:szCs w:val="24"/>
        </w:rPr>
        <w:t>Feldman, Robert Stephen, and Mark Garrison. </w:t>
      </w:r>
      <w:r w:rsidRPr="00A64E5E">
        <w:rPr>
          <w:rFonts w:ascii="Times New Roman" w:hAnsi="Times New Roman" w:cs="Times New Roman"/>
          <w:i/>
          <w:iCs/>
          <w:sz w:val="24"/>
          <w:szCs w:val="24"/>
        </w:rPr>
        <w:t>Understanding psychology</w:t>
      </w:r>
      <w:r w:rsidRPr="00A64E5E">
        <w:rPr>
          <w:rFonts w:ascii="Times New Roman" w:hAnsi="Times New Roman" w:cs="Times New Roman"/>
          <w:sz w:val="24"/>
          <w:szCs w:val="24"/>
        </w:rPr>
        <w:t>. Vol. 10.</w:t>
      </w:r>
      <w:r w:rsidRPr="00A64E5E">
        <w:rPr>
          <w:rFonts w:ascii="Times New Roman" w:hAnsi="Times New Roman" w:cs="Times New Roman"/>
          <w:sz w:val="24"/>
          <w:szCs w:val="24"/>
        </w:rPr>
        <w:t xml:space="preserve"> New York, NY: McGraw-Hill, 1993.</w:t>
      </w:r>
    </w:p>
    <w:p w:rsidR="00A64E5E" w:rsidRPr="00A64E5E" w:rsidRDefault="00EC5B85" w:rsidP="00A64E5E">
      <w:pPr>
        <w:pStyle w:val="ListParagraph"/>
        <w:numPr>
          <w:ilvl w:val="0"/>
          <w:numId w:val="3"/>
        </w:numPr>
        <w:spacing w:after="0" w:line="480" w:lineRule="auto"/>
        <w:rPr>
          <w:rFonts w:ascii="Times New Roman" w:hAnsi="Times New Roman" w:cs="Times New Roman"/>
          <w:sz w:val="24"/>
          <w:szCs w:val="24"/>
        </w:rPr>
      </w:pPr>
      <w:r w:rsidRPr="00A64E5E">
        <w:rPr>
          <w:rFonts w:ascii="Times New Roman" w:hAnsi="Times New Roman" w:cs="Times New Roman"/>
          <w:sz w:val="24"/>
          <w:szCs w:val="24"/>
        </w:rPr>
        <w:t>Rey, Amandine E., George A. Michael, Corina Dondas, Marvin Thar, Luis Garcia-Larrea, and Stéphanie Mazza. "Pain dilates time perception." </w:t>
      </w:r>
      <w:r w:rsidRPr="00A64E5E">
        <w:rPr>
          <w:rFonts w:ascii="Times New Roman" w:hAnsi="Times New Roman" w:cs="Times New Roman"/>
          <w:i/>
          <w:iCs/>
          <w:sz w:val="24"/>
          <w:szCs w:val="24"/>
        </w:rPr>
        <w:t>Scientific reports</w:t>
      </w:r>
      <w:r w:rsidRPr="00A64E5E">
        <w:rPr>
          <w:rFonts w:ascii="Times New Roman" w:hAnsi="Times New Roman" w:cs="Times New Roman"/>
          <w:sz w:val="24"/>
          <w:szCs w:val="24"/>
        </w:rPr>
        <w:t> 7, no. 1 (2017): 15682.</w:t>
      </w:r>
    </w:p>
    <w:p w:rsidR="00A64E5E" w:rsidRDefault="00EC5B85" w:rsidP="00A64E5E">
      <w:pPr>
        <w:pStyle w:val="ListParagraph"/>
        <w:numPr>
          <w:ilvl w:val="0"/>
          <w:numId w:val="3"/>
        </w:numPr>
        <w:spacing w:after="0" w:line="480" w:lineRule="auto"/>
        <w:rPr>
          <w:rFonts w:ascii="Times New Roman" w:hAnsi="Times New Roman" w:cs="Times New Roman"/>
          <w:sz w:val="24"/>
          <w:szCs w:val="24"/>
        </w:rPr>
      </w:pPr>
      <w:r w:rsidRPr="00A64E5E">
        <w:rPr>
          <w:rFonts w:ascii="Times New Roman" w:hAnsi="Times New Roman" w:cs="Times New Roman"/>
          <w:sz w:val="24"/>
          <w:szCs w:val="24"/>
        </w:rPr>
        <w:t>Wiech, Katja. "Deconstructing the sensati</w:t>
      </w:r>
      <w:r w:rsidRPr="00A64E5E">
        <w:rPr>
          <w:rFonts w:ascii="Times New Roman" w:hAnsi="Times New Roman" w:cs="Times New Roman"/>
          <w:sz w:val="24"/>
          <w:szCs w:val="24"/>
        </w:rPr>
        <w:t>on of pain: the influence of cognitive processes on pain perception." </w:t>
      </w:r>
      <w:r w:rsidRPr="00A64E5E">
        <w:rPr>
          <w:rFonts w:ascii="Times New Roman" w:hAnsi="Times New Roman" w:cs="Times New Roman"/>
          <w:i/>
          <w:iCs/>
          <w:sz w:val="24"/>
          <w:szCs w:val="24"/>
        </w:rPr>
        <w:t>Science</w:t>
      </w:r>
      <w:r w:rsidRPr="00A64E5E">
        <w:rPr>
          <w:rFonts w:ascii="Times New Roman" w:hAnsi="Times New Roman" w:cs="Times New Roman"/>
          <w:sz w:val="24"/>
          <w:szCs w:val="24"/>
        </w:rPr>
        <w:t>354, no. 6312 (2016): 584-587.</w:t>
      </w:r>
    </w:p>
    <w:p w:rsidR="00537ABE" w:rsidRPr="007916F9" w:rsidRDefault="00537ABE" w:rsidP="00A64E5E">
      <w:pPr>
        <w:spacing w:after="0" w:line="480" w:lineRule="auto"/>
        <w:rPr>
          <w:rFonts w:ascii="Times New Roman" w:hAnsi="Times New Roman" w:cs="Times New Roman"/>
          <w:sz w:val="24"/>
          <w:szCs w:val="24"/>
        </w:rPr>
      </w:pPr>
    </w:p>
    <w:sectPr w:rsidR="00537ABE" w:rsidRPr="007916F9" w:rsidSect="00C0549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85" w:rsidRDefault="00EC5B85">
      <w:pPr>
        <w:spacing w:after="0" w:line="240" w:lineRule="auto"/>
      </w:pPr>
      <w:r>
        <w:separator/>
      </w:r>
    </w:p>
  </w:endnote>
  <w:endnote w:type="continuationSeparator" w:id="0">
    <w:p w:rsidR="00EC5B85" w:rsidRDefault="00EC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85" w:rsidRDefault="00EC5B85" w:rsidP="00267851">
      <w:pPr>
        <w:spacing w:after="0" w:line="240" w:lineRule="auto"/>
      </w:pPr>
      <w:r>
        <w:separator/>
      </w:r>
    </w:p>
  </w:footnote>
  <w:footnote w:type="continuationSeparator" w:id="0">
    <w:p w:rsidR="00EC5B85" w:rsidRDefault="00EC5B85" w:rsidP="00267851">
      <w:pPr>
        <w:spacing w:after="0" w:line="240" w:lineRule="auto"/>
      </w:pPr>
      <w:r>
        <w:continuationSeparator/>
      </w:r>
    </w:p>
  </w:footnote>
  <w:footnote w:id="1">
    <w:p w:rsidR="00A64E5E" w:rsidRPr="00A64E5E" w:rsidRDefault="00EC5B85" w:rsidP="00A64E5E">
      <w:pPr>
        <w:pStyle w:val="FootnoteText"/>
        <w:numPr>
          <w:ilvl w:val="0"/>
          <w:numId w:val="3"/>
        </w:numPr>
      </w:pPr>
      <w:r>
        <w:rPr>
          <w:rStyle w:val="FootnoteReference"/>
        </w:rPr>
        <w:footnoteRef/>
      </w:r>
      <w:r>
        <w:t xml:space="preserve"> </w:t>
      </w:r>
      <w:r w:rsidRPr="00A64E5E">
        <w:t xml:space="preserve">Feldman, Robert Stephen, and </w:t>
      </w:r>
      <w:r w:rsidRPr="00A64E5E">
        <w:t>Mark Garrison. </w:t>
      </w:r>
      <w:r w:rsidRPr="00A64E5E">
        <w:rPr>
          <w:i/>
          <w:iCs/>
        </w:rPr>
        <w:t>Understanding psychology</w:t>
      </w:r>
      <w:r w:rsidRPr="00A64E5E">
        <w:t>. Vol. 10. New York, NY: McGraw-Hill, 1993.</w:t>
      </w:r>
    </w:p>
    <w:p w:rsidR="00A64E5E" w:rsidRDefault="00A64E5E">
      <w:pPr>
        <w:pStyle w:val="FootnoteText"/>
      </w:pPr>
    </w:p>
  </w:footnote>
  <w:footnote w:id="2">
    <w:p w:rsidR="0008177B" w:rsidRPr="00A64E5E" w:rsidRDefault="00EC5B85" w:rsidP="00A64E5E">
      <w:pPr>
        <w:pStyle w:val="FootnoteText"/>
        <w:numPr>
          <w:ilvl w:val="0"/>
          <w:numId w:val="3"/>
        </w:numPr>
      </w:pPr>
      <w:r>
        <w:rPr>
          <w:rStyle w:val="FootnoteReference"/>
        </w:rPr>
        <w:footnoteRef/>
      </w:r>
      <w:r>
        <w:t xml:space="preserve"> </w:t>
      </w:r>
      <w:r w:rsidRPr="00A64E5E">
        <w:t>Rey, Amandine E., George A. Michael, Corina Dundas, Marvin Thar, Luis Garcia-Larrea, and Stéphanie Mazza. "Pain dilates time perception." </w:t>
      </w:r>
      <w:r w:rsidRPr="00A64E5E">
        <w:rPr>
          <w:i/>
          <w:iCs/>
        </w:rPr>
        <w:t>Scientific Reports</w:t>
      </w:r>
      <w:r w:rsidRPr="00A64E5E">
        <w:t> 7, no. 1 (201</w:t>
      </w:r>
      <w:r w:rsidRPr="00A64E5E">
        <w:t>7): 15682.</w:t>
      </w:r>
    </w:p>
    <w:p w:rsidR="00A64E5E" w:rsidRDefault="00A64E5E">
      <w:pPr>
        <w:pStyle w:val="FootnoteText"/>
      </w:pPr>
    </w:p>
  </w:footnote>
  <w:footnote w:id="3">
    <w:p w:rsidR="00A64E5E" w:rsidRPr="00A64E5E" w:rsidRDefault="00EC5B85" w:rsidP="00A64E5E">
      <w:pPr>
        <w:pStyle w:val="FootnoteText"/>
        <w:numPr>
          <w:ilvl w:val="0"/>
          <w:numId w:val="3"/>
        </w:numPr>
      </w:pPr>
      <w:r>
        <w:rPr>
          <w:rStyle w:val="FootnoteReference"/>
        </w:rPr>
        <w:footnoteRef/>
      </w:r>
      <w:r>
        <w:t xml:space="preserve"> </w:t>
      </w:r>
      <w:r w:rsidRPr="00A64E5E">
        <w:t>Wiech, Katja. "Deconstructing the sensation of pain: the influence of cognitive processes on pain perception." </w:t>
      </w:r>
      <w:r w:rsidRPr="00A64E5E">
        <w:rPr>
          <w:i/>
          <w:iCs/>
        </w:rPr>
        <w:t>Science</w:t>
      </w:r>
      <w:r w:rsidRPr="00A64E5E">
        <w:t>354, no. 6312 (2016): 584-587.</w:t>
      </w:r>
    </w:p>
    <w:p w:rsidR="00A64E5E" w:rsidRDefault="00A64E5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BF" w:rsidRPr="00267851" w:rsidRDefault="00EC5B85" w:rsidP="005B734B">
    <w:pPr>
      <w:tabs>
        <w:tab w:val="left" w:pos="9360"/>
      </w:tabs>
      <w:spacing w:after="0" w:line="480" w:lineRule="auto"/>
      <w:jc w:val="right"/>
      <w:rPr>
        <w:rFonts w:ascii="Times New Roman" w:hAnsi="Times New Roman" w:cs="Times New Roman"/>
        <w:sz w:val="24"/>
        <w:szCs w:val="24"/>
      </w:rPr>
    </w:pPr>
    <w:r w:rsidRPr="00DD6104">
      <w:rPr>
        <w:rFonts w:ascii="Times New Roman" w:hAnsi="Times New Roman" w:cs="Times New Roman"/>
        <w:sz w:val="24"/>
        <w:szCs w:val="24"/>
      </w:rPr>
      <w:t>Psychology</w:t>
    </w: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BD40D5">
      <w:rPr>
        <w:rFonts w:ascii="Times New Roman" w:hAnsi="Times New Roman" w:cs="Times New Roman"/>
        <w:noProof/>
        <w:sz w:val="24"/>
        <w:szCs w:val="24"/>
      </w:rPr>
      <w:t>2</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CCA"/>
    <w:multiLevelType w:val="hybridMultilevel"/>
    <w:tmpl w:val="54D27198"/>
    <w:lvl w:ilvl="0" w:tplc="F81AB980">
      <w:start w:val="1"/>
      <w:numFmt w:val="decimal"/>
      <w:lvlText w:val="%1."/>
      <w:lvlJc w:val="left"/>
      <w:pPr>
        <w:ind w:left="720" w:hanging="360"/>
      </w:pPr>
    </w:lvl>
    <w:lvl w:ilvl="1" w:tplc="F036DD8A" w:tentative="1">
      <w:start w:val="1"/>
      <w:numFmt w:val="lowerLetter"/>
      <w:lvlText w:val="%2."/>
      <w:lvlJc w:val="left"/>
      <w:pPr>
        <w:ind w:left="1440" w:hanging="360"/>
      </w:pPr>
    </w:lvl>
    <w:lvl w:ilvl="2" w:tplc="7F903E36" w:tentative="1">
      <w:start w:val="1"/>
      <w:numFmt w:val="lowerRoman"/>
      <w:lvlText w:val="%3."/>
      <w:lvlJc w:val="right"/>
      <w:pPr>
        <w:ind w:left="2160" w:hanging="180"/>
      </w:pPr>
    </w:lvl>
    <w:lvl w:ilvl="3" w:tplc="20F6F71A" w:tentative="1">
      <w:start w:val="1"/>
      <w:numFmt w:val="decimal"/>
      <w:lvlText w:val="%4."/>
      <w:lvlJc w:val="left"/>
      <w:pPr>
        <w:ind w:left="2880" w:hanging="360"/>
      </w:pPr>
    </w:lvl>
    <w:lvl w:ilvl="4" w:tplc="272654BE" w:tentative="1">
      <w:start w:val="1"/>
      <w:numFmt w:val="lowerLetter"/>
      <w:lvlText w:val="%5."/>
      <w:lvlJc w:val="left"/>
      <w:pPr>
        <w:ind w:left="3600" w:hanging="360"/>
      </w:pPr>
    </w:lvl>
    <w:lvl w:ilvl="5" w:tplc="65FE57BA" w:tentative="1">
      <w:start w:val="1"/>
      <w:numFmt w:val="lowerRoman"/>
      <w:lvlText w:val="%6."/>
      <w:lvlJc w:val="right"/>
      <w:pPr>
        <w:ind w:left="4320" w:hanging="180"/>
      </w:pPr>
    </w:lvl>
    <w:lvl w:ilvl="6" w:tplc="F3025D24" w:tentative="1">
      <w:start w:val="1"/>
      <w:numFmt w:val="decimal"/>
      <w:lvlText w:val="%7."/>
      <w:lvlJc w:val="left"/>
      <w:pPr>
        <w:ind w:left="5040" w:hanging="360"/>
      </w:pPr>
    </w:lvl>
    <w:lvl w:ilvl="7" w:tplc="B0B8F44A" w:tentative="1">
      <w:start w:val="1"/>
      <w:numFmt w:val="lowerLetter"/>
      <w:lvlText w:val="%8."/>
      <w:lvlJc w:val="left"/>
      <w:pPr>
        <w:ind w:left="5760" w:hanging="360"/>
      </w:pPr>
    </w:lvl>
    <w:lvl w:ilvl="8" w:tplc="605AD1DC" w:tentative="1">
      <w:start w:val="1"/>
      <w:numFmt w:val="lowerRoman"/>
      <w:lvlText w:val="%9."/>
      <w:lvlJc w:val="right"/>
      <w:pPr>
        <w:ind w:left="6480" w:hanging="180"/>
      </w:pPr>
    </w:lvl>
  </w:abstractNum>
  <w:abstractNum w:abstractNumId="1">
    <w:nsid w:val="45BA331A"/>
    <w:multiLevelType w:val="hybridMultilevel"/>
    <w:tmpl w:val="F5F0B2B6"/>
    <w:lvl w:ilvl="0" w:tplc="E634EDBA">
      <w:start w:val="1"/>
      <w:numFmt w:val="decimal"/>
      <w:lvlText w:val="%1."/>
      <w:lvlJc w:val="left"/>
      <w:pPr>
        <w:ind w:left="720" w:hanging="360"/>
      </w:pPr>
    </w:lvl>
    <w:lvl w:ilvl="1" w:tplc="90302AA0" w:tentative="1">
      <w:start w:val="1"/>
      <w:numFmt w:val="lowerLetter"/>
      <w:lvlText w:val="%2."/>
      <w:lvlJc w:val="left"/>
      <w:pPr>
        <w:ind w:left="1440" w:hanging="360"/>
      </w:pPr>
    </w:lvl>
    <w:lvl w:ilvl="2" w:tplc="CA7EEC30" w:tentative="1">
      <w:start w:val="1"/>
      <w:numFmt w:val="lowerRoman"/>
      <w:lvlText w:val="%3."/>
      <w:lvlJc w:val="right"/>
      <w:pPr>
        <w:ind w:left="2160" w:hanging="180"/>
      </w:pPr>
    </w:lvl>
    <w:lvl w:ilvl="3" w:tplc="B316CBD8" w:tentative="1">
      <w:start w:val="1"/>
      <w:numFmt w:val="decimal"/>
      <w:lvlText w:val="%4."/>
      <w:lvlJc w:val="left"/>
      <w:pPr>
        <w:ind w:left="2880" w:hanging="360"/>
      </w:pPr>
    </w:lvl>
    <w:lvl w:ilvl="4" w:tplc="CA5817A0" w:tentative="1">
      <w:start w:val="1"/>
      <w:numFmt w:val="lowerLetter"/>
      <w:lvlText w:val="%5."/>
      <w:lvlJc w:val="left"/>
      <w:pPr>
        <w:ind w:left="3600" w:hanging="360"/>
      </w:pPr>
    </w:lvl>
    <w:lvl w:ilvl="5" w:tplc="9612CB06" w:tentative="1">
      <w:start w:val="1"/>
      <w:numFmt w:val="lowerRoman"/>
      <w:lvlText w:val="%6."/>
      <w:lvlJc w:val="right"/>
      <w:pPr>
        <w:ind w:left="4320" w:hanging="180"/>
      </w:pPr>
    </w:lvl>
    <w:lvl w:ilvl="6" w:tplc="2BB08100" w:tentative="1">
      <w:start w:val="1"/>
      <w:numFmt w:val="decimal"/>
      <w:lvlText w:val="%7."/>
      <w:lvlJc w:val="left"/>
      <w:pPr>
        <w:ind w:left="5040" w:hanging="360"/>
      </w:pPr>
    </w:lvl>
    <w:lvl w:ilvl="7" w:tplc="665A1812" w:tentative="1">
      <w:start w:val="1"/>
      <w:numFmt w:val="lowerLetter"/>
      <w:lvlText w:val="%8."/>
      <w:lvlJc w:val="left"/>
      <w:pPr>
        <w:ind w:left="5760" w:hanging="360"/>
      </w:pPr>
    </w:lvl>
    <w:lvl w:ilvl="8" w:tplc="B9126804" w:tentative="1">
      <w:start w:val="1"/>
      <w:numFmt w:val="lowerRoman"/>
      <w:lvlText w:val="%9."/>
      <w:lvlJc w:val="right"/>
      <w:pPr>
        <w:ind w:left="6480" w:hanging="180"/>
      </w:pPr>
    </w:lvl>
  </w:abstractNum>
  <w:abstractNum w:abstractNumId="2">
    <w:nsid w:val="5FA51264"/>
    <w:multiLevelType w:val="hybridMultilevel"/>
    <w:tmpl w:val="8BE2C9E2"/>
    <w:lvl w:ilvl="0" w:tplc="7E5278CA">
      <w:start w:val="1"/>
      <w:numFmt w:val="decimal"/>
      <w:lvlText w:val="%1."/>
      <w:lvlJc w:val="left"/>
      <w:pPr>
        <w:ind w:left="720" w:hanging="360"/>
      </w:pPr>
    </w:lvl>
    <w:lvl w:ilvl="1" w:tplc="57D0386A" w:tentative="1">
      <w:start w:val="1"/>
      <w:numFmt w:val="lowerLetter"/>
      <w:lvlText w:val="%2."/>
      <w:lvlJc w:val="left"/>
      <w:pPr>
        <w:ind w:left="1440" w:hanging="360"/>
      </w:pPr>
    </w:lvl>
    <w:lvl w:ilvl="2" w:tplc="C42074C6" w:tentative="1">
      <w:start w:val="1"/>
      <w:numFmt w:val="lowerRoman"/>
      <w:lvlText w:val="%3."/>
      <w:lvlJc w:val="right"/>
      <w:pPr>
        <w:ind w:left="2160" w:hanging="180"/>
      </w:pPr>
    </w:lvl>
    <w:lvl w:ilvl="3" w:tplc="73B4258E" w:tentative="1">
      <w:start w:val="1"/>
      <w:numFmt w:val="decimal"/>
      <w:lvlText w:val="%4."/>
      <w:lvlJc w:val="left"/>
      <w:pPr>
        <w:ind w:left="2880" w:hanging="360"/>
      </w:pPr>
    </w:lvl>
    <w:lvl w:ilvl="4" w:tplc="34423018" w:tentative="1">
      <w:start w:val="1"/>
      <w:numFmt w:val="lowerLetter"/>
      <w:lvlText w:val="%5."/>
      <w:lvlJc w:val="left"/>
      <w:pPr>
        <w:ind w:left="3600" w:hanging="360"/>
      </w:pPr>
    </w:lvl>
    <w:lvl w:ilvl="5" w:tplc="9514846C" w:tentative="1">
      <w:start w:val="1"/>
      <w:numFmt w:val="lowerRoman"/>
      <w:lvlText w:val="%6."/>
      <w:lvlJc w:val="right"/>
      <w:pPr>
        <w:ind w:left="4320" w:hanging="180"/>
      </w:pPr>
    </w:lvl>
    <w:lvl w:ilvl="6" w:tplc="B8449D8A" w:tentative="1">
      <w:start w:val="1"/>
      <w:numFmt w:val="decimal"/>
      <w:lvlText w:val="%7."/>
      <w:lvlJc w:val="left"/>
      <w:pPr>
        <w:ind w:left="5040" w:hanging="360"/>
      </w:pPr>
    </w:lvl>
    <w:lvl w:ilvl="7" w:tplc="3CD645EE" w:tentative="1">
      <w:start w:val="1"/>
      <w:numFmt w:val="lowerLetter"/>
      <w:lvlText w:val="%8."/>
      <w:lvlJc w:val="left"/>
      <w:pPr>
        <w:ind w:left="5760" w:hanging="360"/>
      </w:pPr>
    </w:lvl>
    <w:lvl w:ilvl="8" w:tplc="4D38EF1C"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1A3"/>
    <w:rsid w:val="00002AC0"/>
    <w:rsid w:val="00024ABE"/>
    <w:rsid w:val="0008177B"/>
    <w:rsid w:val="00135644"/>
    <w:rsid w:val="00141074"/>
    <w:rsid w:val="00187C02"/>
    <w:rsid w:val="0023736C"/>
    <w:rsid w:val="00256569"/>
    <w:rsid w:val="00267851"/>
    <w:rsid w:val="002777E7"/>
    <w:rsid w:val="002C2C84"/>
    <w:rsid w:val="002F26A0"/>
    <w:rsid w:val="00307F0F"/>
    <w:rsid w:val="0032395B"/>
    <w:rsid w:val="003D03B5"/>
    <w:rsid w:val="003D597A"/>
    <w:rsid w:val="004020B2"/>
    <w:rsid w:val="0043275B"/>
    <w:rsid w:val="00457372"/>
    <w:rsid w:val="00471063"/>
    <w:rsid w:val="004E4578"/>
    <w:rsid w:val="00507D97"/>
    <w:rsid w:val="005327BF"/>
    <w:rsid w:val="00534BEB"/>
    <w:rsid w:val="00537ABE"/>
    <w:rsid w:val="005478DA"/>
    <w:rsid w:val="00550EFD"/>
    <w:rsid w:val="005660C9"/>
    <w:rsid w:val="005A1A77"/>
    <w:rsid w:val="005A1FE3"/>
    <w:rsid w:val="005B734B"/>
    <w:rsid w:val="005C20F1"/>
    <w:rsid w:val="00664E22"/>
    <w:rsid w:val="00704586"/>
    <w:rsid w:val="00705D65"/>
    <w:rsid w:val="007638FF"/>
    <w:rsid w:val="0077633B"/>
    <w:rsid w:val="0077744A"/>
    <w:rsid w:val="007916F9"/>
    <w:rsid w:val="007E752C"/>
    <w:rsid w:val="00812A71"/>
    <w:rsid w:val="008A5F24"/>
    <w:rsid w:val="008A70C7"/>
    <w:rsid w:val="008E2BE9"/>
    <w:rsid w:val="00991966"/>
    <w:rsid w:val="00A4374D"/>
    <w:rsid w:val="00A61F80"/>
    <w:rsid w:val="00A64E5E"/>
    <w:rsid w:val="00B405F9"/>
    <w:rsid w:val="00B73412"/>
    <w:rsid w:val="00BC6300"/>
    <w:rsid w:val="00BD40D5"/>
    <w:rsid w:val="00C05496"/>
    <w:rsid w:val="00C21FED"/>
    <w:rsid w:val="00C40704"/>
    <w:rsid w:val="00C5356B"/>
    <w:rsid w:val="00C74D28"/>
    <w:rsid w:val="00C75C92"/>
    <w:rsid w:val="00C8278A"/>
    <w:rsid w:val="00CA2688"/>
    <w:rsid w:val="00CB62D5"/>
    <w:rsid w:val="00CF0A51"/>
    <w:rsid w:val="00D21508"/>
    <w:rsid w:val="00D44C66"/>
    <w:rsid w:val="00D5076D"/>
    <w:rsid w:val="00D5779E"/>
    <w:rsid w:val="00DD6104"/>
    <w:rsid w:val="00E25C3A"/>
    <w:rsid w:val="00EB4176"/>
    <w:rsid w:val="00EC5B85"/>
    <w:rsid w:val="00EE282A"/>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D1C7-E213-4930-8499-936A2328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2019-03-15T06:37:00Z</dcterms:created>
  <dcterms:modified xsi:type="dcterms:W3CDTF">2019-03-15T06:37:00Z</dcterms:modified>
</cp:coreProperties>
</file>