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E8C8F6A" w:rsidR="00C63999" w:rsidRDefault="002807F8" w:rsidP="004B099C">
      <w:pPr>
        <w:pStyle w:val="Title"/>
      </w:pPr>
      <w:r>
        <w:t>The Congressional Medal of Honor</w:t>
      </w:r>
    </w:p>
    <w:p w14:paraId="216AA9F3" w14:textId="77777777" w:rsidR="002807F8" w:rsidRDefault="002807F8" w:rsidP="004B099C">
      <w:pPr>
        <w:pStyle w:val="Title2"/>
      </w:pPr>
      <w:proofErr w:type="spellStart"/>
      <w:r w:rsidRPr="002807F8">
        <w:t>Farrion</w:t>
      </w:r>
      <w:proofErr w:type="spellEnd"/>
      <w:r w:rsidRPr="002807F8">
        <w:t xml:space="preserve"> </w:t>
      </w:r>
      <w:proofErr w:type="spellStart"/>
      <w:r w:rsidRPr="002807F8">
        <w:t>McCollough</w:t>
      </w:r>
      <w:proofErr w:type="spellEnd"/>
      <w:r w:rsidRPr="002807F8">
        <w:t xml:space="preserve"> </w:t>
      </w:r>
    </w:p>
    <w:p w14:paraId="22FE8A33" w14:textId="140692CA" w:rsidR="00E81978" w:rsidRDefault="00B849BE" w:rsidP="004B099C">
      <w:pPr>
        <w:pStyle w:val="Title2"/>
      </w:pPr>
      <w:r w:rsidRPr="002807F8">
        <w:rPr>
          <w:highlight w:val="yellow"/>
        </w:rPr>
        <w:t>[Institutional Affiliation(s)]</w:t>
      </w:r>
    </w:p>
    <w:p w14:paraId="1A087968" w14:textId="77777777" w:rsidR="00E81978" w:rsidRDefault="00B849BE" w:rsidP="004B099C">
      <w:pPr>
        <w:pStyle w:val="Title"/>
      </w:pPr>
      <w:r w:rsidRPr="002807F8">
        <w:rPr>
          <w:highlight w:val="yellow"/>
        </w:rPr>
        <w:t>Author Note</w:t>
      </w:r>
    </w:p>
    <w:p w14:paraId="221AC589" w14:textId="77777777" w:rsidR="00E81978" w:rsidRPr="0027447E" w:rsidRDefault="00E81978" w:rsidP="004B099C">
      <w:pPr>
        <w:rPr>
          <w:color w:val="FF0000"/>
        </w:rPr>
      </w:pPr>
    </w:p>
    <w:p w14:paraId="74666CB5" w14:textId="1FF08650" w:rsidR="00BB5D44" w:rsidRPr="0027447E" w:rsidRDefault="002807F8" w:rsidP="002807F8">
      <w:pPr>
        <w:pStyle w:val="SectionTitle"/>
        <w:rPr>
          <w:color w:val="FF0000"/>
        </w:rPr>
      </w:pPr>
      <w:r>
        <w:lastRenderedPageBreak/>
        <w:t>The Congressional Medal of Honor</w:t>
      </w:r>
    </w:p>
    <w:p w14:paraId="4F569008" w14:textId="0AC6FA41" w:rsidR="00C63999" w:rsidRPr="00561CB3" w:rsidRDefault="0026252B" w:rsidP="004B099C">
      <w:r>
        <w:rPr>
          <w:color w:val="FF0000"/>
        </w:rPr>
        <w:tab/>
      </w:r>
      <w:r w:rsidR="00405232" w:rsidRPr="00561CB3">
        <w:t xml:space="preserve">Major Charles s. Kettles values had always inspired </w:t>
      </w:r>
      <w:r w:rsidR="00005306">
        <w:t xml:space="preserve">the </w:t>
      </w:r>
      <w:r w:rsidR="00405232" w:rsidRPr="00561CB3">
        <w:t>American people. Being a flight Commander, he had served the nations with conspicuous gallantry and thoughtfulness. Belonging from the 14</w:t>
      </w:r>
      <w:r w:rsidR="00405232" w:rsidRPr="00561CB3">
        <w:rPr>
          <w:vertAlign w:val="superscript"/>
        </w:rPr>
        <w:t>th</w:t>
      </w:r>
      <w:r w:rsidR="00405232" w:rsidRPr="00561CB3">
        <w:t xml:space="preserve"> Combat division of Aviation, he always stood different </w:t>
      </w:r>
      <w:r w:rsidR="00005306">
        <w:t>from</w:t>
      </w:r>
      <w:r w:rsidR="00405232" w:rsidRPr="00561CB3">
        <w:t xml:space="preserve"> his contemporaries. On May 15</w:t>
      </w:r>
      <w:r w:rsidR="00405232" w:rsidRPr="00561CB3">
        <w:rPr>
          <w:vertAlign w:val="superscript"/>
        </w:rPr>
        <w:t>th</w:t>
      </w:r>
      <w:r w:rsidR="00405232" w:rsidRPr="00561CB3">
        <w:t xml:space="preserve"> in the year </w:t>
      </w:r>
      <w:r w:rsidR="00E47E12" w:rsidRPr="00561CB3">
        <w:t>1967, he volunteered his services to fight against the enemy, when the American airborne infantry unit suffered serious injuries during a firefight</w:t>
      </w:r>
      <w:r w:rsidR="00CB50C0">
        <w:t xml:space="preserve"> </w:t>
      </w:r>
      <w:r w:rsidR="00CB50C0">
        <w:fldChar w:fldCharType="begin"/>
      </w:r>
      <w:r w:rsidR="00CB50C0">
        <w:instrText xml:space="preserve"> ADDIN ZOTERO_ITEM CSL_CITATION {"citationID":"daf7syXI","properties":{"formattedCitation":"(Jordan 1996)","plainCitation":"(Jordan 1996)","noteIndex":0},"citationItems":[{"id":233,"uris":["http://zotero.org/users/local/8reWiRZH/items/2XPK337Y"],"uri":["http://zotero.org/users/local/8reWiRZH/items/2XPK337Y"],"itemData":{"id":233,"type":"book","publisher":"Schiffer Military History","source":"Google Scholar","title":"Yesterday's Heroes: 433 Men of World War II Awarded the Medal of Honor, 1941-1945","title-short":"Yesterday's Heroes","author":[{"family":"Jordan","given":"Kenneth N."}],"issued":{"date-parts":[["1996"]]}}}],"schema":"https://github.com/citation-style-language/schema/raw/master/csl-citation.json"} </w:instrText>
      </w:r>
      <w:r w:rsidR="00CB50C0">
        <w:fldChar w:fldCharType="separate"/>
      </w:r>
      <w:r w:rsidR="00CB50C0" w:rsidRPr="00CB50C0">
        <w:t>(Jordan 1996)</w:t>
      </w:r>
      <w:r w:rsidR="00CB50C0">
        <w:fldChar w:fldCharType="end"/>
      </w:r>
      <w:r w:rsidR="00E47E12" w:rsidRPr="00561CB3">
        <w:t xml:space="preserve">. </w:t>
      </w:r>
      <w:r w:rsidR="00561CB3">
        <w:t>H</w:t>
      </w:r>
      <w:r w:rsidR="00E47E12" w:rsidRPr="00561CB3">
        <w:t xml:space="preserve">e carried reinforcement and </w:t>
      </w:r>
      <w:r w:rsidR="00561CB3" w:rsidRPr="00561CB3">
        <w:t>led</w:t>
      </w:r>
      <w:r w:rsidR="00E47E12" w:rsidRPr="00561CB3">
        <w:t xml:space="preserve"> the battle from the front, while also evacuating the wounded personnel. He ended up landing during the intense firefight with the enemy, which resulted in serious injuries. In such condition, he was successful bring back the </w:t>
      </w:r>
      <w:r w:rsidR="00277877" w:rsidRPr="00561CB3">
        <w:t>helicopter</w:t>
      </w:r>
      <w:r w:rsidR="00E47E12" w:rsidRPr="00561CB3">
        <w:t xml:space="preserve"> which was </w:t>
      </w:r>
      <w:r w:rsidR="00277877" w:rsidRPr="00561CB3">
        <w:t xml:space="preserve">facing fuel leakage as well. </w:t>
      </w:r>
      <w:r w:rsidR="00E47E12" w:rsidRPr="00561CB3">
        <w:t xml:space="preserve"> </w:t>
      </w:r>
    </w:p>
    <w:p w14:paraId="2B77813A" w14:textId="0C436230" w:rsidR="00964885" w:rsidRDefault="00277877" w:rsidP="00561CB3">
      <w:r w:rsidRPr="00561CB3">
        <w:tab/>
        <w:t xml:space="preserve">Major Kettles exhibited the values of </w:t>
      </w:r>
      <w:r w:rsidR="00561CB3" w:rsidRPr="00561CB3">
        <w:t xml:space="preserve">velour, bravery and commitment to duty. The United States Armed forces depicts these values, along with ensuring commitment to </w:t>
      </w:r>
      <w:r w:rsidR="00005306">
        <w:t xml:space="preserve">the </w:t>
      </w:r>
      <w:r w:rsidR="00561CB3" w:rsidRPr="00561CB3">
        <w:t>country’s interests. Major Kettle’s services reveal all such values</w:t>
      </w:r>
      <w:r w:rsidR="00CB50C0">
        <w:t xml:space="preserve"> </w:t>
      </w:r>
      <w:r w:rsidR="00CB50C0">
        <w:fldChar w:fldCharType="begin"/>
      </w:r>
      <w:r w:rsidR="00CB50C0">
        <w:instrText xml:space="preserve"> ADDIN ZOTERO_ITEM CSL_CITATION {"citationID":"YEweCkti","properties":{"formattedCitation":"(CMOHS.org - Private First Class CURREY, FRANCIS S., U.S. Army n.d.)","plainCitation":"(CMOHS.org - Private First Class CURREY, FRANCIS S., U.S. Army n.d.)","noteIndex":0},"citationItems":[{"id":231,"uris":["http://zotero.org/users/local/8reWiRZH/items/4L3RNSIZ"],"uri":["http://zotero.org/users/local/8reWiRZH/items/4L3RNSIZ"],"itemData":{"id":231,"type":"webpage","title":"CMOHS.org - Private First Class CURREY, FRANCIS S., U.S. Army","URL":"http://www.cmohs.org/recipient-detail/2698/currey-francis-s.php","accessed":{"date-parts":[["2020",1,2]]}}}],"schema":"https://github.com/citation-style-language/schema/raw/master/csl-citation.json"} </w:instrText>
      </w:r>
      <w:r w:rsidR="00CB50C0">
        <w:fldChar w:fldCharType="separate"/>
      </w:r>
      <w:r w:rsidR="00CB50C0" w:rsidRPr="00CB50C0">
        <w:t xml:space="preserve">(CMOHS.org - Private First Class CURREY, FRANCIS S., U.S. Army </w:t>
      </w:r>
      <w:proofErr w:type="spellStart"/>
      <w:r w:rsidR="00CB50C0" w:rsidRPr="00CB50C0">
        <w:t>n.d.</w:t>
      </w:r>
      <w:proofErr w:type="spellEnd"/>
      <w:r w:rsidR="00CB50C0" w:rsidRPr="00CB50C0">
        <w:t>)</w:t>
      </w:r>
      <w:r w:rsidR="00CB50C0">
        <w:fldChar w:fldCharType="end"/>
      </w:r>
      <w:r w:rsidR="00561CB3" w:rsidRPr="00561CB3">
        <w:t>. He left behind the legacy that despite worst conditions, the enemy must be countered and any asset belonging to the land of ours must be taken care of. His services had been so important during the Vietnam War, he would therefore, be remembered for securing the interests of the US land. For those who aspire to become a part of the US air forces, should inspire him, since he was part of the last crew who fought for securing peace and the American values.</w:t>
      </w:r>
    </w:p>
    <w:p w14:paraId="7147FEAD" w14:textId="709C5B08" w:rsidR="00005306" w:rsidRDefault="00964885" w:rsidP="00561CB3">
      <w:r>
        <w:tab/>
        <w:t xml:space="preserve">There are many Americans out there, who want to be part of these dressed services. The values Major Kettles had exhibited are self- explanatory. </w:t>
      </w:r>
      <w:proofErr w:type="spellStart"/>
      <w:r w:rsidR="00CB50C0" w:rsidRPr="00CB50C0">
        <w:t>Padmanabhan</w:t>
      </w:r>
      <w:proofErr w:type="spellEnd"/>
      <w:r>
        <w:t xml:space="preserve"> writes that if you are strong enough to witness the enemy, you should not shy away from facing him by showing the </w:t>
      </w:r>
      <w:r>
        <w:lastRenderedPageBreak/>
        <w:t>best example of velour you have</w:t>
      </w:r>
      <w:r w:rsidR="00CB50C0">
        <w:t xml:space="preserve"> </w:t>
      </w:r>
      <w:r w:rsidR="00CB50C0">
        <w:fldChar w:fldCharType="begin"/>
      </w:r>
      <w:r w:rsidR="00CB50C0">
        <w:instrText xml:space="preserve"> ADDIN ZOTERO_ITEM CSL_CITATION {"citationID":"ZW6OWKpy","properties":{"formattedCitation":"(Padmanabhan 2010)","plainCitation":"(Padmanabhan 2010)","noteIndex":0},"citationItems":[{"id":234,"uris":["http://zotero.org/users/local/8reWiRZH/items/BYCQUDXQ"],"uri":["http://zotero.org/users/local/8reWiRZH/items/BYCQUDXQ"],"itemData":{"id":234,"type":"book","publisher":"Cambridge University Press","source":"Google Scholar","title":"Gravitation: foundations and frontiers","title-short":"Gravitation","author":[{"family":"Padmanabhan","given":"Thanu"}],"issued":{"date-parts":[["2010"]]}}}],"schema":"https://github.com/citation-style-language/schema/raw/master/csl-citation.json"} </w:instrText>
      </w:r>
      <w:r w:rsidR="00CB50C0">
        <w:fldChar w:fldCharType="separate"/>
      </w:r>
      <w:r w:rsidR="00CB50C0" w:rsidRPr="00CB50C0">
        <w:t>(</w:t>
      </w:r>
      <w:proofErr w:type="spellStart"/>
      <w:r w:rsidR="00CB50C0" w:rsidRPr="00CB50C0">
        <w:t>Padmanabhan</w:t>
      </w:r>
      <w:proofErr w:type="spellEnd"/>
      <w:r w:rsidR="00CB50C0" w:rsidRPr="00CB50C0">
        <w:t xml:space="preserve"> 2010)</w:t>
      </w:r>
      <w:r w:rsidR="00CB50C0">
        <w:fldChar w:fldCharType="end"/>
      </w:r>
      <w:r>
        <w:t xml:space="preserve">. This quote falls exactly right to the example of Major Kettles. </w:t>
      </w:r>
    </w:p>
    <w:p w14:paraId="395D2B68" w14:textId="77777777" w:rsidR="00005306" w:rsidRDefault="00005306">
      <w:pPr>
        <w:spacing w:line="240" w:lineRule="auto"/>
      </w:pPr>
      <w:r>
        <w:br w:type="page"/>
      </w:r>
    </w:p>
    <w:p w14:paraId="1431A2C1" w14:textId="77777777" w:rsidR="00005306" w:rsidRDefault="00005306" w:rsidP="00005306">
      <w:pPr>
        <w:pStyle w:val="Heading1"/>
      </w:pPr>
      <w:bookmarkStart w:id="0" w:name="_GoBack"/>
      <w:bookmarkEnd w:id="0"/>
      <w:r>
        <w:lastRenderedPageBreak/>
        <w:t>References:</w:t>
      </w:r>
    </w:p>
    <w:p w14:paraId="6A89D8C6" w14:textId="77777777" w:rsidR="00005306" w:rsidRPr="00005306" w:rsidRDefault="00005306" w:rsidP="00005306">
      <w:pPr>
        <w:pStyle w:val="Bibliography"/>
        <w:spacing w:line="480" w:lineRule="auto"/>
      </w:pPr>
      <w:r>
        <w:fldChar w:fldCharType="begin"/>
      </w:r>
      <w:r>
        <w:instrText xml:space="preserve"> ADDIN ZOTERO_BIBL {"uncited":[],"omitted":[],"custom":[]} CSL_BIBLIOGRAPHY </w:instrText>
      </w:r>
      <w:r>
        <w:fldChar w:fldCharType="separate"/>
      </w:r>
      <w:r w:rsidRPr="00005306">
        <w:t>“CMOHS.Org - Private First Class CURREY, FRANCIS S., U.S. Army.” http://www.cmohs.org/recipient-detail/2698/currey-francis-s.php (January 2, 2020).</w:t>
      </w:r>
    </w:p>
    <w:p w14:paraId="454E0A0F" w14:textId="77777777" w:rsidR="00005306" w:rsidRPr="00005306" w:rsidRDefault="00005306" w:rsidP="00005306">
      <w:pPr>
        <w:pStyle w:val="Bibliography"/>
        <w:spacing w:line="480" w:lineRule="auto"/>
      </w:pPr>
      <w:r w:rsidRPr="00005306">
        <w:t xml:space="preserve">Jordan, Kenneth N. 1996. </w:t>
      </w:r>
      <w:r w:rsidRPr="00005306">
        <w:rPr>
          <w:i/>
          <w:iCs/>
        </w:rPr>
        <w:t>Yesterday’s Heroes: 433 Men of World War II Awarded the Medal of Honor, 1941-1945</w:t>
      </w:r>
      <w:r w:rsidRPr="00005306">
        <w:t xml:space="preserve">. </w:t>
      </w:r>
      <w:proofErr w:type="spellStart"/>
      <w:r w:rsidRPr="00005306">
        <w:t>Schiffer</w:t>
      </w:r>
      <w:proofErr w:type="spellEnd"/>
      <w:r w:rsidRPr="00005306">
        <w:t xml:space="preserve"> Military History.</w:t>
      </w:r>
    </w:p>
    <w:p w14:paraId="5DE4AB07" w14:textId="77777777" w:rsidR="00005306" w:rsidRPr="00005306" w:rsidRDefault="00005306" w:rsidP="00005306">
      <w:pPr>
        <w:pStyle w:val="Bibliography"/>
        <w:spacing w:line="480" w:lineRule="auto"/>
      </w:pPr>
      <w:proofErr w:type="spellStart"/>
      <w:r w:rsidRPr="00005306">
        <w:t>Padmanabhan</w:t>
      </w:r>
      <w:proofErr w:type="spellEnd"/>
      <w:r w:rsidRPr="00005306">
        <w:t xml:space="preserve">, </w:t>
      </w:r>
      <w:proofErr w:type="spellStart"/>
      <w:r w:rsidRPr="00005306">
        <w:t>Thanu</w:t>
      </w:r>
      <w:proofErr w:type="spellEnd"/>
      <w:r w:rsidRPr="00005306">
        <w:t xml:space="preserve">. 2010. </w:t>
      </w:r>
      <w:r w:rsidRPr="00005306">
        <w:rPr>
          <w:i/>
          <w:iCs/>
        </w:rPr>
        <w:t>Gravitation: Foundations and Frontiers</w:t>
      </w:r>
      <w:r w:rsidRPr="00005306">
        <w:t>. Cambridge University Press.</w:t>
      </w:r>
    </w:p>
    <w:p w14:paraId="620839C0" w14:textId="213779B4" w:rsidR="00722117" w:rsidRPr="00561CB3" w:rsidRDefault="00005306" w:rsidP="00005306">
      <w:pPr>
        <w:pStyle w:val="Heading1"/>
        <w:jc w:val="left"/>
      </w:pPr>
      <w:r>
        <w:fldChar w:fldCharType="end"/>
      </w:r>
      <w:r>
        <w:t xml:space="preserve"> </w:t>
      </w:r>
    </w:p>
    <w:sectPr w:rsidR="00722117" w:rsidRPr="00561CB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B9E83" w14:textId="77777777" w:rsidR="00EE3CAC" w:rsidRDefault="00EE3CAC">
      <w:pPr>
        <w:spacing w:line="240" w:lineRule="auto"/>
      </w:pPr>
      <w:r>
        <w:separator/>
      </w:r>
    </w:p>
  </w:endnote>
  <w:endnote w:type="continuationSeparator" w:id="0">
    <w:p w14:paraId="30B5192D" w14:textId="77777777" w:rsidR="00EE3CAC" w:rsidRDefault="00EE3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9298E" w14:textId="77777777" w:rsidR="00EE3CAC" w:rsidRDefault="00EE3CAC">
      <w:pPr>
        <w:spacing w:line="240" w:lineRule="auto"/>
      </w:pPr>
      <w:r>
        <w:separator/>
      </w:r>
    </w:p>
  </w:footnote>
  <w:footnote w:type="continuationSeparator" w:id="0">
    <w:p w14:paraId="0CDDD9FC" w14:textId="77777777" w:rsidR="00EE3CAC" w:rsidRDefault="00EE3C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F1D643A" w:rsidR="00E81978" w:rsidRDefault="002807F8" w:rsidP="004B099C">
    <w:pPr>
      <w:pStyle w:val="Header"/>
    </w:pPr>
    <w:r>
      <w:t>American Values</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0530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9FF8761" w:rsidR="00E81978" w:rsidRDefault="002807F8" w:rsidP="004B099C">
    <w:pPr>
      <w:pStyle w:val="Header"/>
      <w:rPr>
        <w:rStyle w:val="Strong"/>
      </w:rPr>
    </w:pPr>
    <w:r>
      <w:t>American Values</w:t>
    </w:r>
    <w:r>
      <w:tab/>
    </w:r>
    <w: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005306">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NTG2sLQ0sbQwNjRU0lEKTi0uzszPAykwrAUARJROOSwAAAA="/>
  </w:docVars>
  <w:rsids>
    <w:rsidRoot w:val="00314011"/>
    <w:rsid w:val="00005306"/>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252B"/>
    <w:rsid w:val="002634F7"/>
    <w:rsid w:val="0027447E"/>
    <w:rsid w:val="00274C9B"/>
    <w:rsid w:val="00274D42"/>
    <w:rsid w:val="00274D97"/>
    <w:rsid w:val="00274F1C"/>
    <w:rsid w:val="00277877"/>
    <w:rsid w:val="002807F8"/>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05232"/>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1CB3"/>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117"/>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64885"/>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B50C0"/>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47E12"/>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3CAC"/>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B0B5285-3B12-406F-ABA3-2F9E7B31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40</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18</cp:revision>
  <dcterms:created xsi:type="dcterms:W3CDTF">2019-09-22T12:37:00Z</dcterms:created>
  <dcterms:modified xsi:type="dcterms:W3CDTF">2020-01-02T16:44:00Z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id="ESeIMbaX"/&gt;&lt;style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