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15836" w14:textId="2C822C8A" w:rsidR="00E81978" w:rsidRPr="002305F1" w:rsidRDefault="00741F0A" w:rsidP="0045475A">
      <w:pPr>
        <w:pStyle w:val="Title"/>
        <w:rPr>
          <w:rFonts w:ascii="Times New Roman" w:hAnsi="Times New Roman" w:cs="Times New Roman"/>
          <w:color w:val="000000" w:themeColor="text1"/>
        </w:rPr>
      </w:pPr>
      <w:sdt>
        <w:sdtPr>
          <w:rPr>
            <w:rFonts w:ascii="Times New Roman" w:hAnsi="Times New Roman" w:cs="Times New Roman"/>
            <w:color w:val="000000" w:themeColor="text1"/>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81EEC">
            <w:rPr>
              <w:rFonts w:ascii="Times New Roman" w:hAnsi="Times New Roman" w:cs="Times New Roman"/>
              <w:color w:val="000000" w:themeColor="text1"/>
            </w:rPr>
            <w:t>Discussion Board 2</w:t>
          </w:r>
        </w:sdtContent>
      </w:sdt>
    </w:p>
    <w:p w14:paraId="6177448D" w14:textId="3D512537" w:rsidR="00E81978" w:rsidRPr="002305F1" w:rsidRDefault="00E81978" w:rsidP="0045475A">
      <w:pPr>
        <w:pStyle w:val="Title2"/>
        <w:rPr>
          <w:rFonts w:ascii="Times New Roman" w:hAnsi="Times New Roman" w:cs="Times New Roman"/>
          <w:color w:val="000000" w:themeColor="text1"/>
        </w:rPr>
      </w:pPr>
    </w:p>
    <w:p w14:paraId="75433A16" w14:textId="4023C12D" w:rsidR="005477BA" w:rsidRPr="002305F1" w:rsidRDefault="00846310" w:rsidP="0045475A">
      <w:pPr>
        <w:jc w:val="both"/>
        <w:rPr>
          <w:rFonts w:ascii="Times New Roman" w:eastAsiaTheme="minorHAnsi" w:hAnsi="Times New Roman" w:cs="Times New Roman"/>
          <w:bCs/>
          <w:color w:val="000000" w:themeColor="text1"/>
          <w:kern w:val="0"/>
          <w:lang w:eastAsia="en-US"/>
        </w:rPr>
      </w:pPr>
      <w:r w:rsidRPr="002305F1">
        <w:rPr>
          <w:rFonts w:ascii="Times New Roman" w:eastAsiaTheme="minorHAnsi" w:hAnsi="Times New Roman" w:cs="Times New Roman"/>
          <w:bCs/>
          <w:color w:val="000000" w:themeColor="text1"/>
          <w:kern w:val="0"/>
          <w:lang w:eastAsia="en-US"/>
        </w:rPr>
        <w:br w:type="page"/>
      </w:r>
    </w:p>
    <w:p w14:paraId="29CA5B04" w14:textId="02775AF5" w:rsidR="0045475A" w:rsidRPr="00452538" w:rsidRDefault="00846310" w:rsidP="0045475A">
      <w:pPr>
        <w:pStyle w:val="Heading1"/>
        <w:rPr>
          <w:rFonts w:ascii="Times New Roman" w:hAnsi="Times New Roman" w:cs="Times New Roman"/>
          <w:color w:val="000000" w:themeColor="text1"/>
        </w:rPr>
      </w:pPr>
      <w:r>
        <w:rPr>
          <w:rFonts w:ascii="Times New Roman" w:hAnsi="Times New Roman" w:cs="Times New Roman"/>
          <w:color w:val="000000" w:themeColor="text1"/>
        </w:rPr>
        <w:lastRenderedPageBreak/>
        <w:t>Discussion Board 2</w:t>
      </w:r>
    </w:p>
    <w:p w14:paraId="3A0BA178" w14:textId="61DB2F7A" w:rsidR="00B02852" w:rsidRDefault="00846310" w:rsidP="00B117FE">
      <w:pPr>
        <w:jc w:val="both"/>
        <w:rPr>
          <w:rFonts w:ascii="Times New Roman" w:hAnsi="Times New Roman" w:cs="Times New Roman"/>
          <w:color w:val="000000"/>
          <w:shd w:val="clear" w:color="auto" w:fill="FFFFFF"/>
        </w:rPr>
      </w:pPr>
      <w:r w:rsidRPr="00D07109">
        <w:rPr>
          <w:rFonts w:ascii="Times New Roman" w:hAnsi="Times New Roman" w:cs="Times New Roman"/>
          <w:color w:val="000000"/>
          <w:shd w:val="clear" w:color="auto" w:fill="FFFFFF"/>
        </w:rPr>
        <w:t>The word model minority was invented to designate the unexpected capability of Asian Americans to withstand the hardships to prosper in the American community, 50 years back. The model subsidized the importance and prioritization of health inequalities by Asian Americans. Asian Americans differ from other groups in America in cultures, education, immigration experiences, and occupational skills.</w:t>
      </w:r>
      <w:r w:rsidR="00CF57F4">
        <w:rPr>
          <w:rFonts w:ascii="Times New Roman" w:hAnsi="Times New Roman" w:cs="Times New Roman"/>
          <w:color w:val="000000"/>
          <w:shd w:val="clear" w:color="auto" w:fill="FFFFFF"/>
        </w:rPr>
        <w:t xml:space="preserve"> They comprised 5.6% of the United States populace. </w:t>
      </w:r>
    </w:p>
    <w:p w14:paraId="727CFD49" w14:textId="400DC711" w:rsidR="00B117FE" w:rsidRPr="00D07109" w:rsidRDefault="00846310" w:rsidP="00B117FE">
      <w:pPr>
        <w:ind w:firstLine="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Ethnic Group: Asian Americans </w:t>
      </w:r>
    </w:p>
    <w:p w14:paraId="6B3E5E0B" w14:textId="6146E9BD" w:rsidR="00B02852" w:rsidRPr="00D07109" w:rsidRDefault="00846310" w:rsidP="00B117FE">
      <w:pPr>
        <w:pStyle w:val="Heading1"/>
      </w:pPr>
      <w:r w:rsidRPr="00D07109">
        <w:t>The ethnic grou</w:t>
      </w:r>
      <w:r w:rsidR="00B117FE">
        <w:t>p’s perception of communication</w:t>
      </w:r>
    </w:p>
    <w:p w14:paraId="52AAC9F3" w14:textId="7B1A106A" w:rsidR="00B02852" w:rsidRPr="00D07109" w:rsidRDefault="0060708E" w:rsidP="00F26EDF">
      <w:pPr>
        <w:jc w:val="both"/>
        <w:rPr>
          <w:rFonts w:ascii="Times New Roman" w:hAnsi="Times New Roman" w:cs="Times New Roman"/>
        </w:rPr>
      </w:pPr>
      <w:r>
        <w:rPr>
          <w:rFonts w:ascii="Times New Roman" w:hAnsi="Times New Roman" w:cs="Times New Roman"/>
          <w:color w:val="000000"/>
          <w:shd w:val="clear" w:color="auto" w:fill="FFFFFF"/>
        </w:rPr>
        <w:t xml:space="preserve">Asian Americans are </w:t>
      </w:r>
      <w:r w:rsidR="00846310" w:rsidRPr="00D07109">
        <w:rPr>
          <w:rFonts w:ascii="Times New Roman" w:hAnsi="Times New Roman" w:cs="Times New Roman"/>
          <w:color w:val="000000"/>
          <w:shd w:val="clear" w:color="auto" w:fill="FFFFFF"/>
        </w:rPr>
        <w:t>less likely to be offered to become part of decision making by the physicians and nurses. This is due to the cultural variations</w:t>
      </w:r>
      <w:r w:rsidR="00B117FE">
        <w:rPr>
          <w:rFonts w:ascii="Times New Roman" w:hAnsi="Times New Roman" w:cs="Times New Roman"/>
          <w:color w:val="000000"/>
          <w:shd w:val="clear" w:color="auto" w:fill="FFFFFF"/>
        </w:rPr>
        <w:t xml:space="preserve"> in communication </w:t>
      </w:r>
      <w:r w:rsidR="00B117FE">
        <w:rPr>
          <w:rFonts w:ascii="Times New Roman" w:hAnsi="Times New Roman" w:cs="Times New Roman"/>
          <w:color w:val="000000"/>
          <w:shd w:val="clear" w:color="auto" w:fill="FFFFFF"/>
        </w:rPr>
        <w:fldChar w:fldCharType="begin"/>
      </w:r>
      <w:r w:rsidR="00B117FE">
        <w:rPr>
          <w:rFonts w:ascii="Times New Roman" w:hAnsi="Times New Roman" w:cs="Times New Roman"/>
          <w:color w:val="000000"/>
          <w:shd w:val="clear" w:color="auto" w:fill="FFFFFF"/>
        </w:rPr>
        <w:instrText xml:space="preserve"> ADDIN ZOTERO_ITEM CSL_CITATION {"citationID":"amin41le2o","properties":{"formattedCitation":"(Ngo-Metzger, Legedza, &amp; Phillips, 2004)","plainCitation":"(Ngo-Metzger, Legedza, &amp; Phillips, 2004)"},"citationItems":[{"id":474,"uris":["http://zotero.org/users/local/p8kwKNoG/items/PSVY6U9G"],"uri":["http://zotero.org/users/local/p8kwKNoG/items/PSVY6U9G"],"itemData":{"id":474,"type":"article-journal","title":"Asian Americans’ Reports of Their Health Care Experiences","container-title":"Journal of General Internal Medicine","page":"111-119","volume":"19","issue":"2","source":"PubMed Central","abstract":"OBJECTIVE\nTo examine how Asian race/ethnicity affects patients’ health care experiences and satisfaction with care.\n\nDESIGN\nTelephone interview using random-digit dialing, stratified to over-sample adults living in areas with disproportionately large numbers of minorities.\n\nPARTICIPANTS AND SETTING\nWhite (N = 3,205) and Asian-American (N = 521) respondents, weighted to represent all such adults living in the continental U.S. in telephone households.\n\nMEASUREMENTS\nReports of health care experiences and trust in the doctor at the last visit, and overall satisfaction with care and desire to change doctors in the last 2 years.\n\nMAIN RESULTS\nAsian America</w:instrText>
      </w:r>
      <w:r w:rsidR="00B117FE">
        <w:rPr>
          <w:rFonts w:ascii="Times New Roman" w:hAnsi="Times New Roman" w:cs="Times New Roman" w:hint="eastAsia"/>
          <w:color w:val="000000"/>
          <w:shd w:val="clear" w:color="auto" w:fill="FFFFFF"/>
        </w:rPr>
        <w:instrText xml:space="preserve">ns were less likely than whites to report that their doctors ever talked to them about lifestyle or mental health issues (P </w:instrText>
      </w:r>
      <w:r w:rsidR="00B117FE">
        <w:rPr>
          <w:rFonts w:ascii="Times New Roman" w:hAnsi="Times New Roman" w:cs="Times New Roman" w:hint="eastAsia"/>
          <w:color w:val="000000"/>
          <w:shd w:val="clear" w:color="auto" w:fill="FFFFFF"/>
        </w:rPr>
        <w:instrText>≤</w:instrText>
      </w:r>
      <w:r w:rsidR="00B117FE">
        <w:rPr>
          <w:rFonts w:ascii="Times New Roman" w:hAnsi="Times New Roman" w:cs="Times New Roman" w:hint="eastAsia"/>
          <w:color w:val="000000"/>
          <w:shd w:val="clear" w:color="auto" w:fill="FFFFFF"/>
        </w:rPr>
        <w:instrText xml:space="preserve"> .01). They were more likely to report that their regular doctors did not understand their background and values (P </w:instrText>
      </w:r>
      <w:r w:rsidR="00B117FE">
        <w:rPr>
          <w:rFonts w:ascii="Times New Roman" w:hAnsi="Times New Roman" w:cs="Times New Roman" w:hint="eastAsia"/>
          <w:color w:val="000000"/>
          <w:shd w:val="clear" w:color="auto" w:fill="FFFFFF"/>
        </w:rPr>
        <w:instrText>≤</w:instrText>
      </w:r>
      <w:r w:rsidR="00B117FE">
        <w:rPr>
          <w:rFonts w:ascii="Times New Roman" w:hAnsi="Times New Roman" w:cs="Times New Roman" w:hint="eastAsia"/>
          <w:color w:val="000000"/>
          <w:shd w:val="clear" w:color="auto" w:fill="FFFFFF"/>
        </w:rPr>
        <w:instrText xml:space="preserve"> .01). When asked about the last visit, they were more likely to report that their doctors did not listen, spend as much time, or involve them in decisions about care as much as they wanted (all P </w:instrText>
      </w:r>
      <w:r w:rsidR="00B117FE">
        <w:rPr>
          <w:rFonts w:ascii="Times New Roman" w:hAnsi="Times New Roman" w:cs="Times New Roman" w:hint="eastAsia"/>
          <w:color w:val="000000"/>
          <w:shd w:val="clear" w:color="auto" w:fill="FFFFFF"/>
        </w:rPr>
        <w:instrText>≤</w:instrText>
      </w:r>
      <w:r w:rsidR="00B117FE">
        <w:rPr>
          <w:rFonts w:ascii="Times New Roman" w:hAnsi="Times New Roman" w:cs="Times New Roman" w:hint="eastAsia"/>
          <w:color w:val="000000"/>
          <w:shd w:val="clear" w:color="auto" w:fill="FFFFFF"/>
        </w:rPr>
        <w:instrText xml:space="preserve"> .0001). In multivariable analyses, Asian Americans were less likely t</w:instrText>
      </w:r>
      <w:r w:rsidR="00B117FE">
        <w:rPr>
          <w:rFonts w:ascii="Times New Roman" w:hAnsi="Times New Roman" w:cs="Times New Roman"/>
          <w:color w:val="000000"/>
          <w:shd w:val="clear" w:color="auto" w:fill="FFFFFF"/>
        </w:rPr>
        <w:instrText xml:space="preserve">han whites to report that they were very satisfied with care (odds ratio [OR], 0.64, 95% confidence interval [CI], 0.42 to 0.99). However, they were not significantly less likely than whites to trust their doctors (OR, 0.79, 95% CI, 0.52 to 1.20), or to change doctors (OR, 0.93, 95% CI, 0.56 to 1.56).\n\nCONCLUSIONS\nIn a national survey, Asian Americans were less likely to receive counseling and less likely to report positive interactions with their doctors than white respondents. More research is needed to determine the reasons for these differences.","DOI":"10.1111/j.1525-1497.2004.30143.x","ISSN":"0884-8734","note":"PMID: 15009790\nPMCID: PMC1492145","journalAbbreviation":"J Gen Intern Med","author":[{"family":"Ngo-Metzger","given":"Quyen"},{"family":"Legedza","given":"Anna T R"},{"family":"Phillips","given":"Russell S"}],"issued":{"date-parts":[["2004",2]]}}}],"schema":"https://github.com/citation-style-language/schema/raw/master/csl-citation.json"} </w:instrText>
      </w:r>
      <w:r w:rsidR="00B117FE">
        <w:rPr>
          <w:rFonts w:ascii="Times New Roman" w:hAnsi="Times New Roman" w:cs="Times New Roman"/>
          <w:color w:val="000000"/>
          <w:shd w:val="clear" w:color="auto" w:fill="FFFFFF"/>
        </w:rPr>
        <w:fldChar w:fldCharType="separate"/>
      </w:r>
      <w:r w:rsidR="00B117FE" w:rsidRPr="00B117FE">
        <w:rPr>
          <w:rFonts w:ascii="Times New Roman" w:hAnsi="Times New Roman" w:cs="Times New Roman"/>
        </w:rPr>
        <w:t>(Ngo-Metzger, Legedza, &amp; Phillips, 2004)</w:t>
      </w:r>
      <w:r w:rsidR="00B117FE">
        <w:rPr>
          <w:rFonts w:ascii="Times New Roman" w:hAnsi="Times New Roman" w:cs="Times New Roman"/>
          <w:color w:val="000000"/>
          <w:shd w:val="clear" w:color="auto" w:fill="FFFFFF"/>
        </w:rPr>
        <w:fldChar w:fldCharType="end"/>
      </w:r>
      <w:r w:rsidR="00846310" w:rsidRPr="00D07109">
        <w:rPr>
          <w:rFonts w:ascii="Times New Roman" w:hAnsi="Times New Roman" w:cs="Times New Roman"/>
          <w:color w:val="000000"/>
          <w:shd w:val="clear" w:color="auto" w:fill="FFFFFF"/>
        </w:rPr>
        <w:t>. For instance, Asians frequently nod and smile to demonstrate admiration for the consultant which is usually misinterpreted. Physicians and nurses usually failed to found direct communication with these patients as they are unable to explain whether they have any problem with the treatment plan or not</w:t>
      </w:r>
      <w:r w:rsidR="00B117FE">
        <w:rPr>
          <w:rFonts w:ascii="Times New Roman" w:hAnsi="Times New Roman" w:cs="Times New Roman"/>
          <w:color w:val="000000"/>
          <w:shd w:val="clear" w:color="auto" w:fill="FFFFFF"/>
        </w:rPr>
        <w:t xml:space="preserve"> </w:t>
      </w:r>
      <w:r w:rsidR="00B117FE">
        <w:rPr>
          <w:rFonts w:ascii="Times New Roman" w:hAnsi="Times New Roman" w:cs="Times New Roman"/>
          <w:color w:val="000000"/>
          <w:shd w:val="clear" w:color="auto" w:fill="FFFFFF"/>
        </w:rPr>
        <w:fldChar w:fldCharType="begin"/>
      </w:r>
      <w:r w:rsidR="00B117FE">
        <w:rPr>
          <w:rFonts w:ascii="Times New Roman" w:hAnsi="Times New Roman" w:cs="Times New Roman"/>
          <w:color w:val="000000"/>
          <w:shd w:val="clear" w:color="auto" w:fill="FFFFFF"/>
        </w:rPr>
        <w:instrText xml:space="preserve"> ADDIN ZOTERO_ITEM CSL_CITATION {"citationID":"a24d0upj365","properties":{"formattedCitation":"(Toh et al., 2018)","plainCitation":"(Toh et al., 2018)"},"citationItems":[{"id":364,"uris":["http://zotero.org/users/local/p8kwKNoG/items/3NIB68IF"],"uri":["http://zotero.org/users/local/p8kwKNoG/items/3NIB68IF"],"itemData":{"id":364,"type":"article-journal","title":"Jonsen’s Four Topics Approach as a Framework for Clinical Ethics Consultation","container-title":"Asian Bioethics Review","page":"37-51","volume":"10","issue":"1","author":[{"family":"Toh","given":"Hui Jin"},{"family":"Low","given":"James Alvin"},{"family":"Lim","given":"Zhen Yu"},{"family":"Lim","given":"Yvonne"},{"family":"Siddiqui","given":"Shahla"},{"family":"Tan","given":"Lawrence"}],"issued":{"date-parts":[["2018"]]}}}],"schema":"https://github.com/citation-style-language/schema/raw/master/csl-citation.json"} </w:instrText>
      </w:r>
      <w:r w:rsidR="00B117FE">
        <w:rPr>
          <w:rFonts w:ascii="Times New Roman" w:hAnsi="Times New Roman" w:cs="Times New Roman"/>
          <w:color w:val="000000"/>
          <w:shd w:val="clear" w:color="auto" w:fill="FFFFFF"/>
        </w:rPr>
        <w:fldChar w:fldCharType="separate"/>
      </w:r>
      <w:r w:rsidR="00B117FE" w:rsidRPr="00B117FE">
        <w:rPr>
          <w:rFonts w:ascii="Times New Roman" w:hAnsi="Times New Roman" w:cs="Times New Roman"/>
        </w:rPr>
        <w:t>(Toh et al., 2018)</w:t>
      </w:r>
      <w:r w:rsidR="00B117FE">
        <w:rPr>
          <w:rFonts w:ascii="Times New Roman" w:hAnsi="Times New Roman" w:cs="Times New Roman"/>
          <w:color w:val="000000"/>
          <w:shd w:val="clear" w:color="auto" w:fill="FFFFFF"/>
        </w:rPr>
        <w:fldChar w:fldCharType="end"/>
      </w:r>
      <w:r w:rsidR="00F26EDF">
        <w:rPr>
          <w:rFonts w:ascii="Times New Roman" w:hAnsi="Times New Roman" w:cs="Times New Roman"/>
          <w:color w:val="000000"/>
          <w:shd w:val="clear" w:color="auto" w:fill="FFFFFF"/>
        </w:rPr>
        <w:t xml:space="preserve">. </w:t>
      </w:r>
      <w:bookmarkStart w:id="0" w:name="_GoBack"/>
      <w:bookmarkEnd w:id="0"/>
      <w:r w:rsidR="00846310" w:rsidRPr="00D07109">
        <w:rPr>
          <w:rFonts w:ascii="Times New Roman" w:hAnsi="Times New Roman" w:cs="Times New Roman"/>
          <w:color w:val="000000"/>
          <w:shd w:val="clear" w:color="auto" w:fill="FFFFFF"/>
        </w:rPr>
        <w:t xml:space="preserve">They cannot display agreement or disagreement with any treatment plan or other issues related to health. </w:t>
      </w:r>
      <w:r w:rsidR="00846310" w:rsidRPr="00D07109">
        <w:rPr>
          <w:rFonts w:ascii="Times New Roman" w:hAnsi="Times New Roman" w:cs="Times New Roman"/>
        </w:rPr>
        <w:t xml:space="preserve">However, they have been treated as a minority and suffered from ethnic discrimination in </w:t>
      </w:r>
      <w:r w:rsidR="00C74E60">
        <w:rPr>
          <w:rFonts w:ascii="Times New Roman" w:hAnsi="Times New Roman" w:cs="Times New Roman"/>
        </w:rPr>
        <w:t xml:space="preserve">the </w:t>
      </w:r>
      <w:r w:rsidR="00846310" w:rsidRPr="00D07109">
        <w:rPr>
          <w:rFonts w:ascii="Times New Roman" w:hAnsi="Times New Roman" w:cs="Times New Roman"/>
        </w:rPr>
        <w:t>healthcare facilities.</w:t>
      </w:r>
    </w:p>
    <w:p w14:paraId="7D125627" w14:textId="77777777" w:rsidR="00B02852" w:rsidRPr="00D07109" w:rsidRDefault="00846310" w:rsidP="00B117FE">
      <w:pPr>
        <w:pStyle w:val="Heading1"/>
      </w:pPr>
      <w:r w:rsidRPr="00D07109">
        <w:t>The ethnic group’s perception of social organization</w:t>
      </w:r>
    </w:p>
    <w:p w14:paraId="437FFF11" w14:textId="7E9ECE4E" w:rsidR="00B02852" w:rsidRPr="00D07109" w:rsidRDefault="00846310" w:rsidP="00F26EDF">
      <w:pPr>
        <w:jc w:val="both"/>
        <w:rPr>
          <w:rFonts w:ascii="Times New Roman" w:hAnsi="Times New Roman" w:cs="Times New Roman"/>
        </w:rPr>
      </w:pPr>
      <w:r w:rsidRPr="00D07109">
        <w:rPr>
          <w:rFonts w:ascii="Times New Roman" w:hAnsi="Times New Roman" w:cs="Times New Roman"/>
        </w:rPr>
        <w:t>White Americans observed to have stronger relationships among communities and societies. They are more responsive to social and cultural organizations. Asian Americans give the main priority to social and environmental issues. It is also observed that they give more attention to financial stability and health well-being than environmental protection</w:t>
      </w:r>
      <w:r w:rsidR="00487486">
        <w:rPr>
          <w:rFonts w:ascii="Times New Roman" w:hAnsi="Times New Roman" w:cs="Times New Roman"/>
        </w:rPr>
        <w:t xml:space="preserve"> </w:t>
      </w:r>
      <w:r w:rsidR="00487486">
        <w:rPr>
          <w:rFonts w:ascii="Times New Roman" w:hAnsi="Times New Roman" w:cs="Times New Roman"/>
        </w:rPr>
        <w:fldChar w:fldCharType="begin"/>
      </w:r>
      <w:r w:rsidR="00487486">
        <w:rPr>
          <w:rFonts w:ascii="Times New Roman" w:hAnsi="Times New Roman" w:cs="Times New Roman"/>
        </w:rPr>
        <w:instrText xml:space="preserve"> ADDIN ZOTERO_ITEM CSL_CITATION {"citationID":"a9jc8u8cn8","properties":{"formattedCitation":"(Hall et al., 2015)","plainCitation":"(Hall et al., 2015)"},"citationItems":[{"id":479,"uris":["http://zotero.org/users/local/p8kwKNoG/items/I3IJBAYB"],"uri":["http://zotero.org/users/local/p8kwKNoG/items/I3IJBAYB"],"itemData":{"id":479,"type":"article-journal","title":"Implicit racial/ethnic bias among health care professionals and its influence on health care outcomes: a systematic review","container-title":"American journal of public health","page":"e60-e76","volume":"105","issue":"12","author":[{"family":"Hall","given":"William J."},{"family":"Chapman","given":"Mimi V."},{"family":"Lee","given":"Kent M."},{"family":"Merino","given":"Yesenia M."},{"family":"Thomas","given":"Tainayah W."},{"family":"Payne","given":"B. Keith"},{"family":"Eng","given":"Eugenia"},{"family":"Day","given":"Steven H."},{"family":"Coyne-Beasley","given":"Tamera"}],"issued":{"date-parts":[["2015"]]}}}],"schema":"https://github.com/citation-style-language/schema/raw/master/csl-citation.json"} </w:instrText>
      </w:r>
      <w:r w:rsidR="00487486">
        <w:rPr>
          <w:rFonts w:ascii="Times New Roman" w:hAnsi="Times New Roman" w:cs="Times New Roman"/>
        </w:rPr>
        <w:fldChar w:fldCharType="separate"/>
      </w:r>
      <w:r w:rsidR="00487486" w:rsidRPr="00487486">
        <w:rPr>
          <w:rFonts w:ascii="Times New Roman" w:hAnsi="Times New Roman" w:cs="Times New Roman"/>
        </w:rPr>
        <w:t>(Hall et al., 2015)</w:t>
      </w:r>
      <w:r w:rsidR="00487486">
        <w:rPr>
          <w:rFonts w:ascii="Times New Roman" w:hAnsi="Times New Roman" w:cs="Times New Roman"/>
        </w:rPr>
        <w:fldChar w:fldCharType="end"/>
      </w:r>
      <w:r w:rsidRPr="00D07109">
        <w:rPr>
          <w:rFonts w:ascii="Times New Roman" w:hAnsi="Times New Roman" w:cs="Times New Roman"/>
        </w:rPr>
        <w:t xml:space="preserve">. </w:t>
      </w:r>
    </w:p>
    <w:p w14:paraId="20691468" w14:textId="77777777" w:rsidR="00B02852" w:rsidRPr="00D07109" w:rsidRDefault="00846310" w:rsidP="00B117FE">
      <w:pPr>
        <w:pStyle w:val="Heading1"/>
      </w:pPr>
      <w:r w:rsidRPr="00D07109">
        <w:lastRenderedPageBreak/>
        <w:t>The ethic group’s perception of space.</w:t>
      </w:r>
    </w:p>
    <w:p w14:paraId="7A409C77" w14:textId="78A0BBFF" w:rsidR="00B02852" w:rsidRPr="00D07109" w:rsidRDefault="00846310" w:rsidP="00B117FE">
      <w:pPr>
        <w:jc w:val="both"/>
        <w:rPr>
          <w:rFonts w:ascii="Times New Roman" w:hAnsi="Times New Roman" w:cs="Times New Roman"/>
        </w:rPr>
      </w:pPr>
      <w:r w:rsidRPr="00D07109">
        <w:rPr>
          <w:rFonts w:ascii="Times New Roman" w:hAnsi="Times New Roman" w:cs="Times New Roman"/>
        </w:rPr>
        <w:t xml:space="preserve">Asian American's perception of space is comprehensive and </w:t>
      </w:r>
      <w:r w:rsidR="00A831B0" w:rsidRPr="00D07109">
        <w:rPr>
          <w:rFonts w:ascii="Times New Roman" w:hAnsi="Times New Roman" w:cs="Times New Roman"/>
        </w:rPr>
        <w:t>all-encompassing</w:t>
      </w:r>
      <w:r w:rsidRPr="00D07109">
        <w:rPr>
          <w:rFonts w:ascii="Times New Roman" w:hAnsi="Times New Roman" w:cs="Times New Roman"/>
        </w:rPr>
        <w:t xml:space="preserve">. They accept the environment and their existence agreeably and keep their identity wherever they are living. They explore nature and display strong and unique attributes towards objects </w:t>
      </w:r>
      <w:r w:rsidR="00A831B0">
        <w:rPr>
          <w:rFonts w:ascii="Times New Roman" w:hAnsi="Times New Roman" w:cs="Times New Roman"/>
        </w:rPr>
        <w:t xml:space="preserve">and people </w:t>
      </w:r>
      <w:r w:rsidRPr="00D07109">
        <w:rPr>
          <w:rFonts w:ascii="Times New Roman" w:hAnsi="Times New Roman" w:cs="Times New Roman"/>
        </w:rPr>
        <w:t>around them.</w:t>
      </w:r>
    </w:p>
    <w:p w14:paraId="1BBF7466" w14:textId="77777777" w:rsidR="00B02852" w:rsidRPr="00D07109" w:rsidRDefault="00846310" w:rsidP="00B117FE">
      <w:pPr>
        <w:pStyle w:val="Heading1"/>
      </w:pPr>
      <w:r w:rsidRPr="00D07109">
        <w:t>The ethnic group’s perception of time.</w:t>
      </w:r>
    </w:p>
    <w:p w14:paraId="1AE12794" w14:textId="7ED02C2A" w:rsidR="00B02852" w:rsidRPr="00D07109" w:rsidRDefault="00846310" w:rsidP="00F26EDF">
      <w:pPr>
        <w:jc w:val="both"/>
        <w:rPr>
          <w:rFonts w:ascii="Times New Roman" w:hAnsi="Times New Roman" w:cs="Times New Roman"/>
        </w:rPr>
      </w:pPr>
      <w:r w:rsidRPr="00D07109">
        <w:rPr>
          <w:rFonts w:ascii="Times New Roman" w:hAnsi="Times New Roman" w:cs="Times New Roman"/>
        </w:rPr>
        <w:t>They exhibit and accept their existence among Americans hopefully though, considered as marginal members of the human race.</w:t>
      </w:r>
      <w:r w:rsidR="00A831B0">
        <w:rPr>
          <w:rFonts w:ascii="Times New Roman" w:hAnsi="Times New Roman" w:cs="Times New Roman"/>
        </w:rPr>
        <w:t xml:space="preserve"> A </w:t>
      </w:r>
      <w:r w:rsidRPr="00D07109">
        <w:rPr>
          <w:rFonts w:ascii="Times New Roman" w:hAnsi="Times New Roman" w:cs="Times New Roman"/>
        </w:rPr>
        <w:t xml:space="preserve">consensus was taken that has evaluated that they considered themselves smart, hardworking and competent as compared to other ethnic groups. </w:t>
      </w:r>
    </w:p>
    <w:p w14:paraId="4AB806EC" w14:textId="77777777" w:rsidR="00B02852" w:rsidRPr="00B117FE" w:rsidRDefault="00846310" w:rsidP="00B117FE">
      <w:pPr>
        <w:pStyle w:val="Heading1"/>
      </w:pPr>
      <w:r w:rsidRPr="00B117FE">
        <w:t>The ethnic group’s perception of environmental control.</w:t>
      </w:r>
    </w:p>
    <w:p w14:paraId="10EE6161" w14:textId="3A2F058A" w:rsidR="00B02852" w:rsidRPr="00D07109" w:rsidRDefault="00846310" w:rsidP="00F26EDF">
      <w:pPr>
        <w:jc w:val="both"/>
        <w:rPr>
          <w:rFonts w:ascii="Times New Roman" w:hAnsi="Times New Roman" w:cs="Times New Roman"/>
        </w:rPr>
      </w:pPr>
      <w:r w:rsidRPr="00D07109">
        <w:rPr>
          <w:rFonts w:ascii="Times New Roman" w:hAnsi="Times New Roman" w:cs="Times New Roman"/>
        </w:rPr>
        <w:t xml:space="preserve">Asian Americans have a higher level of </w:t>
      </w:r>
      <w:r w:rsidR="004900AC">
        <w:rPr>
          <w:rFonts w:ascii="Times New Roman" w:hAnsi="Times New Roman" w:cs="Times New Roman"/>
        </w:rPr>
        <w:t>information and knowledge regarding</w:t>
      </w:r>
      <w:r w:rsidRPr="00D07109">
        <w:rPr>
          <w:rFonts w:ascii="Times New Roman" w:hAnsi="Times New Roman" w:cs="Times New Roman"/>
        </w:rPr>
        <w:t xml:space="preserve"> enviro</w:t>
      </w:r>
      <w:r w:rsidR="00F26EDF">
        <w:rPr>
          <w:rFonts w:ascii="Times New Roman" w:hAnsi="Times New Roman" w:cs="Times New Roman"/>
        </w:rPr>
        <w:t xml:space="preserve">nment and environmental issues </w:t>
      </w:r>
      <w:r w:rsidR="00487486">
        <w:rPr>
          <w:rFonts w:ascii="Times New Roman" w:hAnsi="Times New Roman" w:cs="Times New Roman"/>
        </w:rPr>
        <w:fldChar w:fldCharType="begin"/>
      </w:r>
      <w:r w:rsidR="00487486">
        <w:rPr>
          <w:rFonts w:ascii="Times New Roman" w:hAnsi="Times New Roman" w:cs="Times New Roman"/>
        </w:rPr>
        <w:instrText xml:space="preserve"> ADDIN ZOTERO_ITEM CSL_CITATION {"citationID":"a1ddp9oven8","properties":{"formattedCitation":"(Esman, 2019)","plainCitation":"(Esman, 2019)"},"citationItems":[{"id":50,"uris":["http://zotero.org/users/local/p8kwKNoG/items/KDQJLVZK"],"uri":["http://zotero.org/users/local/p8kwKNoG/items/KDQJLVZK"],"itemData":{"id":50,"type":"book","title":"Ethnic conflict in the Western World","publisher":"Cornell University Press","ISBN":"1-5017-3428-8","author":[{"family":"Esman","given":"Milton J."}],"issued":{"date-parts":[["2019"]]}}}],"schema":"https://github.com/citation-style-language/schema/raw/master/csl-citation.json"} </w:instrText>
      </w:r>
      <w:r w:rsidR="00487486">
        <w:rPr>
          <w:rFonts w:ascii="Times New Roman" w:hAnsi="Times New Roman" w:cs="Times New Roman"/>
        </w:rPr>
        <w:fldChar w:fldCharType="separate"/>
      </w:r>
      <w:r w:rsidR="00487486" w:rsidRPr="00487486">
        <w:rPr>
          <w:rFonts w:ascii="Times New Roman" w:hAnsi="Times New Roman" w:cs="Times New Roman"/>
        </w:rPr>
        <w:t>(Esman, 2019)</w:t>
      </w:r>
      <w:r w:rsidR="00487486">
        <w:rPr>
          <w:rFonts w:ascii="Times New Roman" w:hAnsi="Times New Roman" w:cs="Times New Roman"/>
        </w:rPr>
        <w:fldChar w:fldCharType="end"/>
      </w:r>
      <w:r w:rsidRPr="00D07109">
        <w:rPr>
          <w:rFonts w:ascii="Times New Roman" w:hAnsi="Times New Roman" w:cs="Times New Roman"/>
        </w:rPr>
        <w:t>. However, studies have shown that Asian Americans follow and adopt changes that a</w:t>
      </w:r>
      <w:r w:rsidR="004900AC">
        <w:rPr>
          <w:rFonts w:ascii="Times New Roman" w:hAnsi="Times New Roman" w:cs="Times New Roman"/>
        </w:rPr>
        <w:t>re more environmentally friendly</w:t>
      </w:r>
      <w:r w:rsidRPr="00D07109">
        <w:rPr>
          <w:rFonts w:ascii="Times New Roman" w:hAnsi="Times New Roman" w:cs="Times New Roman"/>
        </w:rPr>
        <w:t xml:space="preserve"> and safe.</w:t>
      </w:r>
    </w:p>
    <w:p w14:paraId="241A9152" w14:textId="77777777" w:rsidR="00B02852" w:rsidRPr="00D07109" w:rsidRDefault="00846310" w:rsidP="00B117FE">
      <w:pPr>
        <w:pStyle w:val="Heading1"/>
      </w:pPr>
      <w:r w:rsidRPr="00D07109">
        <w:t>Biological variations of that ethnic group</w:t>
      </w:r>
    </w:p>
    <w:p w14:paraId="2A45AA6B" w14:textId="6B844766" w:rsidR="00B02852" w:rsidRPr="00D07109" w:rsidRDefault="00846310" w:rsidP="00B117FE">
      <w:pPr>
        <w:jc w:val="both"/>
        <w:rPr>
          <w:rFonts w:ascii="Times New Roman" w:hAnsi="Times New Roman" w:cs="Times New Roman"/>
        </w:rPr>
      </w:pPr>
      <w:r w:rsidRPr="00D07109">
        <w:rPr>
          <w:rFonts w:ascii="Times New Roman" w:hAnsi="Times New Roman" w:cs="Times New Roman"/>
        </w:rPr>
        <w:t>Asian Americans are observed with less likely to be involved in receiving healthcare counseling and treatment therapies. Physicians and nurses have shown negative acquaintances to Asian Americans while delivering healthcare facilities</w:t>
      </w:r>
      <w:r w:rsidR="00081EEC">
        <w:rPr>
          <w:rFonts w:ascii="Times New Roman" w:hAnsi="Times New Roman" w:cs="Times New Roman"/>
        </w:rPr>
        <w:t xml:space="preserve"> </w:t>
      </w:r>
      <w:r w:rsidR="00081EEC">
        <w:rPr>
          <w:rFonts w:ascii="Times New Roman" w:hAnsi="Times New Roman" w:cs="Times New Roman"/>
        </w:rPr>
        <w:fldChar w:fldCharType="begin"/>
      </w:r>
      <w:r w:rsidR="00081EEC">
        <w:rPr>
          <w:rFonts w:ascii="Times New Roman" w:hAnsi="Times New Roman" w:cs="Times New Roman"/>
        </w:rPr>
        <w:instrText xml:space="preserve"> ADDIN ZOTERO_ITEM CSL_CITATION {"citationID":"a8fa5q36r1","properties":{"formattedCitation":"(Ngo-Metzger, Legedza, &amp; Phillips, 2004)","plainCitation":"(Ngo-Metzger, Legedza, &amp; Phillips, 2004)"},"citationItems":[{"id":474,"uris":["http://zotero.org/users/local/p8kwKNoG/items/PSVY6U9G"],"uri":["http://zotero.org/users/local/p8kwKNoG/items/PSVY6U9G"],"itemData":{"id":474,"type":"article-journal","title":"Asian Americans’ Reports of Their Health Care Experiences","container-title":"Journal of General Internal Medicine","page":"111-119","volume":"19","issue":"2","source":"PubMed Central","abstract":"OBJECTIVE\nTo examine how Asian race/ethnicity affects patients’ health care experiences and satisfaction with care.\n\nDESIGN\nTelephone interview using random-digit dialing, stratified to over-sample adults living in areas with disproportionately large numbers of minorities.\n\nPARTICIPANTS AND SETTING\nWhite (N = 3,205) and Asian-American (N = 521) respondents, weighted to represent all such adults living in the continental U.S. in telephone households.\n\nMEASUREMENTS\nReports of health care experiences and trust in the doctor at the last visit, and overall satisfaction with care and desire to change doctors in the last 2 years.\n\nMAIN RESULTS\nAsian America</w:instrText>
      </w:r>
      <w:r w:rsidR="00081EEC">
        <w:rPr>
          <w:rFonts w:ascii="Times New Roman" w:hAnsi="Times New Roman" w:cs="Times New Roman" w:hint="eastAsia"/>
        </w:rPr>
        <w:instrText xml:space="preserve">ns were less likely than whites to report that their doctors ever talked to them about lifestyle or mental health issues (P </w:instrText>
      </w:r>
      <w:r w:rsidR="00081EEC">
        <w:rPr>
          <w:rFonts w:ascii="Times New Roman" w:hAnsi="Times New Roman" w:cs="Times New Roman" w:hint="eastAsia"/>
        </w:rPr>
        <w:instrText>≤</w:instrText>
      </w:r>
      <w:r w:rsidR="00081EEC">
        <w:rPr>
          <w:rFonts w:ascii="Times New Roman" w:hAnsi="Times New Roman" w:cs="Times New Roman" w:hint="eastAsia"/>
        </w:rPr>
        <w:instrText xml:space="preserve"> .01). They were more likely to report that their regular doctors did not understand their background and values (P </w:instrText>
      </w:r>
      <w:r w:rsidR="00081EEC">
        <w:rPr>
          <w:rFonts w:ascii="Times New Roman" w:hAnsi="Times New Roman" w:cs="Times New Roman" w:hint="eastAsia"/>
        </w:rPr>
        <w:instrText>≤</w:instrText>
      </w:r>
      <w:r w:rsidR="00081EEC">
        <w:rPr>
          <w:rFonts w:ascii="Times New Roman" w:hAnsi="Times New Roman" w:cs="Times New Roman" w:hint="eastAsia"/>
        </w:rPr>
        <w:instrText xml:space="preserve"> .01). When asked about the last visit, they were more likely to report that their doctors did not listen, spend as much time, or involve them in decisions about care as much as they wanted (all P </w:instrText>
      </w:r>
      <w:r w:rsidR="00081EEC">
        <w:rPr>
          <w:rFonts w:ascii="Times New Roman" w:hAnsi="Times New Roman" w:cs="Times New Roman" w:hint="eastAsia"/>
        </w:rPr>
        <w:instrText>≤</w:instrText>
      </w:r>
      <w:r w:rsidR="00081EEC">
        <w:rPr>
          <w:rFonts w:ascii="Times New Roman" w:hAnsi="Times New Roman" w:cs="Times New Roman" w:hint="eastAsia"/>
        </w:rPr>
        <w:instrText xml:space="preserve"> .0001). In multivariable analyses, Asian Americans were less likely t</w:instrText>
      </w:r>
      <w:r w:rsidR="00081EEC">
        <w:rPr>
          <w:rFonts w:ascii="Times New Roman" w:hAnsi="Times New Roman" w:cs="Times New Roman"/>
        </w:rPr>
        <w:instrText xml:space="preserve">han whites to report that they were very satisfied with care (odds ratio [OR], 0.64, 95% confidence interval [CI], 0.42 to 0.99). However, they were not significantly less likely than whites to trust their doctors (OR, 0.79, 95% CI, 0.52 to 1.20), or to change doctors (OR, 0.93, 95% CI, 0.56 to 1.56).\n\nCONCLUSIONS\nIn a national survey, Asian Americans were less likely to receive counseling and less likely to report positive interactions with their doctors than white respondents. More research is needed to determine the reasons for these differences.","DOI":"10.1111/j.1525-1497.2004.30143.x","ISSN":"0884-8734","note":"PMID: 15009790\nPMCID: PMC1492145","journalAbbreviation":"J Gen Intern Med","author":[{"family":"Ngo-Metzger","given":"Quyen"},{"family":"Legedza","given":"Anna T R"},{"family":"Phillips","given":"Russell S"}],"issued":{"date-parts":[["2004",2]]}}}],"schema":"https://github.com/citation-style-language/schema/raw/master/csl-citation.json"} </w:instrText>
      </w:r>
      <w:r w:rsidR="00081EEC">
        <w:rPr>
          <w:rFonts w:ascii="Times New Roman" w:hAnsi="Times New Roman" w:cs="Times New Roman"/>
        </w:rPr>
        <w:fldChar w:fldCharType="separate"/>
      </w:r>
      <w:r w:rsidR="00081EEC" w:rsidRPr="00081EEC">
        <w:rPr>
          <w:rFonts w:ascii="Times New Roman" w:hAnsi="Times New Roman" w:cs="Times New Roman"/>
        </w:rPr>
        <w:t>(Ngo-Metzger, Legedza, &amp; Phillips, 2004)</w:t>
      </w:r>
      <w:r w:rsidR="00081EEC">
        <w:rPr>
          <w:rFonts w:ascii="Times New Roman" w:hAnsi="Times New Roman" w:cs="Times New Roman"/>
        </w:rPr>
        <w:fldChar w:fldCharType="end"/>
      </w:r>
      <w:r w:rsidRPr="00D07109">
        <w:rPr>
          <w:rFonts w:ascii="Times New Roman" w:hAnsi="Times New Roman" w:cs="Times New Roman"/>
        </w:rPr>
        <w:t>. Asian Americans have observed with significant health problems such as Tuberculosis found to be more common in them. Lung cancer and cervical cancer are more commonly observed in Asian Americans in men and women respecti</w:t>
      </w:r>
      <w:r w:rsidR="00223563">
        <w:rPr>
          <w:rFonts w:ascii="Times New Roman" w:hAnsi="Times New Roman" w:cs="Times New Roman"/>
        </w:rPr>
        <w:t xml:space="preserve">vely. Cardiovascular diseases are </w:t>
      </w:r>
      <w:r w:rsidRPr="00D07109">
        <w:rPr>
          <w:rFonts w:ascii="Times New Roman" w:hAnsi="Times New Roman" w:cs="Times New Roman"/>
        </w:rPr>
        <w:t>more significantly prevalent among Asian Americans as compared to other ethnic groups.</w:t>
      </w:r>
    </w:p>
    <w:p w14:paraId="4DA7841E" w14:textId="414D8ECF" w:rsidR="00B02852" w:rsidRPr="00D07109" w:rsidRDefault="00846310" w:rsidP="00B117FE">
      <w:pPr>
        <w:jc w:val="both"/>
        <w:rPr>
          <w:rFonts w:ascii="Times New Roman" w:hAnsi="Times New Roman" w:cs="Times New Roman"/>
        </w:rPr>
      </w:pPr>
      <w:r w:rsidRPr="00D07109">
        <w:rPr>
          <w:rFonts w:ascii="Times New Roman" w:hAnsi="Times New Roman" w:cs="Times New Roman"/>
        </w:rPr>
        <w:t>It is the healthcare provider's responsibility to understand and show respect to all kinds of ethnic groups visiting their centers</w:t>
      </w:r>
      <w:r w:rsidR="00081EEC">
        <w:rPr>
          <w:rFonts w:ascii="Times New Roman" w:hAnsi="Times New Roman" w:cs="Times New Roman"/>
        </w:rPr>
        <w:t xml:space="preserve"> </w:t>
      </w:r>
      <w:r w:rsidR="00081EEC">
        <w:rPr>
          <w:rFonts w:ascii="Times New Roman" w:hAnsi="Times New Roman" w:cs="Times New Roman"/>
        </w:rPr>
        <w:fldChar w:fldCharType="begin"/>
      </w:r>
      <w:r w:rsidR="00081EEC">
        <w:rPr>
          <w:rFonts w:ascii="Times New Roman" w:hAnsi="Times New Roman" w:cs="Times New Roman"/>
        </w:rPr>
        <w:instrText xml:space="preserve"> ADDIN ZOTERO_ITEM CSL_CITATION {"citationID":"a2710plc2cp","properties":{"formattedCitation":"(Ngo-Metzger et al., 2004)","plainCitation":"(Ngo-Metzger et al., 2004)"},"citationItems":[{"id":474,"uris":["http://zotero.org/users/local/p8kwKNoG/items/PSVY6U9G"],"uri":["http://zotero.org/users/local/p8kwKNoG/items/PSVY6U9G"],"itemData":{"id":474,"type":"article-journal","title":"Asian Americans’ Reports of Their Health Care Experiences","container-title":"Journal of General Internal Medicine","page":"111-119","volume":"19","issue":"2","source":"PubMed Central","abstract":"OBJECTIVE\nTo examine how Asian race/ethnicity affects patients’ health care experiences and satisfaction with care.\n\nDESIGN\nTelephone interview using random-digit dialing, stratified to over-sample adults living in areas with disproportionately large numbers of minorities.\n\nPARTICIPANTS AND SETTING\nWhite (N = 3,205) and Asian-American (N = 521) respondents, weighted to represent all such adults living in the continental U.S. in telephone households.\n\nMEASUREMENTS\nReports of health care experiences and trust in the doctor at the last visit, and overall satisfaction with care and desire to change doctors in the last 2 years.\n\nMAIN RESULTS\nAsian Americans were less likely than wh</w:instrText>
      </w:r>
      <w:r w:rsidR="00081EEC">
        <w:rPr>
          <w:rFonts w:ascii="Times New Roman" w:hAnsi="Times New Roman" w:cs="Times New Roman" w:hint="eastAsia"/>
        </w:rPr>
        <w:instrText xml:space="preserve">ites to report that their doctors ever talked to them about lifestyle or mental health issues (P </w:instrText>
      </w:r>
      <w:r w:rsidR="00081EEC">
        <w:rPr>
          <w:rFonts w:ascii="Times New Roman" w:hAnsi="Times New Roman" w:cs="Times New Roman" w:hint="eastAsia"/>
        </w:rPr>
        <w:instrText>≤</w:instrText>
      </w:r>
      <w:r w:rsidR="00081EEC">
        <w:rPr>
          <w:rFonts w:ascii="Times New Roman" w:hAnsi="Times New Roman" w:cs="Times New Roman" w:hint="eastAsia"/>
        </w:rPr>
        <w:instrText xml:space="preserve"> .01). They were more likely to report that their regular doctors did not understand their background and values (P </w:instrText>
      </w:r>
      <w:r w:rsidR="00081EEC">
        <w:rPr>
          <w:rFonts w:ascii="Times New Roman" w:hAnsi="Times New Roman" w:cs="Times New Roman" w:hint="eastAsia"/>
        </w:rPr>
        <w:instrText>≤</w:instrText>
      </w:r>
      <w:r w:rsidR="00081EEC">
        <w:rPr>
          <w:rFonts w:ascii="Times New Roman" w:hAnsi="Times New Roman" w:cs="Times New Roman" w:hint="eastAsia"/>
        </w:rPr>
        <w:instrText xml:space="preserve"> .01). When asked about the last visit, they were more likely to report that their doctors did not listen, spend as much time, or involve them in decisions about care as much as they wanted (all P </w:instrText>
      </w:r>
      <w:r w:rsidR="00081EEC">
        <w:rPr>
          <w:rFonts w:ascii="Times New Roman" w:hAnsi="Times New Roman" w:cs="Times New Roman" w:hint="eastAsia"/>
        </w:rPr>
        <w:instrText>≤</w:instrText>
      </w:r>
      <w:r w:rsidR="00081EEC">
        <w:rPr>
          <w:rFonts w:ascii="Times New Roman" w:hAnsi="Times New Roman" w:cs="Times New Roman" w:hint="eastAsia"/>
        </w:rPr>
        <w:instrText xml:space="preserve"> .0001). In multivariable analyses, Asian Americans were less likely than whites to report that t</w:instrText>
      </w:r>
      <w:r w:rsidR="00081EEC">
        <w:rPr>
          <w:rFonts w:ascii="Times New Roman" w:hAnsi="Times New Roman" w:cs="Times New Roman"/>
        </w:rPr>
        <w:instrText xml:space="preserve">hey were very satisfied with care (odds ratio [OR], 0.64, 95% confidence interval [CI], 0.42 to 0.99). However, they were not significantly less likely than whites to trust their doctors (OR, 0.79, 95% CI, 0.52 to 1.20), or to change doctors (OR, 0.93, 95% CI, 0.56 to 1.56).\n\nCONCLUSIONS\nIn a national survey, Asian Americans were less likely to receive counseling and less likely to report positive interactions with their doctors than white respondents. More research is needed to determine the reasons for these differences.","DOI":"10.1111/j.1525-1497.2004.30143.x","ISSN":"0884-8734","note":"PMID: 15009790\nPMCID: PMC1492145","journalAbbreviation":"J Gen Intern Med","author":[{"family":"Ngo-Metzger","given":"Quyen"},{"family":"Legedza","given":"Anna T R"},{"family":"Phillips","given":"Russell S"}],"issued":{"date-parts":[["2004",2]]}}}],"schema":"https://github.com/citation-style-language/schema/raw/master/csl-citation.json"} </w:instrText>
      </w:r>
      <w:r w:rsidR="00081EEC">
        <w:rPr>
          <w:rFonts w:ascii="Times New Roman" w:hAnsi="Times New Roman" w:cs="Times New Roman"/>
        </w:rPr>
        <w:fldChar w:fldCharType="separate"/>
      </w:r>
      <w:r w:rsidR="00081EEC" w:rsidRPr="00081EEC">
        <w:rPr>
          <w:rFonts w:ascii="Times New Roman" w:hAnsi="Times New Roman" w:cs="Times New Roman"/>
        </w:rPr>
        <w:t>(Ngo-Metzger et al., 2004)</w:t>
      </w:r>
      <w:r w:rsidR="00081EEC">
        <w:rPr>
          <w:rFonts w:ascii="Times New Roman" w:hAnsi="Times New Roman" w:cs="Times New Roman"/>
        </w:rPr>
        <w:fldChar w:fldCharType="end"/>
      </w:r>
      <w:r w:rsidRPr="00D07109">
        <w:rPr>
          <w:rFonts w:ascii="Times New Roman" w:hAnsi="Times New Roman" w:cs="Times New Roman"/>
        </w:rPr>
        <w:t xml:space="preserve">. It is their right to be treated in a </w:t>
      </w:r>
      <w:r w:rsidRPr="00D07109">
        <w:rPr>
          <w:rFonts w:ascii="Times New Roman" w:hAnsi="Times New Roman" w:cs="Times New Roman"/>
        </w:rPr>
        <w:lastRenderedPageBreak/>
        <w:t>way they deserve. Being a nurse, I will prefer to understand their culture and ethnic aspects to deliver care according to their requirements to satisfy my Asian American patients. During my practice, I have observed that Asian Americans offer more respect and admiration to their physicians when receiving appropriate care from healthcare providers.</w:t>
      </w:r>
    </w:p>
    <w:p w14:paraId="4BB188E7" w14:textId="77777777" w:rsidR="0045475A" w:rsidRPr="00452538" w:rsidRDefault="00846310" w:rsidP="0045475A">
      <w:pPr>
        <w:rPr>
          <w:rFonts w:ascii="Times New Roman" w:hAnsi="Times New Roman" w:cs="Times New Roman"/>
          <w:color w:val="000000" w:themeColor="text1"/>
        </w:rPr>
      </w:pPr>
      <w:r w:rsidRPr="00452538">
        <w:rPr>
          <w:rFonts w:ascii="Times New Roman" w:hAnsi="Times New Roman" w:cs="Times New Roman"/>
          <w:color w:val="000000" w:themeColor="text1"/>
        </w:rPr>
        <w:br/>
      </w:r>
    </w:p>
    <w:sdt>
      <w:sdtPr>
        <w:rPr>
          <w:rFonts w:ascii="Times New Roman" w:eastAsiaTheme="minorEastAsia" w:hAnsi="Times New Roman" w:cs="Times New Roman"/>
          <w:color w:val="000000" w:themeColor="text1"/>
        </w:rPr>
        <w:id w:val="62297111"/>
        <w:docPartObj>
          <w:docPartGallery w:val="Bibliographies"/>
          <w:docPartUnique/>
        </w:docPartObj>
      </w:sdtPr>
      <w:sdtEndPr/>
      <w:sdtContent>
        <w:p w14:paraId="509D7DF0" w14:textId="77777777" w:rsidR="00E81978" w:rsidRPr="002305F1" w:rsidRDefault="00846310" w:rsidP="0045475A">
          <w:pPr>
            <w:pStyle w:val="SectionTitle"/>
            <w:rPr>
              <w:rFonts w:ascii="Times New Roman" w:hAnsi="Times New Roman" w:cs="Times New Roman"/>
              <w:color w:val="000000" w:themeColor="text1"/>
            </w:rPr>
          </w:pPr>
          <w:r w:rsidRPr="002305F1">
            <w:rPr>
              <w:rFonts w:ascii="Times New Roman" w:hAnsi="Times New Roman" w:cs="Times New Roman"/>
              <w:color w:val="000000" w:themeColor="text1"/>
            </w:rPr>
            <w:t>References</w:t>
          </w:r>
        </w:p>
        <w:p w14:paraId="7B24BA14" w14:textId="77777777" w:rsidR="00081EEC" w:rsidRPr="00081EEC" w:rsidRDefault="00846310" w:rsidP="00081EEC">
          <w:pPr>
            <w:pStyle w:val="Bibliography"/>
            <w:rPr>
              <w:rFonts w:ascii="Times New Roman" w:hAnsi="Times New Roman" w:cs="Times New Roman"/>
            </w:rPr>
          </w:pPr>
          <w:r w:rsidRPr="002305F1">
            <w:rPr>
              <w:color w:val="000000" w:themeColor="text1"/>
            </w:rPr>
            <w:fldChar w:fldCharType="begin"/>
          </w:r>
          <w:r w:rsidR="00536B3F">
            <w:rPr>
              <w:color w:val="000000" w:themeColor="text1"/>
            </w:rPr>
            <w:instrText xml:space="preserve"> ADDIN ZOTERO_BIBL {"custom":[]} CSL_BIBLIOGRAPHY </w:instrText>
          </w:r>
          <w:r w:rsidRPr="002305F1">
            <w:rPr>
              <w:color w:val="000000" w:themeColor="text1"/>
            </w:rPr>
            <w:fldChar w:fldCharType="separate"/>
          </w:r>
          <w:r w:rsidRPr="00081EEC">
            <w:rPr>
              <w:rFonts w:ascii="Times New Roman" w:hAnsi="Times New Roman" w:cs="Times New Roman"/>
            </w:rPr>
            <w:t xml:space="preserve">Esman, M. J. (2019). </w:t>
          </w:r>
          <w:r w:rsidRPr="00081EEC">
            <w:rPr>
              <w:rFonts w:ascii="Times New Roman" w:hAnsi="Times New Roman" w:cs="Times New Roman"/>
              <w:i/>
              <w:iCs/>
            </w:rPr>
            <w:t>Ethnic conflict in the Western World</w:t>
          </w:r>
          <w:r w:rsidRPr="00081EEC">
            <w:rPr>
              <w:rFonts w:ascii="Times New Roman" w:hAnsi="Times New Roman" w:cs="Times New Roman"/>
            </w:rPr>
            <w:t>. Cornell University Press.</w:t>
          </w:r>
        </w:p>
        <w:p w14:paraId="4B039B6F" w14:textId="77777777" w:rsidR="00081EEC" w:rsidRPr="00081EEC" w:rsidRDefault="00846310" w:rsidP="00081EEC">
          <w:pPr>
            <w:pStyle w:val="Bibliography"/>
            <w:rPr>
              <w:rFonts w:ascii="Times New Roman" w:hAnsi="Times New Roman" w:cs="Times New Roman"/>
            </w:rPr>
          </w:pPr>
          <w:r w:rsidRPr="00081EEC">
            <w:rPr>
              <w:rFonts w:ascii="Times New Roman" w:hAnsi="Times New Roman" w:cs="Times New Roman"/>
            </w:rPr>
            <w:t xml:space="preserve">Hall, W. J., Chapman, M. V., Lee, K. M., Merino, Y. M., Thomas, T. W., Payne, B. K., … Coyne-Beasley, T. (2015). Implicit racial/ethnic bias among health care professionals and its influence on health care outcomes: a systematic review. </w:t>
          </w:r>
          <w:r w:rsidRPr="00081EEC">
            <w:rPr>
              <w:rFonts w:ascii="Times New Roman" w:hAnsi="Times New Roman" w:cs="Times New Roman"/>
              <w:i/>
              <w:iCs/>
            </w:rPr>
            <w:t>American Journal of Public Health</w:t>
          </w:r>
          <w:r w:rsidRPr="00081EEC">
            <w:rPr>
              <w:rFonts w:ascii="Times New Roman" w:hAnsi="Times New Roman" w:cs="Times New Roman"/>
            </w:rPr>
            <w:t xml:space="preserve">, </w:t>
          </w:r>
          <w:r w:rsidRPr="00081EEC">
            <w:rPr>
              <w:rFonts w:ascii="Times New Roman" w:hAnsi="Times New Roman" w:cs="Times New Roman"/>
              <w:i/>
              <w:iCs/>
            </w:rPr>
            <w:t>105</w:t>
          </w:r>
          <w:r w:rsidRPr="00081EEC">
            <w:rPr>
              <w:rFonts w:ascii="Times New Roman" w:hAnsi="Times New Roman" w:cs="Times New Roman"/>
            </w:rPr>
            <w:t>(12), e60–e76.</w:t>
          </w:r>
        </w:p>
        <w:p w14:paraId="646ED49A" w14:textId="77777777" w:rsidR="00081EEC" w:rsidRPr="00081EEC" w:rsidRDefault="00846310" w:rsidP="00081EEC">
          <w:pPr>
            <w:pStyle w:val="Bibliography"/>
            <w:rPr>
              <w:rFonts w:ascii="Times New Roman" w:hAnsi="Times New Roman" w:cs="Times New Roman"/>
            </w:rPr>
          </w:pPr>
          <w:r w:rsidRPr="00081EEC">
            <w:rPr>
              <w:rFonts w:ascii="Times New Roman" w:hAnsi="Times New Roman" w:cs="Times New Roman"/>
            </w:rPr>
            <w:t xml:space="preserve">Ngo-Metzger, Q., Legedza, A. T. R., &amp; Phillips, R. S. (2004). Asian Americans’ Reports of Their Health Care Experiences. </w:t>
          </w:r>
          <w:r w:rsidRPr="00081EEC">
            <w:rPr>
              <w:rFonts w:ascii="Times New Roman" w:hAnsi="Times New Roman" w:cs="Times New Roman"/>
              <w:i/>
              <w:iCs/>
            </w:rPr>
            <w:t>Journal of General Internal Medicine</w:t>
          </w:r>
          <w:r w:rsidRPr="00081EEC">
            <w:rPr>
              <w:rFonts w:ascii="Times New Roman" w:hAnsi="Times New Roman" w:cs="Times New Roman"/>
            </w:rPr>
            <w:t xml:space="preserve">, </w:t>
          </w:r>
          <w:r w:rsidRPr="00081EEC">
            <w:rPr>
              <w:rFonts w:ascii="Times New Roman" w:hAnsi="Times New Roman" w:cs="Times New Roman"/>
              <w:i/>
              <w:iCs/>
            </w:rPr>
            <w:t>19</w:t>
          </w:r>
          <w:r w:rsidRPr="00081EEC">
            <w:rPr>
              <w:rFonts w:ascii="Times New Roman" w:hAnsi="Times New Roman" w:cs="Times New Roman"/>
            </w:rPr>
            <w:t>(2), 111–119. https://doi.org/10.1111/j.1525-1497.2004.30143.x</w:t>
          </w:r>
        </w:p>
        <w:p w14:paraId="0ADF0BA3" w14:textId="77777777" w:rsidR="00081EEC" w:rsidRPr="00081EEC" w:rsidRDefault="00846310" w:rsidP="00081EEC">
          <w:pPr>
            <w:pStyle w:val="Bibliography"/>
            <w:rPr>
              <w:rFonts w:ascii="Times New Roman" w:hAnsi="Times New Roman" w:cs="Times New Roman"/>
            </w:rPr>
          </w:pPr>
          <w:r w:rsidRPr="00081EEC">
            <w:rPr>
              <w:rFonts w:ascii="Times New Roman" w:hAnsi="Times New Roman" w:cs="Times New Roman"/>
            </w:rPr>
            <w:t xml:space="preserve">Toh, H. J., Low, J. A., Lim, Z. Y., Lim, Y., Siddiqui, S., &amp; Tan, L. (2018). Jonsen’s Four Topics Approach as a Framework for Clinical Ethics Consultation. </w:t>
          </w:r>
          <w:r w:rsidRPr="00081EEC">
            <w:rPr>
              <w:rFonts w:ascii="Times New Roman" w:hAnsi="Times New Roman" w:cs="Times New Roman"/>
              <w:i/>
              <w:iCs/>
            </w:rPr>
            <w:t>Asian Bioethics Review</w:t>
          </w:r>
          <w:r w:rsidRPr="00081EEC">
            <w:rPr>
              <w:rFonts w:ascii="Times New Roman" w:hAnsi="Times New Roman" w:cs="Times New Roman"/>
            </w:rPr>
            <w:t xml:space="preserve">, </w:t>
          </w:r>
          <w:r w:rsidRPr="00081EEC">
            <w:rPr>
              <w:rFonts w:ascii="Times New Roman" w:hAnsi="Times New Roman" w:cs="Times New Roman"/>
              <w:i/>
              <w:iCs/>
            </w:rPr>
            <w:t>10</w:t>
          </w:r>
          <w:r w:rsidRPr="00081EEC">
            <w:rPr>
              <w:rFonts w:ascii="Times New Roman" w:hAnsi="Times New Roman" w:cs="Times New Roman"/>
            </w:rPr>
            <w:t>(1), 37–51.</w:t>
          </w:r>
        </w:p>
        <w:p w14:paraId="507D1DA3" w14:textId="1801D11A" w:rsidR="00A72137" w:rsidRPr="002305F1" w:rsidRDefault="00846310" w:rsidP="0045475A">
          <w:pPr>
            <w:ind w:left="720" w:hanging="720"/>
            <w:rPr>
              <w:rFonts w:ascii="Times New Roman" w:hAnsi="Times New Roman" w:cs="Times New Roman"/>
              <w:color w:val="000000" w:themeColor="text1"/>
            </w:rPr>
          </w:pPr>
          <w:r w:rsidRPr="002305F1">
            <w:rPr>
              <w:rFonts w:ascii="Times New Roman" w:hAnsi="Times New Roman" w:cs="Times New Roman"/>
              <w:color w:val="000000" w:themeColor="text1"/>
            </w:rPr>
            <w:fldChar w:fldCharType="end"/>
          </w:r>
        </w:p>
        <w:p w14:paraId="566C5AC3" w14:textId="77777777" w:rsidR="00E81978" w:rsidRPr="002305F1" w:rsidRDefault="00741F0A" w:rsidP="0045475A">
          <w:pPr>
            <w:ind w:firstLine="0"/>
            <w:jc w:val="both"/>
            <w:rPr>
              <w:rFonts w:ascii="Times New Roman" w:hAnsi="Times New Roman" w:cs="Times New Roman"/>
              <w:color w:val="000000" w:themeColor="text1"/>
            </w:rPr>
          </w:pPr>
        </w:p>
      </w:sdtContent>
    </w:sdt>
    <w:sectPr w:rsidR="00E81978" w:rsidRPr="002305F1">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D8528B" w16cid:durableId="217614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BC38F" w14:textId="77777777" w:rsidR="00741F0A" w:rsidRDefault="00741F0A">
      <w:pPr>
        <w:spacing w:line="240" w:lineRule="auto"/>
      </w:pPr>
      <w:r>
        <w:separator/>
      </w:r>
    </w:p>
  </w:endnote>
  <w:endnote w:type="continuationSeparator" w:id="0">
    <w:p w14:paraId="2EE3C945" w14:textId="77777777" w:rsidR="00741F0A" w:rsidRDefault="00741F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248D7" w14:textId="77777777" w:rsidR="00741F0A" w:rsidRDefault="00741F0A">
      <w:pPr>
        <w:spacing w:line="240" w:lineRule="auto"/>
      </w:pPr>
      <w:r>
        <w:separator/>
      </w:r>
    </w:p>
  </w:footnote>
  <w:footnote w:type="continuationSeparator" w:id="0">
    <w:p w14:paraId="0ADE5EF8" w14:textId="77777777" w:rsidR="00741F0A" w:rsidRDefault="00741F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754DD" w14:textId="184D2CFB" w:rsidR="00E81978" w:rsidRDefault="00741F0A">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081EEC">
          <w:rPr>
            <w:rStyle w:val="Strong"/>
          </w:rPr>
          <w:t>NURSING</w:t>
        </w:r>
      </w:sdtContent>
    </w:sdt>
    <w:r w:rsidR="00846310">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26EDF">
      <w:rPr>
        <w:rStyle w:val="Strong"/>
        <w:noProof/>
      </w:rPr>
      <w:t>2</w:t>
    </w:r>
    <w:r w:rsidR="005D3A03">
      <w:rPr>
        <w:rStyle w:val="Strong"/>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34C25" w14:textId="6EB06681" w:rsidR="00E81978" w:rsidRDefault="00846310" w:rsidP="008A35AD">
    <w:pPr>
      <w:pStyle w:val="Header"/>
      <w:rPr>
        <w:rStyle w:val="Strong"/>
      </w:rPr>
    </w:pPr>
    <w:r>
      <w:t xml:space="preserve">Running head: </w:t>
    </w:r>
    <w:sdt>
      <w:sdtPr>
        <w:rPr>
          <w:rStyle w:val="Strong"/>
        </w:rPr>
        <w:alias w:val="Running head"/>
        <w:id w:val="-696842620"/>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081EEC">
          <w:rPr>
            <w:rStyle w:val="Strong"/>
          </w:rPr>
          <w:t>NURSING</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26EDF">
      <w:rPr>
        <w:rStyle w:val="Strong"/>
        <w:noProof/>
      </w:rPr>
      <w:t>1</w:t>
    </w:r>
    <w:r>
      <w:rPr>
        <w:rStyle w:val="Strong"/>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E513A6"/>
    <w:multiLevelType w:val="hybridMultilevel"/>
    <w:tmpl w:val="1D73B48A"/>
    <w:lvl w:ilvl="0" w:tplc="CB589B1A">
      <w:start w:val="1"/>
      <w:numFmt w:val="bullet"/>
      <w:lvlText w:val="•"/>
      <w:lvlJc w:val="left"/>
    </w:lvl>
    <w:lvl w:ilvl="1" w:tplc="BA525D26">
      <w:numFmt w:val="decimal"/>
      <w:lvlText w:val=""/>
      <w:lvlJc w:val="left"/>
    </w:lvl>
    <w:lvl w:ilvl="2" w:tplc="F6747F36">
      <w:numFmt w:val="decimal"/>
      <w:lvlText w:val=""/>
      <w:lvlJc w:val="left"/>
    </w:lvl>
    <w:lvl w:ilvl="3" w:tplc="9E76B8FE">
      <w:numFmt w:val="decimal"/>
      <w:lvlText w:val=""/>
      <w:lvlJc w:val="left"/>
    </w:lvl>
    <w:lvl w:ilvl="4" w:tplc="661E0A7E">
      <w:numFmt w:val="decimal"/>
      <w:lvlText w:val=""/>
      <w:lvlJc w:val="left"/>
    </w:lvl>
    <w:lvl w:ilvl="5" w:tplc="DB98E43E">
      <w:numFmt w:val="decimal"/>
      <w:lvlText w:val=""/>
      <w:lvlJc w:val="left"/>
    </w:lvl>
    <w:lvl w:ilvl="6" w:tplc="B3B0D678">
      <w:numFmt w:val="decimal"/>
      <w:lvlText w:val=""/>
      <w:lvlJc w:val="left"/>
    </w:lvl>
    <w:lvl w:ilvl="7" w:tplc="35869EFE">
      <w:numFmt w:val="decimal"/>
      <w:lvlText w:val=""/>
      <w:lvlJc w:val="left"/>
    </w:lvl>
    <w:lvl w:ilvl="8" w:tplc="EE5A94AA">
      <w:numFmt w:val="decimal"/>
      <w:lvlText w:val=""/>
      <w:lvlJc w:val="left"/>
    </w:lvl>
  </w:abstractNum>
  <w:abstractNum w:abstractNumId="1" w15:restartNumberingAfterBreak="0">
    <w:nsid w:val="B073E91A"/>
    <w:multiLevelType w:val="hybridMultilevel"/>
    <w:tmpl w:val="BDDE05C7"/>
    <w:lvl w:ilvl="0" w:tplc="DBCA93A4">
      <w:start w:val="1"/>
      <w:numFmt w:val="bullet"/>
      <w:lvlText w:val="•"/>
      <w:lvlJc w:val="left"/>
    </w:lvl>
    <w:lvl w:ilvl="1" w:tplc="998C03C4">
      <w:numFmt w:val="decimal"/>
      <w:lvlText w:val=""/>
      <w:lvlJc w:val="left"/>
    </w:lvl>
    <w:lvl w:ilvl="2" w:tplc="BAAC06B2">
      <w:numFmt w:val="decimal"/>
      <w:lvlText w:val=""/>
      <w:lvlJc w:val="left"/>
    </w:lvl>
    <w:lvl w:ilvl="3" w:tplc="3B6287DE">
      <w:numFmt w:val="decimal"/>
      <w:lvlText w:val=""/>
      <w:lvlJc w:val="left"/>
    </w:lvl>
    <w:lvl w:ilvl="4" w:tplc="E8209E9C">
      <w:numFmt w:val="decimal"/>
      <w:lvlText w:val=""/>
      <w:lvlJc w:val="left"/>
    </w:lvl>
    <w:lvl w:ilvl="5" w:tplc="3D9E69BA">
      <w:numFmt w:val="decimal"/>
      <w:lvlText w:val=""/>
      <w:lvlJc w:val="left"/>
    </w:lvl>
    <w:lvl w:ilvl="6" w:tplc="9AE84DE0">
      <w:numFmt w:val="decimal"/>
      <w:lvlText w:val=""/>
      <w:lvlJc w:val="left"/>
    </w:lvl>
    <w:lvl w:ilvl="7" w:tplc="02689D98">
      <w:numFmt w:val="decimal"/>
      <w:lvlText w:val=""/>
      <w:lvlJc w:val="left"/>
    </w:lvl>
    <w:lvl w:ilvl="8" w:tplc="7218A592">
      <w:numFmt w:val="decimal"/>
      <w:lvlText w:val=""/>
      <w:lvlJc w:val="left"/>
    </w:lvl>
  </w:abstractNum>
  <w:abstractNum w:abstractNumId="2" w15:restartNumberingAfterBreak="0">
    <w:nsid w:val="D8081752"/>
    <w:multiLevelType w:val="hybridMultilevel"/>
    <w:tmpl w:val="04D24F56"/>
    <w:lvl w:ilvl="0" w:tplc="5F4437E8">
      <w:start w:val="1"/>
      <w:numFmt w:val="bullet"/>
      <w:lvlText w:val="•"/>
      <w:lvlJc w:val="left"/>
    </w:lvl>
    <w:lvl w:ilvl="1" w:tplc="1C6E147A">
      <w:numFmt w:val="decimal"/>
      <w:lvlText w:val=""/>
      <w:lvlJc w:val="left"/>
    </w:lvl>
    <w:lvl w:ilvl="2" w:tplc="D4C4F0F8">
      <w:numFmt w:val="decimal"/>
      <w:lvlText w:val=""/>
      <w:lvlJc w:val="left"/>
    </w:lvl>
    <w:lvl w:ilvl="3" w:tplc="E6C8317C">
      <w:numFmt w:val="decimal"/>
      <w:lvlText w:val=""/>
      <w:lvlJc w:val="left"/>
    </w:lvl>
    <w:lvl w:ilvl="4" w:tplc="CA76B13C">
      <w:numFmt w:val="decimal"/>
      <w:lvlText w:val=""/>
      <w:lvlJc w:val="left"/>
    </w:lvl>
    <w:lvl w:ilvl="5" w:tplc="E59406C4">
      <w:numFmt w:val="decimal"/>
      <w:lvlText w:val=""/>
      <w:lvlJc w:val="left"/>
    </w:lvl>
    <w:lvl w:ilvl="6" w:tplc="E1E82B82">
      <w:numFmt w:val="decimal"/>
      <w:lvlText w:val=""/>
      <w:lvlJc w:val="left"/>
    </w:lvl>
    <w:lvl w:ilvl="7" w:tplc="6592F392">
      <w:numFmt w:val="decimal"/>
      <w:lvlText w:val=""/>
      <w:lvlJc w:val="left"/>
    </w:lvl>
    <w:lvl w:ilvl="8" w:tplc="B6B6E220">
      <w:numFmt w:val="decimal"/>
      <w:lvlText w:val=""/>
      <w:lvlJc w:val="left"/>
    </w:lvl>
  </w:abstractNum>
  <w:abstractNum w:abstractNumId="3" w15:restartNumberingAfterBreak="0">
    <w:nsid w:val="E58648FE"/>
    <w:multiLevelType w:val="hybridMultilevel"/>
    <w:tmpl w:val="172B461A"/>
    <w:lvl w:ilvl="0" w:tplc="CB16C56C">
      <w:start w:val="1"/>
      <w:numFmt w:val="bullet"/>
      <w:lvlText w:val="•"/>
      <w:lvlJc w:val="left"/>
    </w:lvl>
    <w:lvl w:ilvl="1" w:tplc="49DE5238">
      <w:numFmt w:val="decimal"/>
      <w:lvlText w:val=""/>
      <w:lvlJc w:val="left"/>
    </w:lvl>
    <w:lvl w:ilvl="2" w:tplc="C7746BB8">
      <w:numFmt w:val="decimal"/>
      <w:lvlText w:val=""/>
      <w:lvlJc w:val="left"/>
    </w:lvl>
    <w:lvl w:ilvl="3" w:tplc="D834BB5A">
      <w:numFmt w:val="decimal"/>
      <w:lvlText w:val=""/>
      <w:lvlJc w:val="left"/>
    </w:lvl>
    <w:lvl w:ilvl="4" w:tplc="F0301D70">
      <w:numFmt w:val="decimal"/>
      <w:lvlText w:val=""/>
      <w:lvlJc w:val="left"/>
    </w:lvl>
    <w:lvl w:ilvl="5" w:tplc="D1B6EED4">
      <w:numFmt w:val="decimal"/>
      <w:lvlText w:val=""/>
      <w:lvlJc w:val="left"/>
    </w:lvl>
    <w:lvl w:ilvl="6" w:tplc="F68E6306">
      <w:numFmt w:val="decimal"/>
      <w:lvlText w:val=""/>
      <w:lvlJc w:val="left"/>
    </w:lvl>
    <w:lvl w:ilvl="7" w:tplc="52167504">
      <w:numFmt w:val="decimal"/>
      <w:lvlText w:val=""/>
      <w:lvlJc w:val="left"/>
    </w:lvl>
    <w:lvl w:ilvl="8" w:tplc="83A48CCC">
      <w:numFmt w:val="decimal"/>
      <w:lvlText w:val=""/>
      <w:lvlJc w:val="left"/>
    </w:lvl>
  </w:abstractNum>
  <w:abstractNum w:abstractNumId="4" w15:restartNumberingAfterBreak="0">
    <w:nsid w:val="E5B523C1"/>
    <w:multiLevelType w:val="hybridMultilevel"/>
    <w:tmpl w:val="023BF8AA"/>
    <w:lvl w:ilvl="0" w:tplc="64C07534">
      <w:start w:val="1"/>
      <w:numFmt w:val="bullet"/>
      <w:lvlText w:val="•"/>
      <w:lvlJc w:val="left"/>
    </w:lvl>
    <w:lvl w:ilvl="1" w:tplc="D1227C92">
      <w:numFmt w:val="decimal"/>
      <w:lvlText w:val=""/>
      <w:lvlJc w:val="left"/>
    </w:lvl>
    <w:lvl w:ilvl="2" w:tplc="91A4ACD8">
      <w:numFmt w:val="decimal"/>
      <w:lvlText w:val=""/>
      <w:lvlJc w:val="left"/>
    </w:lvl>
    <w:lvl w:ilvl="3" w:tplc="73A854F6">
      <w:numFmt w:val="decimal"/>
      <w:lvlText w:val=""/>
      <w:lvlJc w:val="left"/>
    </w:lvl>
    <w:lvl w:ilvl="4" w:tplc="E252FB84">
      <w:numFmt w:val="decimal"/>
      <w:lvlText w:val=""/>
      <w:lvlJc w:val="left"/>
    </w:lvl>
    <w:lvl w:ilvl="5" w:tplc="A2785360">
      <w:numFmt w:val="decimal"/>
      <w:lvlText w:val=""/>
      <w:lvlJc w:val="left"/>
    </w:lvl>
    <w:lvl w:ilvl="6" w:tplc="E7A2EB6A">
      <w:numFmt w:val="decimal"/>
      <w:lvlText w:val=""/>
      <w:lvlJc w:val="left"/>
    </w:lvl>
    <w:lvl w:ilvl="7" w:tplc="CE2AAB32">
      <w:numFmt w:val="decimal"/>
      <w:lvlText w:val=""/>
      <w:lvlJc w:val="left"/>
    </w:lvl>
    <w:lvl w:ilvl="8" w:tplc="070E03C6">
      <w:numFmt w:val="decimal"/>
      <w:lvlText w:val=""/>
      <w:lvlJc w:val="left"/>
    </w:lvl>
  </w:abstractNum>
  <w:abstractNum w:abstractNumId="5"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6"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7"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8"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9"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10"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1"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2"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3"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4"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5" w15:restartNumberingAfterBreak="0">
    <w:nsid w:val="083C045A"/>
    <w:multiLevelType w:val="hybridMultilevel"/>
    <w:tmpl w:val="542A6790"/>
    <w:lvl w:ilvl="0" w:tplc="5516B79C">
      <w:start w:val="1"/>
      <w:numFmt w:val="bullet"/>
      <w:lvlText w:val=""/>
      <w:lvlJc w:val="left"/>
      <w:pPr>
        <w:ind w:left="720" w:hanging="360"/>
      </w:pPr>
      <w:rPr>
        <w:rFonts w:ascii="Symbol" w:hAnsi="Symbol" w:hint="default"/>
      </w:rPr>
    </w:lvl>
    <w:lvl w:ilvl="1" w:tplc="9294D91A" w:tentative="1">
      <w:start w:val="1"/>
      <w:numFmt w:val="bullet"/>
      <w:lvlText w:val="o"/>
      <w:lvlJc w:val="left"/>
      <w:pPr>
        <w:ind w:left="1440" w:hanging="360"/>
      </w:pPr>
      <w:rPr>
        <w:rFonts w:ascii="Courier New" w:hAnsi="Courier New" w:cs="Courier New" w:hint="default"/>
      </w:rPr>
    </w:lvl>
    <w:lvl w:ilvl="2" w:tplc="7DC2E552" w:tentative="1">
      <w:start w:val="1"/>
      <w:numFmt w:val="bullet"/>
      <w:lvlText w:val=""/>
      <w:lvlJc w:val="left"/>
      <w:pPr>
        <w:ind w:left="2160" w:hanging="360"/>
      </w:pPr>
      <w:rPr>
        <w:rFonts w:ascii="Wingdings" w:hAnsi="Wingdings" w:hint="default"/>
      </w:rPr>
    </w:lvl>
    <w:lvl w:ilvl="3" w:tplc="FA6A6C66" w:tentative="1">
      <w:start w:val="1"/>
      <w:numFmt w:val="bullet"/>
      <w:lvlText w:val=""/>
      <w:lvlJc w:val="left"/>
      <w:pPr>
        <w:ind w:left="2880" w:hanging="360"/>
      </w:pPr>
      <w:rPr>
        <w:rFonts w:ascii="Symbol" w:hAnsi="Symbol" w:hint="default"/>
      </w:rPr>
    </w:lvl>
    <w:lvl w:ilvl="4" w:tplc="061820A8" w:tentative="1">
      <w:start w:val="1"/>
      <w:numFmt w:val="bullet"/>
      <w:lvlText w:val="o"/>
      <w:lvlJc w:val="left"/>
      <w:pPr>
        <w:ind w:left="3600" w:hanging="360"/>
      </w:pPr>
      <w:rPr>
        <w:rFonts w:ascii="Courier New" w:hAnsi="Courier New" w:cs="Courier New" w:hint="default"/>
      </w:rPr>
    </w:lvl>
    <w:lvl w:ilvl="5" w:tplc="546AFDF2" w:tentative="1">
      <w:start w:val="1"/>
      <w:numFmt w:val="bullet"/>
      <w:lvlText w:val=""/>
      <w:lvlJc w:val="left"/>
      <w:pPr>
        <w:ind w:left="4320" w:hanging="360"/>
      </w:pPr>
      <w:rPr>
        <w:rFonts w:ascii="Wingdings" w:hAnsi="Wingdings" w:hint="default"/>
      </w:rPr>
    </w:lvl>
    <w:lvl w:ilvl="6" w:tplc="B054F228" w:tentative="1">
      <w:start w:val="1"/>
      <w:numFmt w:val="bullet"/>
      <w:lvlText w:val=""/>
      <w:lvlJc w:val="left"/>
      <w:pPr>
        <w:ind w:left="5040" w:hanging="360"/>
      </w:pPr>
      <w:rPr>
        <w:rFonts w:ascii="Symbol" w:hAnsi="Symbol" w:hint="default"/>
      </w:rPr>
    </w:lvl>
    <w:lvl w:ilvl="7" w:tplc="982C5CFE" w:tentative="1">
      <w:start w:val="1"/>
      <w:numFmt w:val="bullet"/>
      <w:lvlText w:val="o"/>
      <w:lvlJc w:val="left"/>
      <w:pPr>
        <w:ind w:left="5760" w:hanging="360"/>
      </w:pPr>
      <w:rPr>
        <w:rFonts w:ascii="Courier New" w:hAnsi="Courier New" w:cs="Courier New" w:hint="default"/>
      </w:rPr>
    </w:lvl>
    <w:lvl w:ilvl="8" w:tplc="D6C045AC" w:tentative="1">
      <w:start w:val="1"/>
      <w:numFmt w:val="bullet"/>
      <w:lvlText w:val=""/>
      <w:lvlJc w:val="left"/>
      <w:pPr>
        <w:ind w:left="6480" w:hanging="360"/>
      </w:pPr>
      <w:rPr>
        <w:rFonts w:ascii="Wingdings" w:hAnsi="Wingdings" w:hint="default"/>
      </w:rPr>
    </w:lvl>
  </w:abstractNum>
  <w:abstractNum w:abstractNumId="16" w15:restartNumberingAfterBreak="0">
    <w:nsid w:val="0D34355F"/>
    <w:multiLevelType w:val="multilevel"/>
    <w:tmpl w:val="543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AC159B"/>
    <w:multiLevelType w:val="hybridMultilevel"/>
    <w:tmpl w:val="B54A73EC"/>
    <w:lvl w:ilvl="0" w:tplc="3676D166">
      <w:start w:val="1"/>
      <w:numFmt w:val="decimal"/>
      <w:lvlText w:val="%1)"/>
      <w:lvlJc w:val="left"/>
      <w:pPr>
        <w:ind w:left="720" w:hanging="360"/>
      </w:pPr>
      <w:rPr>
        <w:rFonts w:hint="default"/>
      </w:rPr>
    </w:lvl>
    <w:lvl w:ilvl="1" w:tplc="EDCEAEC4" w:tentative="1">
      <w:start w:val="1"/>
      <w:numFmt w:val="lowerLetter"/>
      <w:lvlText w:val="%2."/>
      <w:lvlJc w:val="left"/>
      <w:pPr>
        <w:ind w:left="1440" w:hanging="360"/>
      </w:pPr>
    </w:lvl>
    <w:lvl w:ilvl="2" w:tplc="00D09AF0" w:tentative="1">
      <w:start w:val="1"/>
      <w:numFmt w:val="lowerRoman"/>
      <w:lvlText w:val="%3."/>
      <w:lvlJc w:val="right"/>
      <w:pPr>
        <w:ind w:left="2160" w:hanging="180"/>
      </w:pPr>
    </w:lvl>
    <w:lvl w:ilvl="3" w:tplc="9104C232" w:tentative="1">
      <w:start w:val="1"/>
      <w:numFmt w:val="decimal"/>
      <w:lvlText w:val="%4."/>
      <w:lvlJc w:val="left"/>
      <w:pPr>
        <w:ind w:left="2880" w:hanging="360"/>
      </w:pPr>
    </w:lvl>
    <w:lvl w:ilvl="4" w:tplc="7DF0F04A" w:tentative="1">
      <w:start w:val="1"/>
      <w:numFmt w:val="lowerLetter"/>
      <w:lvlText w:val="%5."/>
      <w:lvlJc w:val="left"/>
      <w:pPr>
        <w:ind w:left="3600" w:hanging="360"/>
      </w:pPr>
    </w:lvl>
    <w:lvl w:ilvl="5" w:tplc="0DD28ECA" w:tentative="1">
      <w:start w:val="1"/>
      <w:numFmt w:val="lowerRoman"/>
      <w:lvlText w:val="%6."/>
      <w:lvlJc w:val="right"/>
      <w:pPr>
        <w:ind w:left="4320" w:hanging="180"/>
      </w:pPr>
    </w:lvl>
    <w:lvl w:ilvl="6" w:tplc="715AE710" w:tentative="1">
      <w:start w:val="1"/>
      <w:numFmt w:val="decimal"/>
      <w:lvlText w:val="%7."/>
      <w:lvlJc w:val="left"/>
      <w:pPr>
        <w:ind w:left="5040" w:hanging="360"/>
      </w:pPr>
    </w:lvl>
    <w:lvl w:ilvl="7" w:tplc="CD2EEE4E" w:tentative="1">
      <w:start w:val="1"/>
      <w:numFmt w:val="lowerLetter"/>
      <w:lvlText w:val="%8."/>
      <w:lvlJc w:val="left"/>
      <w:pPr>
        <w:ind w:left="5760" w:hanging="360"/>
      </w:pPr>
    </w:lvl>
    <w:lvl w:ilvl="8" w:tplc="D73EF392" w:tentative="1">
      <w:start w:val="1"/>
      <w:numFmt w:val="lowerRoman"/>
      <w:lvlText w:val="%9."/>
      <w:lvlJc w:val="right"/>
      <w:pPr>
        <w:ind w:left="6480" w:hanging="180"/>
      </w:pPr>
    </w:lvl>
  </w:abstractNum>
  <w:abstractNum w:abstractNumId="18" w15:restartNumberingAfterBreak="0">
    <w:nsid w:val="21BBFCD9"/>
    <w:multiLevelType w:val="hybridMultilevel"/>
    <w:tmpl w:val="A0B5B23B"/>
    <w:lvl w:ilvl="0" w:tplc="89527632">
      <w:start w:val="1"/>
      <w:numFmt w:val="bullet"/>
      <w:lvlText w:val="•"/>
      <w:lvlJc w:val="left"/>
    </w:lvl>
    <w:lvl w:ilvl="1" w:tplc="E44A7826">
      <w:numFmt w:val="decimal"/>
      <w:lvlText w:val=""/>
      <w:lvlJc w:val="left"/>
    </w:lvl>
    <w:lvl w:ilvl="2" w:tplc="B3DA52E4">
      <w:numFmt w:val="decimal"/>
      <w:lvlText w:val=""/>
      <w:lvlJc w:val="left"/>
    </w:lvl>
    <w:lvl w:ilvl="3" w:tplc="7D2C7CB6">
      <w:numFmt w:val="decimal"/>
      <w:lvlText w:val=""/>
      <w:lvlJc w:val="left"/>
    </w:lvl>
    <w:lvl w:ilvl="4" w:tplc="E7A2EFD2">
      <w:numFmt w:val="decimal"/>
      <w:lvlText w:val=""/>
      <w:lvlJc w:val="left"/>
    </w:lvl>
    <w:lvl w:ilvl="5" w:tplc="F2960692">
      <w:numFmt w:val="decimal"/>
      <w:lvlText w:val=""/>
      <w:lvlJc w:val="left"/>
    </w:lvl>
    <w:lvl w:ilvl="6" w:tplc="5766517A">
      <w:numFmt w:val="decimal"/>
      <w:lvlText w:val=""/>
      <w:lvlJc w:val="left"/>
    </w:lvl>
    <w:lvl w:ilvl="7" w:tplc="22740A8E">
      <w:numFmt w:val="decimal"/>
      <w:lvlText w:val=""/>
      <w:lvlJc w:val="left"/>
    </w:lvl>
    <w:lvl w:ilvl="8" w:tplc="48568676">
      <w:numFmt w:val="decimal"/>
      <w:lvlText w:val=""/>
      <w:lvlJc w:val="left"/>
    </w:lvl>
  </w:abstractNum>
  <w:abstractNum w:abstractNumId="19" w15:restartNumberingAfterBreak="0">
    <w:nsid w:val="22CED08D"/>
    <w:multiLevelType w:val="hybridMultilevel"/>
    <w:tmpl w:val="9D020F7C"/>
    <w:lvl w:ilvl="0" w:tplc="0CB49AB8">
      <w:start w:val="1"/>
      <w:numFmt w:val="bullet"/>
      <w:lvlText w:val="•"/>
      <w:lvlJc w:val="left"/>
    </w:lvl>
    <w:lvl w:ilvl="1" w:tplc="2B76C676">
      <w:numFmt w:val="decimal"/>
      <w:lvlText w:val=""/>
      <w:lvlJc w:val="left"/>
    </w:lvl>
    <w:lvl w:ilvl="2" w:tplc="55F40558">
      <w:numFmt w:val="decimal"/>
      <w:lvlText w:val=""/>
      <w:lvlJc w:val="left"/>
    </w:lvl>
    <w:lvl w:ilvl="3" w:tplc="64B26B70">
      <w:numFmt w:val="decimal"/>
      <w:lvlText w:val=""/>
      <w:lvlJc w:val="left"/>
    </w:lvl>
    <w:lvl w:ilvl="4" w:tplc="0368F1EA">
      <w:numFmt w:val="decimal"/>
      <w:lvlText w:val=""/>
      <w:lvlJc w:val="left"/>
    </w:lvl>
    <w:lvl w:ilvl="5" w:tplc="62966E7A">
      <w:numFmt w:val="decimal"/>
      <w:lvlText w:val=""/>
      <w:lvlJc w:val="left"/>
    </w:lvl>
    <w:lvl w:ilvl="6" w:tplc="BAEA14FE">
      <w:numFmt w:val="decimal"/>
      <w:lvlText w:val=""/>
      <w:lvlJc w:val="left"/>
    </w:lvl>
    <w:lvl w:ilvl="7" w:tplc="AF944542">
      <w:numFmt w:val="decimal"/>
      <w:lvlText w:val=""/>
      <w:lvlJc w:val="left"/>
    </w:lvl>
    <w:lvl w:ilvl="8" w:tplc="40EAE5D0">
      <w:numFmt w:val="decimal"/>
      <w:lvlText w:val=""/>
      <w:lvlJc w:val="left"/>
    </w:lvl>
  </w:abstractNum>
  <w:abstractNum w:abstractNumId="20" w15:restartNumberingAfterBreak="0">
    <w:nsid w:val="26FA8E88"/>
    <w:multiLevelType w:val="hybridMultilevel"/>
    <w:tmpl w:val="00681267"/>
    <w:lvl w:ilvl="0" w:tplc="DCF0A274">
      <w:start w:val="1"/>
      <w:numFmt w:val="bullet"/>
      <w:lvlText w:val="•"/>
      <w:lvlJc w:val="left"/>
    </w:lvl>
    <w:lvl w:ilvl="1" w:tplc="D568B976">
      <w:numFmt w:val="decimal"/>
      <w:lvlText w:val=""/>
      <w:lvlJc w:val="left"/>
    </w:lvl>
    <w:lvl w:ilvl="2" w:tplc="97ECC2D0">
      <w:numFmt w:val="decimal"/>
      <w:lvlText w:val=""/>
      <w:lvlJc w:val="left"/>
    </w:lvl>
    <w:lvl w:ilvl="3" w:tplc="39D03510">
      <w:numFmt w:val="decimal"/>
      <w:lvlText w:val=""/>
      <w:lvlJc w:val="left"/>
    </w:lvl>
    <w:lvl w:ilvl="4" w:tplc="13564698">
      <w:numFmt w:val="decimal"/>
      <w:lvlText w:val=""/>
      <w:lvlJc w:val="left"/>
    </w:lvl>
    <w:lvl w:ilvl="5" w:tplc="CB24C810">
      <w:numFmt w:val="decimal"/>
      <w:lvlText w:val=""/>
      <w:lvlJc w:val="left"/>
    </w:lvl>
    <w:lvl w:ilvl="6" w:tplc="951AB27A">
      <w:numFmt w:val="decimal"/>
      <w:lvlText w:val=""/>
      <w:lvlJc w:val="left"/>
    </w:lvl>
    <w:lvl w:ilvl="7" w:tplc="95183466">
      <w:numFmt w:val="decimal"/>
      <w:lvlText w:val=""/>
      <w:lvlJc w:val="left"/>
    </w:lvl>
    <w:lvl w:ilvl="8" w:tplc="74706118">
      <w:numFmt w:val="decimal"/>
      <w:lvlText w:val=""/>
      <w:lvlJc w:val="left"/>
    </w:lvl>
  </w:abstractNum>
  <w:abstractNum w:abstractNumId="21" w15:restartNumberingAfterBreak="0">
    <w:nsid w:val="29100550"/>
    <w:multiLevelType w:val="hybridMultilevel"/>
    <w:tmpl w:val="BC74652C"/>
    <w:lvl w:ilvl="0" w:tplc="94CCC230">
      <w:start w:val="1"/>
      <w:numFmt w:val="decimal"/>
      <w:lvlText w:val="%1."/>
      <w:lvlJc w:val="left"/>
      <w:pPr>
        <w:ind w:left="720" w:hanging="360"/>
      </w:pPr>
      <w:rPr>
        <w:rFonts w:hint="default"/>
      </w:rPr>
    </w:lvl>
    <w:lvl w:ilvl="1" w:tplc="52C24F20" w:tentative="1">
      <w:start w:val="1"/>
      <w:numFmt w:val="lowerLetter"/>
      <w:lvlText w:val="%2."/>
      <w:lvlJc w:val="left"/>
      <w:pPr>
        <w:ind w:left="1440" w:hanging="360"/>
      </w:pPr>
    </w:lvl>
    <w:lvl w:ilvl="2" w:tplc="F7FAB580" w:tentative="1">
      <w:start w:val="1"/>
      <w:numFmt w:val="lowerRoman"/>
      <w:lvlText w:val="%3."/>
      <w:lvlJc w:val="right"/>
      <w:pPr>
        <w:ind w:left="2160" w:hanging="180"/>
      </w:pPr>
    </w:lvl>
    <w:lvl w:ilvl="3" w:tplc="7250E09C" w:tentative="1">
      <w:start w:val="1"/>
      <w:numFmt w:val="decimal"/>
      <w:lvlText w:val="%4."/>
      <w:lvlJc w:val="left"/>
      <w:pPr>
        <w:ind w:left="2880" w:hanging="360"/>
      </w:pPr>
    </w:lvl>
    <w:lvl w:ilvl="4" w:tplc="6D7E0166" w:tentative="1">
      <w:start w:val="1"/>
      <w:numFmt w:val="lowerLetter"/>
      <w:lvlText w:val="%5."/>
      <w:lvlJc w:val="left"/>
      <w:pPr>
        <w:ind w:left="3600" w:hanging="360"/>
      </w:pPr>
    </w:lvl>
    <w:lvl w:ilvl="5" w:tplc="F53A5890" w:tentative="1">
      <w:start w:val="1"/>
      <w:numFmt w:val="lowerRoman"/>
      <w:lvlText w:val="%6."/>
      <w:lvlJc w:val="right"/>
      <w:pPr>
        <w:ind w:left="4320" w:hanging="180"/>
      </w:pPr>
    </w:lvl>
    <w:lvl w:ilvl="6" w:tplc="2196C856" w:tentative="1">
      <w:start w:val="1"/>
      <w:numFmt w:val="decimal"/>
      <w:lvlText w:val="%7."/>
      <w:lvlJc w:val="left"/>
      <w:pPr>
        <w:ind w:left="5040" w:hanging="360"/>
      </w:pPr>
    </w:lvl>
    <w:lvl w:ilvl="7" w:tplc="1C5AFA4C" w:tentative="1">
      <w:start w:val="1"/>
      <w:numFmt w:val="lowerLetter"/>
      <w:lvlText w:val="%8."/>
      <w:lvlJc w:val="left"/>
      <w:pPr>
        <w:ind w:left="5760" w:hanging="360"/>
      </w:pPr>
    </w:lvl>
    <w:lvl w:ilvl="8" w:tplc="FB86ECC8" w:tentative="1">
      <w:start w:val="1"/>
      <w:numFmt w:val="lowerRoman"/>
      <w:lvlText w:val="%9."/>
      <w:lvlJc w:val="right"/>
      <w:pPr>
        <w:ind w:left="6480" w:hanging="180"/>
      </w:pPr>
    </w:lvl>
  </w:abstractNum>
  <w:abstractNum w:abstractNumId="22" w15:restartNumberingAfterBreak="0">
    <w:nsid w:val="3D5E0E25"/>
    <w:multiLevelType w:val="multilevel"/>
    <w:tmpl w:val="9A66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883A6F"/>
    <w:multiLevelType w:val="hybridMultilevel"/>
    <w:tmpl w:val="1C1FD2D8"/>
    <w:lvl w:ilvl="0" w:tplc="EED633FE">
      <w:start w:val="1"/>
      <w:numFmt w:val="bullet"/>
      <w:lvlText w:val="•"/>
      <w:lvlJc w:val="left"/>
    </w:lvl>
    <w:lvl w:ilvl="1" w:tplc="224C0504">
      <w:numFmt w:val="decimal"/>
      <w:lvlText w:val=""/>
      <w:lvlJc w:val="left"/>
    </w:lvl>
    <w:lvl w:ilvl="2" w:tplc="E5EE9F4A">
      <w:numFmt w:val="decimal"/>
      <w:lvlText w:val=""/>
      <w:lvlJc w:val="left"/>
    </w:lvl>
    <w:lvl w:ilvl="3" w:tplc="89AAD954">
      <w:numFmt w:val="decimal"/>
      <w:lvlText w:val=""/>
      <w:lvlJc w:val="left"/>
    </w:lvl>
    <w:lvl w:ilvl="4" w:tplc="FFA4BEFC">
      <w:numFmt w:val="decimal"/>
      <w:lvlText w:val=""/>
      <w:lvlJc w:val="left"/>
    </w:lvl>
    <w:lvl w:ilvl="5" w:tplc="6BA8A79A">
      <w:numFmt w:val="decimal"/>
      <w:lvlText w:val=""/>
      <w:lvlJc w:val="left"/>
    </w:lvl>
    <w:lvl w:ilvl="6" w:tplc="63E6CC50">
      <w:numFmt w:val="decimal"/>
      <w:lvlText w:val=""/>
      <w:lvlJc w:val="left"/>
    </w:lvl>
    <w:lvl w:ilvl="7" w:tplc="B4AA8AF0">
      <w:numFmt w:val="decimal"/>
      <w:lvlText w:val=""/>
      <w:lvlJc w:val="left"/>
    </w:lvl>
    <w:lvl w:ilvl="8" w:tplc="B33ECA44">
      <w:numFmt w:val="decimal"/>
      <w:lvlText w:val=""/>
      <w:lvlJc w:val="left"/>
    </w:lvl>
  </w:abstractNum>
  <w:abstractNum w:abstractNumId="24"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AB13265"/>
    <w:multiLevelType w:val="hybridMultilevel"/>
    <w:tmpl w:val="88C67BFA"/>
    <w:lvl w:ilvl="0" w:tplc="E988899A">
      <w:start w:val="1"/>
      <w:numFmt w:val="bullet"/>
      <w:lvlText w:val=""/>
      <w:lvlJc w:val="left"/>
      <w:pPr>
        <w:ind w:left="1080" w:hanging="360"/>
      </w:pPr>
      <w:rPr>
        <w:rFonts w:ascii="Symbol" w:hAnsi="Symbol" w:hint="default"/>
      </w:rPr>
    </w:lvl>
    <w:lvl w:ilvl="1" w:tplc="6C6C0C08" w:tentative="1">
      <w:start w:val="1"/>
      <w:numFmt w:val="lowerLetter"/>
      <w:lvlText w:val="%2."/>
      <w:lvlJc w:val="left"/>
      <w:pPr>
        <w:ind w:left="1440" w:hanging="360"/>
      </w:pPr>
    </w:lvl>
    <w:lvl w:ilvl="2" w:tplc="F44E1122" w:tentative="1">
      <w:start w:val="1"/>
      <w:numFmt w:val="lowerRoman"/>
      <w:lvlText w:val="%3."/>
      <w:lvlJc w:val="right"/>
      <w:pPr>
        <w:ind w:left="2160" w:hanging="180"/>
      </w:pPr>
    </w:lvl>
    <w:lvl w:ilvl="3" w:tplc="ADDC77B0" w:tentative="1">
      <w:start w:val="1"/>
      <w:numFmt w:val="decimal"/>
      <w:lvlText w:val="%4."/>
      <w:lvlJc w:val="left"/>
      <w:pPr>
        <w:ind w:left="2880" w:hanging="360"/>
      </w:pPr>
    </w:lvl>
    <w:lvl w:ilvl="4" w:tplc="1A6C24B6" w:tentative="1">
      <w:start w:val="1"/>
      <w:numFmt w:val="lowerLetter"/>
      <w:lvlText w:val="%5."/>
      <w:lvlJc w:val="left"/>
      <w:pPr>
        <w:ind w:left="3600" w:hanging="360"/>
      </w:pPr>
    </w:lvl>
    <w:lvl w:ilvl="5" w:tplc="AAEEF932" w:tentative="1">
      <w:start w:val="1"/>
      <w:numFmt w:val="lowerRoman"/>
      <w:lvlText w:val="%6."/>
      <w:lvlJc w:val="right"/>
      <w:pPr>
        <w:ind w:left="4320" w:hanging="180"/>
      </w:pPr>
    </w:lvl>
    <w:lvl w:ilvl="6" w:tplc="74E842C2" w:tentative="1">
      <w:start w:val="1"/>
      <w:numFmt w:val="decimal"/>
      <w:lvlText w:val="%7."/>
      <w:lvlJc w:val="left"/>
      <w:pPr>
        <w:ind w:left="5040" w:hanging="360"/>
      </w:pPr>
    </w:lvl>
    <w:lvl w:ilvl="7" w:tplc="8C148288" w:tentative="1">
      <w:start w:val="1"/>
      <w:numFmt w:val="lowerLetter"/>
      <w:lvlText w:val="%8."/>
      <w:lvlJc w:val="left"/>
      <w:pPr>
        <w:ind w:left="5760" w:hanging="360"/>
      </w:pPr>
    </w:lvl>
    <w:lvl w:ilvl="8" w:tplc="339093C2" w:tentative="1">
      <w:start w:val="1"/>
      <w:numFmt w:val="lowerRoman"/>
      <w:lvlText w:val="%9."/>
      <w:lvlJc w:val="right"/>
      <w:pPr>
        <w:ind w:left="6480" w:hanging="180"/>
      </w:pPr>
    </w:lvl>
  </w:abstractNum>
  <w:abstractNum w:abstractNumId="26" w15:restartNumberingAfterBreak="0">
    <w:nsid w:val="4C4D74C9"/>
    <w:multiLevelType w:val="multilevel"/>
    <w:tmpl w:val="2316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A114F6"/>
    <w:multiLevelType w:val="multilevel"/>
    <w:tmpl w:val="904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88E1586"/>
    <w:multiLevelType w:val="hybridMultilevel"/>
    <w:tmpl w:val="141E3594"/>
    <w:lvl w:ilvl="0" w:tplc="789A1892">
      <w:start w:val="1"/>
      <w:numFmt w:val="decimal"/>
      <w:lvlText w:val="%1)"/>
      <w:lvlJc w:val="left"/>
      <w:pPr>
        <w:ind w:left="720" w:hanging="360"/>
      </w:pPr>
      <w:rPr>
        <w:rFonts w:hint="default"/>
      </w:rPr>
    </w:lvl>
    <w:lvl w:ilvl="1" w:tplc="11C8A9CE" w:tentative="1">
      <w:start w:val="1"/>
      <w:numFmt w:val="lowerLetter"/>
      <w:lvlText w:val="%2."/>
      <w:lvlJc w:val="left"/>
      <w:pPr>
        <w:ind w:left="1440" w:hanging="360"/>
      </w:pPr>
    </w:lvl>
    <w:lvl w:ilvl="2" w:tplc="BC74217C" w:tentative="1">
      <w:start w:val="1"/>
      <w:numFmt w:val="lowerRoman"/>
      <w:lvlText w:val="%3."/>
      <w:lvlJc w:val="right"/>
      <w:pPr>
        <w:ind w:left="2160" w:hanging="180"/>
      </w:pPr>
    </w:lvl>
    <w:lvl w:ilvl="3" w:tplc="F70405C6" w:tentative="1">
      <w:start w:val="1"/>
      <w:numFmt w:val="decimal"/>
      <w:lvlText w:val="%4."/>
      <w:lvlJc w:val="left"/>
      <w:pPr>
        <w:ind w:left="2880" w:hanging="360"/>
      </w:pPr>
    </w:lvl>
    <w:lvl w:ilvl="4" w:tplc="F3DAA574" w:tentative="1">
      <w:start w:val="1"/>
      <w:numFmt w:val="lowerLetter"/>
      <w:lvlText w:val="%5."/>
      <w:lvlJc w:val="left"/>
      <w:pPr>
        <w:ind w:left="3600" w:hanging="360"/>
      </w:pPr>
    </w:lvl>
    <w:lvl w:ilvl="5" w:tplc="E662FCD8" w:tentative="1">
      <w:start w:val="1"/>
      <w:numFmt w:val="lowerRoman"/>
      <w:lvlText w:val="%6."/>
      <w:lvlJc w:val="right"/>
      <w:pPr>
        <w:ind w:left="4320" w:hanging="180"/>
      </w:pPr>
    </w:lvl>
    <w:lvl w:ilvl="6" w:tplc="90B2737E" w:tentative="1">
      <w:start w:val="1"/>
      <w:numFmt w:val="decimal"/>
      <w:lvlText w:val="%7."/>
      <w:lvlJc w:val="left"/>
      <w:pPr>
        <w:ind w:left="5040" w:hanging="360"/>
      </w:pPr>
    </w:lvl>
    <w:lvl w:ilvl="7" w:tplc="1274287C" w:tentative="1">
      <w:start w:val="1"/>
      <w:numFmt w:val="lowerLetter"/>
      <w:lvlText w:val="%8."/>
      <w:lvlJc w:val="left"/>
      <w:pPr>
        <w:ind w:left="5760" w:hanging="360"/>
      </w:pPr>
    </w:lvl>
    <w:lvl w:ilvl="8" w:tplc="7F5C5FBE" w:tentative="1">
      <w:start w:val="1"/>
      <w:numFmt w:val="lowerRoman"/>
      <w:lvlText w:val="%9."/>
      <w:lvlJc w:val="right"/>
      <w:pPr>
        <w:ind w:left="6480" w:hanging="180"/>
      </w:pPr>
    </w:lvl>
  </w:abstractNum>
  <w:abstractNum w:abstractNumId="30" w15:restartNumberingAfterBreak="0">
    <w:nsid w:val="5DC770B6"/>
    <w:multiLevelType w:val="multilevel"/>
    <w:tmpl w:val="675E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F705447"/>
    <w:multiLevelType w:val="hybridMultilevel"/>
    <w:tmpl w:val="A6856301"/>
    <w:lvl w:ilvl="0" w:tplc="80862DD0">
      <w:start w:val="1"/>
      <w:numFmt w:val="bullet"/>
      <w:lvlText w:val="•"/>
      <w:lvlJc w:val="left"/>
    </w:lvl>
    <w:lvl w:ilvl="1" w:tplc="F422770A">
      <w:numFmt w:val="decimal"/>
      <w:lvlText w:val=""/>
      <w:lvlJc w:val="left"/>
    </w:lvl>
    <w:lvl w:ilvl="2" w:tplc="60A2B1A6">
      <w:numFmt w:val="decimal"/>
      <w:lvlText w:val=""/>
      <w:lvlJc w:val="left"/>
    </w:lvl>
    <w:lvl w:ilvl="3" w:tplc="C5561EEC">
      <w:numFmt w:val="decimal"/>
      <w:lvlText w:val=""/>
      <w:lvlJc w:val="left"/>
    </w:lvl>
    <w:lvl w:ilvl="4" w:tplc="97AE7220">
      <w:numFmt w:val="decimal"/>
      <w:lvlText w:val=""/>
      <w:lvlJc w:val="left"/>
    </w:lvl>
    <w:lvl w:ilvl="5" w:tplc="BD10913A">
      <w:numFmt w:val="decimal"/>
      <w:lvlText w:val=""/>
      <w:lvlJc w:val="left"/>
    </w:lvl>
    <w:lvl w:ilvl="6" w:tplc="D2385CDE">
      <w:numFmt w:val="decimal"/>
      <w:lvlText w:val=""/>
      <w:lvlJc w:val="left"/>
    </w:lvl>
    <w:lvl w:ilvl="7" w:tplc="373A29F4">
      <w:numFmt w:val="decimal"/>
      <w:lvlText w:val=""/>
      <w:lvlJc w:val="left"/>
    </w:lvl>
    <w:lvl w:ilvl="8" w:tplc="C07A90FE">
      <w:numFmt w:val="decimal"/>
      <w:lvlText w:val=""/>
      <w:lvlJc w:val="left"/>
    </w:lvl>
  </w:abstractNum>
  <w:abstractNum w:abstractNumId="3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11"/>
  </w:num>
  <w:num w:numId="4">
    <w:abstractNumId w:val="10"/>
  </w:num>
  <w:num w:numId="5">
    <w:abstractNumId w:val="9"/>
  </w:num>
  <w:num w:numId="6">
    <w:abstractNumId w:val="13"/>
  </w:num>
  <w:num w:numId="7">
    <w:abstractNumId w:val="8"/>
  </w:num>
  <w:num w:numId="8">
    <w:abstractNumId w:val="7"/>
  </w:num>
  <w:num w:numId="9">
    <w:abstractNumId w:val="6"/>
  </w:num>
  <w:num w:numId="10">
    <w:abstractNumId w:val="5"/>
  </w:num>
  <w:num w:numId="11">
    <w:abstractNumId w:val="14"/>
    <w:lvlOverride w:ilvl="0">
      <w:startOverride w:val="1"/>
    </w:lvlOverride>
  </w:num>
  <w:num w:numId="12">
    <w:abstractNumId w:val="33"/>
  </w:num>
  <w:num w:numId="13">
    <w:abstractNumId w:val="28"/>
  </w:num>
  <w:num w:numId="14">
    <w:abstractNumId w:val="24"/>
  </w:num>
  <w:num w:numId="15">
    <w:abstractNumId w:val="31"/>
  </w:num>
  <w:num w:numId="16">
    <w:abstractNumId w:val="25"/>
  </w:num>
  <w:num w:numId="17">
    <w:abstractNumId w:val="15"/>
  </w:num>
  <w:num w:numId="18">
    <w:abstractNumId w:val="27"/>
  </w:num>
  <w:num w:numId="19">
    <w:abstractNumId w:val="20"/>
  </w:num>
  <w:num w:numId="20">
    <w:abstractNumId w:val="2"/>
  </w:num>
  <w:num w:numId="21">
    <w:abstractNumId w:val="4"/>
  </w:num>
  <w:num w:numId="22">
    <w:abstractNumId w:val="18"/>
  </w:num>
  <w:num w:numId="23">
    <w:abstractNumId w:val="1"/>
  </w:num>
  <w:num w:numId="24">
    <w:abstractNumId w:val="0"/>
  </w:num>
  <w:num w:numId="25">
    <w:abstractNumId w:val="23"/>
  </w:num>
  <w:num w:numId="26">
    <w:abstractNumId w:val="19"/>
  </w:num>
  <w:num w:numId="27">
    <w:abstractNumId w:val="32"/>
  </w:num>
  <w:num w:numId="28">
    <w:abstractNumId w:val="29"/>
  </w:num>
  <w:num w:numId="29">
    <w:abstractNumId w:val="17"/>
  </w:num>
  <w:num w:numId="30">
    <w:abstractNumId w:val="21"/>
  </w:num>
  <w:num w:numId="31">
    <w:abstractNumId w:val="30"/>
  </w:num>
  <w:num w:numId="32">
    <w:abstractNumId w:val="16"/>
  </w:num>
  <w:num w:numId="33">
    <w:abstractNumId w:val="22"/>
  </w:num>
  <w:num w:numId="34">
    <w:abstractNumId w:val="26"/>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2Mre0MDGzNDQ0N7RU0lEKTi0uzszPAykwqQUAxCp5iywAAAA="/>
  </w:docVars>
  <w:rsids>
    <w:rsidRoot w:val="00C50272"/>
    <w:rsid w:val="00006AC7"/>
    <w:rsid w:val="00011899"/>
    <w:rsid w:val="0001393A"/>
    <w:rsid w:val="00026A92"/>
    <w:rsid w:val="000327A8"/>
    <w:rsid w:val="00037064"/>
    <w:rsid w:val="00053A93"/>
    <w:rsid w:val="00081EEC"/>
    <w:rsid w:val="00083953"/>
    <w:rsid w:val="000869F4"/>
    <w:rsid w:val="00097F6E"/>
    <w:rsid w:val="000A093F"/>
    <w:rsid w:val="000C499C"/>
    <w:rsid w:val="000D3C9D"/>
    <w:rsid w:val="000D3F41"/>
    <w:rsid w:val="000D48E7"/>
    <w:rsid w:val="000E6136"/>
    <w:rsid w:val="001055A1"/>
    <w:rsid w:val="001136B2"/>
    <w:rsid w:val="00117456"/>
    <w:rsid w:val="001315CF"/>
    <w:rsid w:val="00131D9D"/>
    <w:rsid w:val="00135B40"/>
    <w:rsid w:val="00142096"/>
    <w:rsid w:val="001471E7"/>
    <w:rsid w:val="00155BAF"/>
    <w:rsid w:val="00155EE3"/>
    <w:rsid w:val="00157FD2"/>
    <w:rsid w:val="00162258"/>
    <w:rsid w:val="00162BFF"/>
    <w:rsid w:val="00174BB3"/>
    <w:rsid w:val="00185A6F"/>
    <w:rsid w:val="00194B5A"/>
    <w:rsid w:val="001A0C24"/>
    <w:rsid w:val="001A318A"/>
    <w:rsid w:val="001D4AF0"/>
    <w:rsid w:val="001F1A22"/>
    <w:rsid w:val="001F1E00"/>
    <w:rsid w:val="001F5677"/>
    <w:rsid w:val="00207480"/>
    <w:rsid w:val="0021157D"/>
    <w:rsid w:val="00211BEC"/>
    <w:rsid w:val="0021490F"/>
    <w:rsid w:val="00215D3C"/>
    <w:rsid w:val="00223563"/>
    <w:rsid w:val="002305F1"/>
    <w:rsid w:val="00233CDE"/>
    <w:rsid w:val="00235BB9"/>
    <w:rsid w:val="00237727"/>
    <w:rsid w:val="002510D7"/>
    <w:rsid w:val="002638E9"/>
    <w:rsid w:val="002669B0"/>
    <w:rsid w:val="0027448A"/>
    <w:rsid w:val="00274727"/>
    <w:rsid w:val="002821BE"/>
    <w:rsid w:val="002832EF"/>
    <w:rsid w:val="00285656"/>
    <w:rsid w:val="00297877"/>
    <w:rsid w:val="002A1431"/>
    <w:rsid w:val="002A4B8D"/>
    <w:rsid w:val="002A60B0"/>
    <w:rsid w:val="002A69E8"/>
    <w:rsid w:val="002B17C1"/>
    <w:rsid w:val="002B30A4"/>
    <w:rsid w:val="002B5A05"/>
    <w:rsid w:val="002C0891"/>
    <w:rsid w:val="002C4947"/>
    <w:rsid w:val="002C54ED"/>
    <w:rsid w:val="002C553E"/>
    <w:rsid w:val="002D2A07"/>
    <w:rsid w:val="002F1A8B"/>
    <w:rsid w:val="002F1B02"/>
    <w:rsid w:val="002F4853"/>
    <w:rsid w:val="00301C33"/>
    <w:rsid w:val="00314B57"/>
    <w:rsid w:val="00314BB5"/>
    <w:rsid w:val="003171E5"/>
    <w:rsid w:val="0034169A"/>
    <w:rsid w:val="0034593A"/>
    <w:rsid w:val="00355DCA"/>
    <w:rsid w:val="0036002D"/>
    <w:rsid w:val="003636F2"/>
    <w:rsid w:val="00377EBD"/>
    <w:rsid w:val="003804EE"/>
    <w:rsid w:val="003827FC"/>
    <w:rsid w:val="00382861"/>
    <w:rsid w:val="00385A69"/>
    <w:rsid w:val="00387360"/>
    <w:rsid w:val="003930D0"/>
    <w:rsid w:val="003963D3"/>
    <w:rsid w:val="003A3220"/>
    <w:rsid w:val="003A5C32"/>
    <w:rsid w:val="003B2196"/>
    <w:rsid w:val="003B34B2"/>
    <w:rsid w:val="003B4A12"/>
    <w:rsid w:val="003B5905"/>
    <w:rsid w:val="003C123A"/>
    <w:rsid w:val="003C1386"/>
    <w:rsid w:val="003C4622"/>
    <w:rsid w:val="003C7373"/>
    <w:rsid w:val="003C76C0"/>
    <w:rsid w:val="003D2465"/>
    <w:rsid w:val="003E71A7"/>
    <w:rsid w:val="00401CF0"/>
    <w:rsid w:val="004025E1"/>
    <w:rsid w:val="00403184"/>
    <w:rsid w:val="0040658E"/>
    <w:rsid w:val="0041217D"/>
    <w:rsid w:val="00413138"/>
    <w:rsid w:val="00420175"/>
    <w:rsid w:val="00420ED8"/>
    <w:rsid w:val="0042164D"/>
    <w:rsid w:val="00425538"/>
    <w:rsid w:val="0042791A"/>
    <w:rsid w:val="00433BF3"/>
    <w:rsid w:val="00435368"/>
    <w:rsid w:val="004404BB"/>
    <w:rsid w:val="00445648"/>
    <w:rsid w:val="0044612A"/>
    <w:rsid w:val="004507B0"/>
    <w:rsid w:val="00452538"/>
    <w:rsid w:val="0045475A"/>
    <w:rsid w:val="00454FFF"/>
    <w:rsid w:val="0046666F"/>
    <w:rsid w:val="004671E3"/>
    <w:rsid w:val="00486EC5"/>
    <w:rsid w:val="00487486"/>
    <w:rsid w:val="004900AC"/>
    <w:rsid w:val="00492701"/>
    <w:rsid w:val="00492AF2"/>
    <w:rsid w:val="004B414C"/>
    <w:rsid w:val="004B76DB"/>
    <w:rsid w:val="004D40BF"/>
    <w:rsid w:val="004E24B2"/>
    <w:rsid w:val="004F4A76"/>
    <w:rsid w:val="004F7243"/>
    <w:rsid w:val="004F7E92"/>
    <w:rsid w:val="0051378E"/>
    <w:rsid w:val="00525382"/>
    <w:rsid w:val="005273BB"/>
    <w:rsid w:val="00530C12"/>
    <w:rsid w:val="00536B3F"/>
    <w:rsid w:val="005462A7"/>
    <w:rsid w:val="005477BA"/>
    <w:rsid w:val="00551A02"/>
    <w:rsid w:val="005534FA"/>
    <w:rsid w:val="00561700"/>
    <w:rsid w:val="00573212"/>
    <w:rsid w:val="00585229"/>
    <w:rsid w:val="005857E3"/>
    <w:rsid w:val="005A3FD6"/>
    <w:rsid w:val="005A494E"/>
    <w:rsid w:val="005B490A"/>
    <w:rsid w:val="005B6025"/>
    <w:rsid w:val="005B66F7"/>
    <w:rsid w:val="005D3A03"/>
    <w:rsid w:val="005E1665"/>
    <w:rsid w:val="0060708E"/>
    <w:rsid w:val="006076F2"/>
    <w:rsid w:val="00624D5A"/>
    <w:rsid w:val="00624E30"/>
    <w:rsid w:val="00626B0C"/>
    <w:rsid w:val="006335F6"/>
    <w:rsid w:val="006360D3"/>
    <w:rsid w:val="006510CE"/>
    <w:rsid w:val="00653C3E"/>
    <w:rsid w:val="00655203"/>
    <w:rsid w:val="0066243E"/>
    <w:rsid w:val="006667B2"/>
    <w:rsid w:val="006727C0"/>
    <w:rsid w:val="00680514"/>
    <w:rsid w:val="0069006E"/>
    <w:rsid w:val="006A389F"/>
    <w:rsid w:val="006B1784"/>
    <w:rsid w:val="006C011E"/>
    <w:rsid w:val="006C2ECE"/>
    <w:rsid w:val="006C6ED8"/>
    <w:rsid w:val="006E0804"/>
    <w:rsid w:val="006E2B5F"/>
    <w:rsid w:val="006E3E36"/>
    <w:rsid w:val="006F2350"/>
    <w:rsid w:val="006F5D97"/>
    <w:rsid w:val="00710426"/>
    <w:rsid w:val="00712F51"/>
    <w:rsid w:val="00714198"/>
    <w:rsid w:val="007233A7"/>
    <w:rsid w:val="00727867"/>
    <w:rsid w:val="00732AF9"/>
    <w:rsid w:val="00741F0A"/>
    <w:rsid w:val="00747677"/>
    <w:rsid w:val="0075088F"/>
    <w:rsid w:val="00750BB0"/>
    <w:rsid w:val="0076486E"/>
    <w:rsid w:val="00765100"/>
    <w:rsid w:val="0077481A"/>
    <w:rsid w:val="00776805"/>
    <w:rsid w:val="00777D2F"/>
    <w:rsid w:val="00786D3D"/>
    <w:rsid w:val="0079204D"/>
    <w:rsid w:val="00795AF7"/>
    <w:rsid w:val="007A2E6D"/>
    <w:rsid w:val="007C6573"/>
    <w:rsid w:val="007D2087"/>
    <w:rsid w:val="007D732F"/>
    <w:rsid w:val="007E01E5"/>
    <w:rsid w:val="007E557D"/>
    <w:rsid w:val="007E6C6D"/>
    <w:rsid w:val="007E7BC0"/>
    <w:rsid w:val="007F32D1"/>
    <w:rsid w:val="008002C0"/>
    <w:rsid w:val="00807F41"/>
    <w:rsid w:val="00810F81"/>
    <w:rsid w:val="00812727"/>
    <w:rsid w:val="0083300E"/>
    <w:rsid w:val="00833D38"/>
    <w:rsid w:val="00845E99"/>
    <w:rsid w:val="00846310"/>
    <w:rsid w:val="00852F7A"/>
    <w:rsid w:val="008566FC"/>
    <w:rsid w:val="00857703"/>
    <w:rsid w:val="008627B1"/>
    <w:rsid w:val="008636B3"/>
    <w:rsid w:val="00866A68"/>
    <w:rsid w:val="0086746D"/>
    <w:rsid w:val="0087070F"/>
    <w:rsid w:val="00871678"/>
    <w:rsid w:val="008729A3"/>
    <w:rsid w:val="00875CE0"/>
    <w:rsid w:val="00882FDF"/>
    <w:rsid w:val="00892FAB"/>
    <w:rsid w:val="00893CC6"/>
    <w:rsid w:val="00895400"/>
    <w:rsid w:val="00897A07"/>
    <w:rsid w:val="008A10A2"/>
    <w:rsid w:val="008A1D6A"/>
    <w:rsid w:val="008A35AD"/>
    <w:rsid w:val="008A6207"/>
    <w:rsid w:val="008C5323"/>
    <w:rsid w:val="008D5DC7"/>
    <w:rsid w:val="008E4BB4"/>
    <w:rsid w:val="008F52D0"/>
    <w:rsid w:val="008F586A"/>
    <w:rsid w:val="008F66EE"/>
    <w:rsid w:val="00917929"/>
    <w:rsid w:val="00925FA6"/>
    <w:rsid w:val="009367CC"/>
    <w:rsid w:val="00940783"/>
    <w:rsid w:val="00942D7A"/>
    <w:rsid w:val="00943790"/>
    <w:rsid w:val="00946D41"/>
    <w:rsid w:val="00952278"/>
    <w:rsid w:val="00956F30"/>
    <w:rsid w:val="00964388"/>
    <w:rsid w:val="009730DC"/>
    <w:rsid w:val="0098521A"/>
    <w:rsid w:val="0099198E"/>
    <w:rsid w:val="00994905"/>
    <w:rsid w:val="009A132A"/>
    <w:rsid w:val="009A13F1"/>
    <w:rsid w:val="009A2D39"/>
    <w:rsid w:val="009A6A3B"/>
    <w:rsid w:val="009B376D"/>
    <w:rsid w:val="009D6F47"/>
    <w:rsid w:val="009E61B5"/>
    <w:rsid w:val="009F2C5E"/>
    <w:rsid w:val="009F349C"/>
    <w:rsid w:val="009F3AF2"/>
    <w:rsid w:val="00A10408"/>
    <w:rsid w:val="00A15554"/>
    <w:rsid w:val="00A15C0D"/>
    <w:rsid w:val="00A16CC0"/>
    <w:rsid w:val="00A24CE2"/>
    <w:rsid w:val="00A27F3A"/>
    <w:rsid w:val="00A4197A"/>
    <w:rsid w:val="00A42A98"/>
    <w:rsid w:val="00A43D3C"/>
    <w:rsid w:val="00A44697"/>
    <w:rsid w:val="00A44EF6"/>
    <w:rsid w:val="00A45FD4"/>
    <w:rsid w:val="00A61AB9"/>
    <w:rsid w:val="00A61B22"/>
    <w:rsid w:val="00A72137"/>
    <w:rsid w:val="00A76294"/>
    <w:rsid w:val="00A809CC"/>
    <w:rsid w:val="00A831B0"/>
    <w:rsid w:val="00A85F51"/>
    <w:rsid w:val="00A90177"/>
    <w:rsid w:val="00AA024A"/>
    <w:rsid w:val="00AA2CA6"/>
    <w:rsid w:val="00AC5E57"/>
    <w:rsid w:val="00AD35D4"/>
    <w:rsid w:val="00AD7565"/>
    <w:rsid w:val="00AE4318"/>
    <w:rsid w:val="00AE4D92"/>
    <w:rsid w:val="00AF2557"/>
    <w:rsid w:val="00AF30CD"/>
    <w:rsid w:val="00AF3AB2"/>
    <w:rsid w:val="00AF5E7C"/>
    <w:rsid w:val="00AF62C4"/>
    <w:rsid w:val="00B02852"/>
    <w:rsid w:val="00B057EE"/>
    <w:rsid w:val="00B117FE"/>
    <w:rsid w:val="00B12F57"/>
    <w:rsid w:val="00B236DB"/>
    <w:rsid w:val="00B2632D"/>
    <w:rsid w:val="00B40DF9"/>
    <w:rsid w:val="00B4134E"/>
    <w:rsid w:val="00B42C60"/>
    <w:rsid w:val="00B4744A"/>
    <w:rsid w:val="00B4766C"/>
    <w:rsid w:val="00B57002"/>
    <w:rsid w:val="00B60E74"/>
    <w:rsid w:val="00B618C2"/>
    <w:rsid w:val="00B75179"/>
    <w:rsid w:val="00B77D06"/>
    <w:rsid w:val="00B823AA"/>
    <w:rsid w:val="00B87ADB"/>
    <w:rsid w:val="00B924D3"/>
    <w:rsid w:val="00B93225"/>
    <w:rsid w:val="00B95102"/>
    <w:rsid w:val="00B95ECB"/>
    <w:rsid w:val="00BA28F9"/>
    <w:rsid w:val="00BA45DB"/>
    <w:rsid w:val="00BB134C"/>
    <w:rsid w:val="00BB1E58"/>
    <w:rsid w:val="00BC16E0"/>
    <w:rsid w:val="00BC7CB8"/>
    <w:rsid w:val="00BD49AB"/>
    <w:rsid w:val="00BF1A99"/>
    <w:rsid w:val="00BF4184"/>
    <w:rsid w:val="00BF424D"/>
    <w:rsid w:val="00BF6512"/>
    <w:rsid w:val="00C02CBA"/>
    <w:rsid w:val="00C038A3"/>
    <w:rsid w:val="00C0601E"/>
    <w:rsid w:val="00C259DD"/>
    <w:rsid w:val="00C31D30"/>
    <w:rsid w:val="00C34C80"/>
    <w:rsid w:val="00C35F90"/>
    <w:rsid w:val="00C40F73"/>
    <w:rsid w:val="00C435E6"/>
    <w:rsid w:val="00C464F9"/>
    <w:rsid w:val="00C50272"/>
    <w:rsid w:val="00C525A3"/>
    <w:rsid w:val="00C53EE1"/>
    <w:rsid w:val="00C548E0"/>
    <w:rsid w:val="00C55F31"/>
    <w:rsid w:val="00C6060A"/>
    <w:rsid w:val="00C631AE"/>
    <w:rsid w:val="00C71BDA"/>
    <w:rsid w:val="00C73F57"/>
    <w:rsid w:val="00C7433A"/>
    <w:rsid w:val="00C74E60"/>
    <w:rsid w:val="00C80BB5"/>
    <w:rsid w:val="00C84E39"/>
    <w:rsid w:val="00C86E9E"/>
    <w:rsid w:val="00C876E9"/>
    <w:rsid w:val="00C90B86"/>
    <w:rsid w:val="00C91C21"/>
    <w:rsid w:val="00C93D72"/>
    <w:rsid w:val="00C95FA7"/>
    <w:rsid w:val="00CA2E8E"/>
    <w:rsid w:val="00CA6631"/>
    <w:rsid w:val="00CB2C55"/>
    <w:rsid w:val="00CC20AD"/>
    <w:rsid w:val="00CC311A"/>
    <w:rsid w:val="00CC398F"/>
    <w:rsid w:val="00CC7678"/>
    <w:rsid w:val="00CD6E39"/>
    <w:rsid w:val="00CE0469"/>
    <w:rsid w:val="00CE1C75"/>
    <w:rsid w:val="00CE4291"/>
    <w:rsid w:val="00CE5758"/>
    <w:rsid w:val="00CF007C"/>
    <w:rsid w:val="00CF0910"/>
    <w:rsid w:val="00CF53E2"/>
    <w:rsid w:val="00CF57F4"/>
    <w:rsid w:val="00CF6E91"/>
    <w:rsid w:val="00CF74E2"/>
    <w:rsid w:val="00D06805"/>
    <w:rsid w:val="00D07109"/>
    <w:rsid w:val="00D1556B"/>
    <w:rsid w:val="00D16BC5"/>
    <w:rsid w:val="00D208EC"/>
    <w:rsid w:val="00D20C2D"/>
    <w:rsid w:val="00D41642"/>
    <w:rsid w:val="00D43839"/>
    <w:rsid w:val="00D57743"/>
    <w:rsid w:val="00D6713E"/>
    <w:rsid w:val="00D67616"/>
    <w:rsid w:val="00D67C02"/>
    <w:rsid w:val="00D774AD"/>
    <w:rsid w:val="00D84EF9"/>
    <w:rsid w:val="00D85B68"/>
    <w:rsid w:val="00D929B6"/>
    <w:rsid w:val="00D9359F"/>
    <w:rsid w:val="00D93846"/>
    <w:rsid w:val="00D96029"/>
    <w:rsid w:val="00D968D9"/>
    <w:rsid w:val="00DB4C17"/>
    <w:rsid w:val="00DB5352"/>
    <w:rsid w:val="00DB5D2D"/>
    <w:rsid w:val="00DC076E"/>
    <w:rsid w:val="00DC6BA9"/>
    <w:rsid w:val="00DD2460"/>
    <w:rsid w:val="00DD2F91"/>
    <w:rsid w:val="00DD768C"/>
    <w:rsid w:val="00DE0B99"/>
    <w:rsid w:val="00DE357F"/>
    <w:rsid w:val="00DE6BF7"/>
    <w:rsid w:val="00DF06A0"/>
    <w:rsid w:val="00DF22FA"/>
    <w:rsid w:val="00DF7385"/>
    <w:rsid w:val="00E065D2"/>
    <w:rsid w:val="00E20FC6"/>
    <w:rsid w:val="00E21EC5"/>
    <w:rsid w:val="00E4331C"/>
    <w:rsid w:val="00E53C10"/>
    <w:rsid w:val="00E55745"/>
    <w:rsid w:val="00E6004D"/>
    <w:rsid w:val="00E604F7"/>
    <w:rsid w:val="00E67BE7"/>
    <w:rsid w:val="00E743F5"/>
    <w:rsid w:val="00E81978"/>
    <w:rsid w:val="00E82BC2"/>
    <w:rsid w:val="00E97385"/>
    <w:rsid w:val="00EA518A"/>
    <w:rsid w:val="00EB03FC"/>
    <w:rsid w:val="00EB0947"/>
    <w:rsid w:val="00EB1025"/>
    <w:rsid w:val="00ED4C78"/>
    <w:rsid w:val="00EE35CF"/>
    <w:rsid w:val="00EE3ECC"/>
    <w:rsid w:val="00F00A98"/>
    <w:rsid w:val="00F119F1"/>
    <w:rsid w:val="00F16291"/>
    <w:rsid w:val="00F169E4"/>
    <w:rsid w:val="00F24302"/>
    <w:rsid w:val="00F25E0D"/>
    <w:rsid w:val="00F26EDF"/>
    <w:rsid w:val="00F30669"/>
    <w:rsid w:val="00F379B7"/>
    <w:rsid w:val="00F41C99"/>
    <w:rsid w:val="00F5003D"/>
    <w:rsid w:val="00F519D0"/>
    <w:rsid w:val="00F525FA"/>
    <w:rsid w:val="00F52B48"/>
    <w:rsid w:val="00F52EAE"/>
    <w:rsid w:val="00F60476"/>
    <w:rsid w:val="00F65F40"/>
    <w:rsid w:val="00F67875"/>
    <w:rsid w:val="00F71855"/>
    <w:rsid w:val="00F8670C"/>
    <w:rsid w:val="00F93418"/>
    <w:rsid w:val="00F962ED"/>
    <w:rsid w:val="00F96ABB"/>
    <w:rsid w:val="00FA239B"/>
    <w:rsid w:val="00FA452E"/>
    <w:rsid w:val="00FB3A6E"/>
    <w:rsid w:val="00FC03E4"/>
    <w:rsid w:val="00FC579B"/>
    <w:rsid w:val="00FD355B"/>
    <w:rsid w:val="00FE096D"/>
    <w:rsid w:val="00FE684F"/>
    <w:rsid w:val="00FF2002"/>
    <w:rsid w:val="00FF7D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4B69E"/>
  <w15:chartTrackingRefBased/>
  <w15:docId w15:val="{504D4FD7-2AC2-42F1-BB38-8CD903E7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unhideWhenUsed/>
    <w:rsid w:val="00624E30"/>
    <w:pPr>
      <w:spacing w:line="240" w:lineRule="auto"/>
      <w:ind w:firstLine="0"/>
    </w:pPr>
    <w:rPr>
      <w:rFonts w:ascii="Times New Roman" w:hAnsi="Times New Roman"/>
      <w:sz w:val="20"/>
      <w:szCs w:val="20"/>
    </w:rPr>
  </w:style>
  <w:style w:type="character" w:customStyle="1" w:styleId="CommentTextChar">
    <w:name w:val="Comment Text Char"/>
    <w:basedOn w:val="DefaultParagraphFont"/>
    <w:link w:val="CommentText"/>
    <w:uiPriority w:val="99"/>
    <w:rsid w:val="00624E30"/>
    <w:rPr>
      <w:rFonts w:ascii="Times New Roman" w:hAnsi="Times New Roman"/>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8521A"/>
    <w:rPr>
      <w:color w:val="5F5F5F" w:themeColor="hyperlink"/>
      <w:u w:val="single"/>
    </w:rPr>
  </w:style>
  <w:style w:type="paragraph" w:customStyle="1" w:styleId="Default">
    <w:name w:val="Default"/>
    <w:rsid w:val="00B42C60"/>
    <w:pPr>
      <w:autoSpaceDE w:val="0"/>
      <w:autoSpaceDN w:val="0"/>
      <w:adjustRightInd w:val="0"/>
      <w:spacing w:line="240" w:lineRule="auto"/>
      <w:ind w:firstLine="0"/>
    </w:pPr>
    <w:rPr>
      <w:rFonts w:ascii="Times New Roman" w:hAnsi="Times New Roman" w:cs="Times New Roman"/>
      <w:color w:val="000000"/>
    </w:rPr>
  </w:style>
  <w:style w:type="character" w:customStyle="1" w:styleId="UnresolvedMention1">
    <w:name w:val="Unresolved Mention1"/>
    <w:basedOn w:val="DefaultParagraphFont"/>
    <w:uiPriority w:val="99"/>
    <w:semiHidden/>
    <w:unhideWhenUsed/>
    <w:rsid w:val="00624E30"/>
    <w:rPr>
      <w:color w:val="605E5C"/>
      <w:shd w:val="clear" w:color="auto" w:fill="E1DFDD"/>
    </w:rPr>
  </w:style>
  <w:style w:type="paragraph" w:styleId="Revision">
    <w:name w:val="Revision"/>
    <w:hidden/>
    <w:uiPriority w:val="99"/>
    <w:semiHidden/>
    <w:rsid w:val="00011899"/>
    <w:pPr>
      <w:spacing w:line="240" w:lineRule="auto"/>
      <w:ind w:firstLine="0"/>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F22FA" w:rsidRDefault="007C0F99">
          <w:pPr>
            <w:pStyle w:val="D3BD5DE33E9A47B08EF27DF8F6861BD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22FA" w:rsidRDefault="007C0F99">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06D49"/>
    <w:rsid w:val="000B3158"/>
    <w:rsid w:val="0011653B"/>
    <w:rsid w:val="00147108"/>
    <w:rsid w:val="00161231"/>
    <w:rsid w:val="001A77BD"/>
    <w:rsid w:val="001B41F9"/>
    <w:rsid w:val="001D2D33"/>
    <w:rsid w:val="002008B6"/>
    <w:rsid w:val="00291F4B"/>
    <w:rsid w:val="002B5A05"/>
    <w:rsid w:val="002E351F"/>
    <w:rsid w:val="00313E00"/>
    <w:rsid w:val="003263E1"/>
    <w:rsid w:val="003353CC"/>
    <w:rsid w:val="00377B0D"/>
    <w:rsid w:val="00380D73"/>
    <w:rsid w:val="0038668C"/>
    <w:rsid w:val="003A1552"/>
    <w:rsid w:val="003C6660"/>
    <w:rsid w:val="003D5FB3"/>
    <w:rsid w:val="0042380D"/>
    <w:rsid w:val="00433805"/>
    <w:rsid w:val="0047221E"/>
    <w:rsid w:val="00480C93"/>
    <w:rsid w:val="004B462F"/>
    <w:rsid w:val="004F4F7B"/>
    <w:rsid w:val="00536161"/>
    <w:rsid w:val="00552232"/>
    <w:rsid w:val="00564D48"/>
    <w:rsid w:val="00566CE2"/>
    <w:rsid w:val="005F2D63"/>
    <w:rsid w:val="0060633F"/>
    <w:rsid w:val="00614A53"/>
    <w:rsid w:val="00691B25"/>
    <w:rsid w:val="006D45CC"/>
    <w:rsid w:val="00727E33"/>
    <w:rsid w:val="007438B5"/>
    <w:rsid w:val="007C0F99"/>
    <w:rsid w:val="007E7437"/>
    <w:rsid w:val="007F3DD6"/>
    <w:rsid w:val="00823848"/>
    <w:rsid w:val="008259CE"/>
    <w:rsid w:val="00886A6F"/>
    <w:rsid w:val="00932773"/>
    <w:rsid w:val="009A7100"/>
    <w:rsid w:val="009C4EF1"/>
    <w:rsid w:val="009D5686"/>
    <w:rsid w:val="00A22F97"/>
    <w:rsid w:val="00A40D21"/>
    <w:rsid w:val="00AA4146"/>
    <w:rsid w:val="00AA7303"/>
    <w:rsid w:val="00AC5466"/>
    <w:rsid w:val="00AF2867"/>
    <w:rsid w:val="00B34F57"/>
    <w:rsid w:val="00B52052"/>
    <w:rsid w:val="00BD3235"/>
    <w:rsid w:val="00C03483"/>
    <w:rsid w:val="00C1066E"/>
    <w:rsid w:val="00C37BBB"/>
    <w:rsid w:val="00C41DCC"/>
    <w:rsid w:val="00CA732A"/>
    <w:rsid w:val="00CC4135"/>
    <w:rsid w:val="00D5304F"/>
    <w:rsid w:val="00D72514"/>
    <w:rsid w:val="00DF22FA"/>
    <w:rsid w:val="00E46CC7"/>
    <w:rsid w:val="00E46D8F"/>
    <w:rsid w:val="00E81D90"/>
    <w:rsid w:val="00F01DCA"/>
    <w:rsid w:val="00FA6B59"/>
    <w:rsid w:val="00FA7B76"/>
    <w:rsid w:val="00FD507B"/>
    <w:rsid w:val="00FE778A"/>
    <w:rsid w:val="00FE7B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A853CB39B5934CFD9A209C6AFF98B06B">
    <w:name w:val="A853CB39B5934CFD9A209C6AFF98B06B"/>
    <w:rsid w:val="002B5A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NURSING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5CF0CA-75AF-42D4-A13F-0368AB6F6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2327</Words>
  <Characters>13266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Discussion Board 2</vt:lpstr>
    </vt:vector>
  </TitlesOfParts>
  <Company/>
  <LinksUpToDate>false</LinksUpToDate>
  <CharactersWithSpaces>15562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Board 2</dc:title>
  <dc:creator>Zack Gold</dc:creator>
  <cp:lastModifiedBy>HP 6570b</cp:lastModifiedBy>
  <cp:revision>2</cp:revision>
  <dcterms:created xsi:type="dcterms:W3CDTF">2019-11-13T13:41:00Z</dcterms:created>
  <dcterms:modified xsi:type="dcterms:W3CDTF">2019-11-13T13:41:00Z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id="b0gOWFi1"/&gt;&lt;style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