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1E46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EF32C8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7BE3D9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E0B05B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DA7990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764F5F" w14:textId="77777777"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CFC2FC" w14:textId="77777777"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77FE5C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65EDD5" w14:textId="77777777"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61D91F" w14:textId="77777777" w:rsidR="0008177B" w:rsidRDefault="000D644E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 Notes</w:t>
      </w:r>
    </w:p>
    <w:p w14:paraId="52D364CF" w14:textId="77777777" w:rsidR="0008177B" w:rsidRDefault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2CF3E48" w14:textId="77777777" w:rsidR="0008177B" w:rsidRPr="0008177B" w:rsidRDefault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39504E8" w14:textId="77777777" w:rsidR="0008177B" w:rsidRPr="000A2EDF" w:rsidRDefault="0008177B" w:rsidP="00435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A0D52" w14:textId="77777777" w:rsidR="0008177B" w:rsidRPr="000A2EDF" w:rsidRDefault="0008177B" w:rsidP="00435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E0937" w14:textId="77777777" w:rsidR="0008177B" w:rsidRPr="000A2EDF" w:rsidRDefault="0008177B" w:rsidP="00435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4315D" w14:textId="77777777"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6680F9" w14:textId="77777777" w:rsidR="000D644E" w:rsidRPr="000D644E" w:rsidRDefault="000D644E" w:rsidP="000D6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644E">
        <w:rPr>
          <w:rFonts w:ascii="Times New Roman" w:hAnsi="Times New Roman" w:cs="Times New Roman"/>
          <w:b/>
          <w:sz w:val="24"/>
          <w:szCs w:val="24"/>
        </w:rPr>
        <w:lastRenderedPageBreak/>
        <w:t>Subjective</w:t>
      </w:r>
    </w:p>
    <w:p w14:paraId="526E8F2C" w14:textId="2D8EA1FB" w:rsidR="000D644E" w:rsidRPr="000D644E" w:rsidRDefault="000D644E" w:rsidP="00E162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44E">
        <w:rPr>
          <w:rFonts w:ascii="Times New Roman" w:hAnsi="Times New Roman" w:cs="Times New Roman"/>
          <w:sz w:val="24"/>
          <w:szCs w:val="24"/>
        </w:rPr>
        <w:t>“He goes out drinking all night and I get so furious. I’m done going around town trying t</w:t>
      </w:r>
      <w:r w:rsidR="0028528C">
        <w:rPr>
          <w:rFonts w:ascii="Times New Roman" w:hAnsi="Times New Roman" w:cs="Times New Roman"/>
          <w:sz w:val="24"/>
          <w:szCs w:val="24"/>
        </w:rPr>
        <w:t>o find him at bars.” Persistent</w:t>
      </w:r>
      <w:r w:rsidRPr="000D644E">
        <w:rPr>
          <w:rFonts w:ascii="Times New Roman" w:hAnsi="Times New Roman" w:cs="Times New Roman"/>
          <w:sz w:val="24"/>
          <w:szCs w:val="24"/>
        </w:rPr>
        <w:t xml:space="preserve"> drinking</w:t>
      </w:r>
      <w:r w:rsidR="0028528C">
        <w:rPr>
          <w:rFonts w:ascii="Times New Roman" w:hAnsi="Times New Roman" w:cs="Times New Roman"/>
          <w:sz w:val="24"/>
          <w:szCs w:val="24"/>
        </w:rPr>
        <w:t xml:space="preserve"> habit of her husband has</w:t>
      </w:r>
      <w:r w:rsidR="003E27D5">
        <w:rPr>
          <w:rFonts w:ascii="Times New Roman" w:hAnsi="Times New Roman" w:cs="Times New Roman"/>
          <w:sz w:val="24"/>
          <w:szCs w:val="24"/>
        </w:rPr>
        <w:t xml:space="preserve"> </w:t>
      </w:r>
      <w:r w:rsidR="00EE39C8">
        <w:rPr>
          <w:rFonts w:ascii="Times New Roman" w:hAnsi="Times New Roman" w:cs="Times New Roman"/>
          <w:sz w:val="24"/>
          <w:szCs w:val="24"/>
        </w:rPr>
        <w:t xml:space="preserve">caused her </w:t>
      </w:r>
      <w:r w:rsidRPr="000D644E">
        <w:rPr>
          <w:rFonts w:ascii="Times New Roman" w:hAnsi="Times New Roman" w:cs="Times New Roman"/>
          <w:sz w:val="24"/>
          <w:szCs w:val="24"/>
        </w:rPr>
        <w:t xml:space="preserve">disappointment. Cl. stated that he has no aggressive behaviors at home such as child </w:t>
      </w:r>
      <w:r w:rsidR="0028528C">
        <w:rPr>
          <w:rFonts w:ascii="Times New Roman" w:hAnsi="Times New Roman" w:cs="Times New Roman"/>
          <w:sz w:val="24"/>
          <w:szCs w:val="24"/>
        </w:rPr>
        <w:t xml:space="preserve">abuse </w:t>
      </w:r>
      <w:r w:rsidR="003E27D5">
        <w:rPr>
          <w:rFonts w:ascii="Times New Roman" w:hAnsi="Times New Roman" w:cs="Times New Roman"/>
          <w:sz w:val="24"/>
          <w:szCs w:val="24"/>
        </w:rPr>
        <w:t xml:space="preserve">and viciousness. He has </w:t>
      </w:r>
      <w:r w:rsidR="00EE39C8">
        <w:rPr>
          <w:rFonts w:ascii="Times New Roman" w:hAnsi="Times New Roman" w:cs="Times New Roman"/>
          <w:sz w:val="24"/>
          <w:szCs w:val="24"/>
        </w:rPr>
        <w:t xml:space="preserve">a </w:t>
      </w:r>
      <w:r w:rsidR="003E27D5">
        <w:rPr>
          <w:rFonts w:ascii="Times New Roman" w:hAnsi="Times New Roman" w:cs="Times New Roman"/>
          <w:sz w:val="24"/>
          <w:szCs w:val="24"/>
        </w:rPr>
        <w:t xml:space="preserve">habit of drinking from earlier stages of life. </w:t>
      </w:r>
      <w:r w:rsidR="00EE39C8">
        <w:rPr>
          <w:rFonts w:ascii="Times New Roman" w:hAnsi="Times New Roman" w:cs="Times New Roman"/>
          <w:sz w:val="24"/>
          <w:szCs w:val="24"/>
        </w:rPr>
        <w:t>No other medical problem has</w:t>
      </w:r>
      <w:r w:rsidRPr="000D644E">
        <w:rPr>
          <w:rFonts w:ascii="Times New Roman" w:hAnsi="Times New Roman" w:cs="Times New Roman"/>
          <w:sz w:val="24"/>
          <w:szCs w:val="24"/>
        </w:rPr>
        <w:t xml:space="preserve"> been observed yet but </w:t>
      </w:r>
      <w:r w:rsidR="00EE39C8">
        <w:rPr>
          <w:rFonts w:ascii="Times New Roman" w:hAnsi="Times New Roman" w:cs="Times New Roman"/>
          <w:sz w:val="24"/>
          <w:szCs w:val="24"/>
        </w:rPr>
        <w:t xml:space="preserve">the </w:t>
      </w:r>
      <w:r w:rsidRPr="000D644E">
        <w:rPr>
          <w:rFonts w:ascii="Times New Roman" w:hAnsi="Times New Roman" w:cs="Times New Roman"/>
          <w:sz w:val="24"/>
          <w:szCs w:val="24"/>
        </w:rPr>
        <w:t>situation is aggravating day</w:t>
      </w:r>
      <w:r w:rsidR="00EE39C8">
        <w:rPr>
          <w:rFonts w:ascii="Times New Roman" w:hAnsi="Times New Roman" w:cs="Times New Roman"/>
          <w:sz w:val="24"/>
          <w:szCs w:val="24"/>
        </w:rPr>
        <w:t xml:space="preserve"> by day</w:t>
      </w:r>
      <w:r w:rsidRPr="000D6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76618" w14:textId="77777777" w:rsidR="000D644E" w:rsidRPr="000D644E" w:rsidRDefault="000D644E" w:rsidP="000D6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644E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5D94A220" w14:textId="044136E9" w:rsidR="000D644E" w:rsidRPr="000D644E" w:rsidRDefault="000D644E" w:rsidP="00E162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44E">
        <w:rPr>
          <w:rFonts w:ascii="Times New Roman" w:hAnsi="Times New Roman" w:cs="Times New Roman"/>
          <w:sz w:val="24"/>
          <w:szCs w:val="24"/>
        </w:rPr>
        <w:t>V</w:t>
      </w:r>
      <w:r w:rsidR="003E27D5">
        <w:rPr>
          <w:rFonts w:ascii="Times New Roman" w:hAnsi="Times New Roman" w:cs="Times New Roman"/>
          <w:sz w:val="24"/>
          <w:szCs w:val="24"/>
        </w:rPr>
        <w:t>ital signs include</w:t>
      </w:r>
      <w:r w:rsidRPr="000D644E">
        <w:rPr>
          <w:rFonts w:ascii="Times New Roman" w:hAnsi="Times New Roman" w:cs="Times New Roman"/>
          <w:sz w:val="24"/>
          <w:szCs w:val="24"/>
        </w:rPr>
        <w:t xml:space="preserve"> no aggression and violence. She has </w:t>
      </w:r>
      <w:r w:rsidR="0028528C">
        <w:rPr>
          <w:rFonts w:ascii="Times New Roman" w:hAnsi="Times New Roman" w:cs="Times New Roman"/>
          <w:sz w:val="24"/>
          <w:szCs w:val="24"/>
        </w:rPr>
        <w:t xml:space="preserve">been concerned for family life and </w:t>
      </w:r>
      <w:r w:rsidRPr="000D644E">
        <w:rPr>
          <w:rFonts w:ascii="Times New Roman" w:hAnsi="Times New Roman" w:cs="Times New Roman"/>
          <w:sz w:val="24"/>
          <w:szCs w:val="24"/>
        </w:rPr>
        <w:t>impression of drinking on children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{"citationID":"a1al34414h4","properties":{"formattedCitation":"{\\rtf \\super 1\\nosupersub{}}","plainCitation":"1"},"citationItems":[{"id":117,"uris":["http://zotero.org/users/local/p8kwKNoG/items/6KHCWKYH"],"uri":["http://zotero.org/users/local/p8kwKNoG/items/6KHCWKYH"],"itemData":{"id":117,"type":"article-journal","title":"Assessment of SOAP note evaluation tools in colleges and schools of pharmacy","container-title":"Currents in Pharmacy Teaching and Learning","page":"576-584","volume":"9","issue":"4","author":[{"family":"Sando","given":"Karen R."},{"family":"Skoy","given":"Elizabeth"},{"family":"Bradley","given":"Courtney"},{"family":"Frenzel","given":"Jeanne"},{"family":"Kirwin","given":"Jennifer"},{"family":"Urteaga","given":"Elizabeth"}],"issued":{"date-parts":[["2017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D64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D644E">
        <w:rPr>
          <w:rFonts w:ascii="Times New Roman" w:hAnsi="Times New Roman" w:cs="Times New Roman"/>
          <w:sz w:val="24"/>
          <w:szCs w:val="24"/>
        </w:rPr>
        <w:t>. Family history of drinking has complicated the situation</w:t>
      </w:r>
      <w:r w:rsidRPr="000D644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{"citationID":"a1d9e1p48e","properties":{"formattedCitation":"{\\rtf \\super 1\\nosupersub{}}","plainCitation":"1"},"citationItems":[{"id":117,"uris":["http://zotero.org/users/local/p8kwKNoG/items/6KHCWKYH"],"uri":["http://zotero.org/users/local/p8kwKNoG/items/6KHCWKYH"],"itemData":{"id":117,"type":"article-journal","title":"Assessment of SOAP note evaluation tools in colleges and schools of pharmacy","container-title":"Currents in Pharmacy Teaching and Learning","page":"576-584","volume":"9","issue":"4","author":[{"family":"Sando","given":"Karen R."},{"family":"Skoy","given":"Elizabeth"},{"family":"Bradley","given":"Courtney"},{"family":"Frenzel","given":"Jeanne"},{"family":"Kirwin","given":"Jennifer"},{"family":"Urteaga","given":"Elizabeth"}],"issued":{"date-parts":[["2017"]]}}}],"schema":"https://github.com/citation-style-language/schema/raw/master/csl-citation.json"} </w:instrText>
      </w:r>
      <w:r w:rsidRPr="000D644E">
        <w:rPr>
          <w:rFonts w:ascii="Times New Roman" w:hAnsi="Times New Roman" w:cs="Times New Roman"/>
          <w:sz w:val="24"/>
          <w:szCs w:val="24"/>
        </w:rPr>
        <w:fldChar w:fldCharType="separate"/>
      </w:r>
      <w:r w:rsidRPr="000D64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644E">
        <w:rPr>
          <w:rFonts w:ascii="Times New Roman" w:hAnsi="Times New Roman" w:cs="Times New Roman"/>
          <w:sz w:val="24"/>
          <w:szCs w:val="24"/>
        </w:rPr>
        <w:fldChar w:fldCharType="end"/>
      </w:r>
      <w:r w:rsidR="003E27D5">
        <w:rPr>
          <w:rFonts w:ascii="Times New Roman" w:hAnsi="Times New Roman" w:cs="Times New Roman"/>
          <w:sz w:val="24"/>
          <w:szCs w:val="24"/>
        </w:rPr>
        <w:t>. She is c</w:t>
      </w:r>
      <w:r w:rsidRPr="000D644E">
        <w:rPr>
          <w:rFonts w:ascii="Times New Roman" w:hAnsi="Times New Roman" w:cs="Times New Roman"/>
          <w:sz w:val="24"/>
          <w:szCs w:val="24"/>
        </w:rPr>
        <w:t>oncerned and look</w:t>
      </w:r>
      <w:r w:rsidR="003E27D5">
        <w:rPr>
          <w:rFonts w:ascii="Times New Roman" w:hAnsi="Times New Roman" w:cs="Times New Roman"/>
          <w:sz w:val="24"/>
          <w:szCs w:val="24"/>
        </w:rPr>
        <w:t xml:space="preserve">ing for long term solution. She </w:t>
      </w:r>
      <w:r w:rsidR="00EE39C8">
        <w:rPr>
          <w:rFonts w:ascii="Times New Roman" w:hAnsi="Times New Roman" w:cs="Times New Roman"/>
          <w:sz w:val="24"/>
          <w:szCs w:val="24"/>
        </w:rPr>
        <w:t>is confused about</w:t>
      </w:r>
      <w:r w:rsidRPr="000D644E">
        <w:rPr>
          <w:rFonts w:ascii="Times New Roman" w:hAnsi="Times New Roman" w:cs="Times New Roman"/>
          <w:sz w:val="24"/>
          <w:szCs w:val="24"/>
        </w:rPr>
        <w:t xml:space="preserve"> treating and managing the situation of her husband at home.</w:t>
      </w:r>
      <w:r w:rsidR="00DD0F1E">
        <w:rPr>
          <w:rFonts w:ascii="Times New Roman" w:hAnsi="Times New Roman" w:cs="Times New Roman"/>
          <w:sz w:val="24"/>
          <w:szCs w:val="24"/>
        </w:rPr>
        <w:t xml:space="preserve"> She sensed frustrated when she found her husband drunk every night. </w:t>
      </w:r>
    </w:p>
    <w:p w14:paraId="2A1C85C2" w14:textId="77777777" w:rsidR="000D644E" w:rsidRPr="000D644E" w:rsidRDefault="000D644E" w:rsidP="000D6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644E"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23443F0A" w14:textId="741D435A" w:rsidR="000D644E" w:rsidRPr="000D644E" w:rsidRDefault="003E1C97" w:rsidP="00E162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needs</w:t>
      </w:r>
      <w:r w:rsidR="00EE39C8">
        <w:rPr>
          <w:rFonts w:ascii="Times New Roman" w:hAnsi="Times New Roman" w:cs="Times New Roman"/>
          <w:sz w:val="24"/>
          <w:szCs w:val="24"/>
        </w:rPr>
        <w:t xml:space="preserve"> support and encouragement for</w:t>
      </w:r>
      <w:r w:rsidR="00113F23">
        <w:rPr>
          <w:rFonts w:ascii="Times New Roman" w:hAnsi="Times New Roman" w:cs="Times New Roman"/>
          <w:sz w:val="24"/>
          <w:szCs w:val="24"/>
        </w:rPr>
        <w:t xml:space="preserve"> managing the state of her husband. </w:t>
      </w:r>
      <w:r w:rsidR="00FD1DF5">
        <w:rPr>
          <w:rFonts w:ascii="Times New Roman" w:hAnsi="Times New Roman" w:cs="Times New Roman"/>
          <w:sz w:val="24"/>
          <w:szCs w:val="24"/>
        </w:rPr>
        <w:t>Her husband has unceasing</w:t>
      </w:r>
      <w:r w:rsidR="00113F23">
        <w:rPr>
          <w:rFonts w:ascii="Times New Roman" w:hAnsi="Times New Roman" w:cs="Times New Roman"/>
          <w:sz w:val="24"/>
          <w:szCs w:val="24"/>
        </w:rPr>
        <w:t xml:space="preserve"> drinking </w:t>
      </w:r>
      <w:r w:rsidR="00FD1DF5">
        <w:rPr>
          <w:rFonts w:ascii="Times New Roman" w:hAnsi="Times New Roman" w:cs="Times New Roman"/>
          <w:sz w:val="24"/>
          <w:szCs w:val="24"/>
        </w:rPr>
        <w:t xml:space="preserve">routine </w:t>
      </w:r>
      <w:r w:rsidR="00113F23">
        <w:rPr>
          <w:rFonts w:ascii="Times New Roman" w:hAnsi="Times New Roman" w:cs="Times New Roman"/>
          <w:sz w:val="24"/>
          <w:szCs w:val="24"/>
        </w:rPr>
        <w:t xml:space="preserve">and </w:t>
      </w:r>
      <w:r w:rsidR="00FD1DF5">
        <w:rPr>
          <w:rFonts w:ascii="Times New Roman" w:hAnsi="Times New Roman" w:cs="Times New Roman"/>
          <w:sz w:val="24"/>
          <w:szCs w:val="24"/>
        </w:rPr>
        <w:t xml:space="preserve">has least interest in family life. </w:t>
      </w:r>
      <w:r w:rsidR="000D644E" w:rsidRPr="000D644E">
        <w:rPr>
          <w:rFonts w:ascii="Times New Roman" w:hAnsi="Times New Roman" w:cs="Times New Roman"/>
          <w:sz w:val="24"/>
          <w:szCs w:val="24"/>
        </w:rPr>
        <w:t>Assessing the situation in searching for a permanent solution and blaming herself for the co</w:t>
      </w:r>
      <w:r w:rsidR="00FD1DF5">
        <w:rPr>
          <w:rFonts w:ascii="Times New Roman" w:hAnsi="Times New Roman" w:cs="Times New Roman"/>
          <w:sz w:val="24"/>
          <w:szCs w:val="24"/>
        </w:rPr>
        <w:t xml:space="preserve">ndition of her husband. Needs 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regular appointments to support and encourage her husband </w:t>
      </w:r>
      <w:r w:rsidR="00964D70">
        <w:rPr>
          <w:rFonts w:ascii="Times New Roman" w:hAnsi="Times New Roman" w:cs="Times New Roman"/>
          <w:sz w:val="24"/>
          <w:szCs w:val="24"/>
        </w:rPr>
        <w:t xml:space="preserve">to stop drinking. Considering </w:t>
      </w:r>
      <w:r w:rsidR="000D644E" w:rsidRPr="000D644E">
        <w:rPr>
          <w:rFonts w:ascii="Times New Roman" w:hAnsi="Times New Roman" w:cs="Times New Roman"/>
          <w:sz w:val="24"/>
          <w:szCs w:val="24"/>
        </w:rPr>
        <w:t>divorce or separat</w:t>
      </w:r>
      <w:r w:rsidR="00964D70">
        <w:rPr>
          <w:rFonts w:ascii="Times New Roman" w:hAnsi="Times New Roman" w:cs="Times New Roman"/>
          <w:sz w:val="24"/>
          <w:szCs w:val="24"/>
        </w:rPr>
        <w:t>ion would not help him out. She is a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ssuming that there is a need of better intervention therapies for better consequences. </w:t>
      </w:r>
    </w:p>
    <w:p w14:paraId="0C333B20" w14:textId="77777777" w:rsidR="000D644E" w:rsidRPr="000D644E" w:rsidRDefault="000D644E" w:rsidP="000D6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644E">
        <w:rPr>
          <w:rFonts w:ascii="Times New Roman" w:hAnsi="Times New Roman" w:cs="Times New Roman"/>
          <w:b/>
          <w:sz w:val="24"/>
          <w:szCs w:val="24"/>
        </w:rPr>
        <w:t>Plan</w:t>
      </w:r>
    </w:p>
    <w:p w14:paraId="247001F5" w14:textId="0098AA2B" w:rsidR="000D644E" w:rsidRPr="000D644E" w:rsidRDefault="00964D70" w:rsidP="00E162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blames herself for her husband’</w:t>
      </w:r>
      <w:r w:rsidR="00F135B1">
        <w:rPr>
          <w:rFonts w:ascii="Times New Roman" w:hAnsi="Times New Roman" w:cs="Times New Roman"/>
          <w:sz w:val="24"/>
          <w:szCs w:val="24"/>
        </w:rPr>
        <w:t xml:space="preserve">s drinking habit and </w:t>
      </w:r>
      <w:r>
        <w:rPr>
          <w:rFonts w:ascii="Times New Roman" w:hAnsi="Times New Roman" w:cs="Times New Roman"/>
          <w:sz w:val="24"/>
          <w:szCs w:val="24"/>
        </w:rPr>
        <w:t xml:space="preserve">is honest in that opinion. </w:t>
      </w:r>
      <w:r w:rsidR="000D644E" w:rsidRPr="000D644E">
        <w:rPr>
          <w:rFonts w:ascii="Times New Roman" w:hAnsi="Times New Roman" w:cs="Times New Roman"/>
          <w:sz w:val="24"/>
          <w:szCs w:val="24"/>
        </w:rPr>
        <w:t>S</w:t>
      </w:r>
      <w:r w:rsidR="00DD0F1E">
        <w:rPr>
          <w:rFonts w:ascii="Times New Roman" w:hAnsi="Times New Roman" w:cs="Times New Roman"/>
          <w:sz w:val="24"/>
          <w:szCs w:val="24"/>
        </w:rPr>
        <w:t>he is s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upportive and helpful </w:t>
      </w:r>
      <w:r w:rsidR="00DD0F1E">
        <w:rPr>
          <w:rFonts w:ascii="Times New Roman" w:hAnsi="Times New Roman" w:cs="Times New Roman"/>
          <w:sz w:val="24"/>
          <w:szCs w:val="24"/>
        </w:rPr>
        <w:t xml:space="preserve">and wants to improve the condition of her husband. 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Providing psychological health education concerning husband’s alcohol use. </w:t>
      </w:r>
      <w:r w:rsidR="00DD0F1E">
        <w:rPr>
          <w:rFonts w:ascii="Times New Roman" w:hAnsi="Times New Roman" w:cs="Times New Roman"/>
          <w:sz w:val="24"/>
          <w:szCs w:val="24"/>
        </w:rPr>
        <w:t xml:space="preserve">She is seeking for an </w:t>
      </w:r>
      <w:r w:rsidR="00DD0F1E">
        <w:rPr>
          <w:rFonts w:ascii="Times New Roman" w:hAnsi="Times New Roman" w:cs="Times New Roman"/>
          <w:sz w:val="24"/>
          <w:szCs w:val="24"/>
        </w:rPr>
        <w:lastRenderedPageBreak/>
        <w:t xml:space="preserve">appointment at </w:t>
      </w:r>
      <w:r w:rsidR="000D644E" w:rsidRPr="000D644E">
        <w:rPr>
          <w:rFonts w:ascii="Times New Roman" w:hAnsi="Times New Roman" w:cs="Times New Roman"/>
          <w:sz w:val="24"/>
          <w:szCs w:val="24"/>
        </w:rPr>
        <w:t>A</w:t>
      </w:r>
      <w:r w:rsidR="00DD0F1E">
        <w:rPr>
          <w:rFonts w:ascii="Times New Roman" w:hAnsi="Times New Roman" w:cs="Times New Roman"/>
          <w:sz w:val="24"/>
          <w:szCs w:val="24"/>
        </w:rPr>
        <w:t>l-Anon for support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 and to oppose negative self-ideations</w:t>
      </w:r>
      <w:r w:rsidR="00DD0F1E">
        <w:rPr>
          <w:rFonts w:ascii="Times New Roman" w:hAnsi="Times New Roman" w:cs="Times New Roman"/>
          <w:sz w:val="24"/>
          <w:szCs w:val="24"/>
        </w:rPr>
        <w:t>. A</w:t>
      </w:r>
      <w:r w:rsidR="000D644E" w:rsidRPr="000D644E">
        <w:rPr>
          <w:rFonts w:ascii="Times New Roman" w:hAnsi="Times New Roman" w:cs="Times New Roman"/>
          <w:sz w:val="24"/>
          <w:szCs w:val="24"/>
        </w:rPr>
        <w:t>wareness regar</w:t>
      </w:r>
      <w:r w:rsidR="00DD0F1E">
        <w:rPr>
          <w:rFonts w:ascii="Times New Roman" w:hAnsi="Times New Roman" w:cs="Times New Roman"/>
          <w:sz w:val="24"/>
          <w:szCs w:val="24"/>
        </w:rPr>
        <w:t xml:space="preserve">ding </w:t>
      </w:r>
      <w:r w:rsidR="000D644E" w:rsidRPr="000D644E">
        <w:rPr>
          <w:rFonts w:ascii="Times New Roman" w:hAnsi="Times New Roman" w:cs="Times New Roman"/>
          <w:sz w:val="24"/>
          <w:szCs w:val="24"/>
        </w:rPr>
        <w:t>m</w:t>
      </w:r>
      <w:r w:rsidR="00DD0F1E">
        <w:rPr>
          <w:rFonts w:ascii="Times New Roman" w:hAnsi="Times New Roman" w:cs="Times New Roman"/>
          <w:sz w:val="24"/>
          <w:szCs w:val="24"/>
        </w:rPr>
        <w:t>ental health is mandatory for her husband</w: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begin"/>
      </w:r>
      <w:r w:rsidR="000D644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{"citationID":"a26npcnhuqg","properties":{"formattedCitation":"{\\rtf \\super 2\\nosupersub{}}","plainCitation":"2"},"citationItems":[{"id":120,"uris":["http://zotero.org/users/local/p8kwKNoG/items/FVEIB6RF"],"uri":["http://zotero.org/users/local/p8kwKNoG/items/FVEIB6RF"],"itemData":{"id":120,"type":"article-journal","title":"Clinical validation of reduced alcohol consumption after treatment for alcohol dependence using the World Health Organization risk drinking levels","container-title":"Alcoholism: clinical and experimental research","page":"179-186","volume":"41","issue":"1","author":[{"family":"Witkiewitz","given":"Katie"},{"family":"Hallgren","given":"Kevin A."},{"family":"Kranzler","given":"Henry R."},{"family":"Mann","given":"Karl F."},{"family":"Hasin","given":"Deborah S."},{"family":"Falk","given":"Daniel E."},{"family":"Litten","given":"Raye Z."},{"family":"O'Malley","given":"Stephanie S."},{"family":"Anton","given":"Raymond F."}],"issued":{"date-parts":[["2017"]]}}}],"schema":"https://github.com/citation-style-language/schema/raw/master/csl-citation.json"} </w:instrTex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separate"/>
      </w:r>
      <w:r w:rsidR="000D644E" w:rsidRPr="000D64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end"/>
      </w:r>
      <w:r w:rsidR="000D644E" w:rsidRPr="000D644E">
        <w:rPr>
          <w:rFonts w:ascii="Times New Roman" w:hAnsi="Times New Roman" w:cs="Times New Roman"/>
          <w:sz w:val="24"/>
          <w:szCs w:val="24"/>
        </w:rPr>
        <w:t>. Regular medica</w:t>
      </w:r>
      <w:r w:rsidR="00EE39C8">
        <w:rPr>
          <w:rFonts w:ascii="Times New Roman" w:hAnsi="Times New Roman" w:cs="Times New Roman"/>
          <w:sz w:val="24"/>
          <w:szCs w:val="24"/>
        </w:rPr>
        <w:t xml:space="preserve">l checkups are mandatory for 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 patients with drinking habits. Regular observ</w:t>
      </w:r>
      <w:bookmarkStart w:id="0" w:name="_GoBack"/>
      <w:bookmarkEnd w:id="0"/>
      <w:r w:rsidR="000D644E" w:rsidRPr="000D644E">
        <w:rPr>
          <w:rFonts w:ascii="Times New Roman" w:hAnsi="Times New Roman" w:cs="Times New Roman"/>
          <w:sz w:val="24"/>
          <w:szCs w:val="24"/>
        </w:rPr>
        <w:t>ation of blood pressure and other vitals such as pulse, blood sugar levels and psychological health assessment</w: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begin"/>
      </w:r>
      <w:r w:rsidR="000D644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{"citationID":"afiarhv4k2","properties":{"formattedCitation":"{\\rtf \\super 1\\nosupersub{}}","plainCitation":"1"},"citationItems":[{"id":117,"uris":["http://zotero.org/users/local/p8kwKNoG/items/6KHCWKYH"],"uri":["http://zotero.org/users/local/p8kwKNoG/items/6KHCWKYH"],"itemData":{"id":117,"type":"article-journal","title":"Assessment of SOAP note evaluation tools in colleges and schools of pharmacy","container-title":"Currents in Pharmacy Teaching and Learning","page":"576-584","volume":"9","issue":"4","author":[{"family":"Sando","given":"Karen R."},{"family":"Skoy","given":"Elizabeth"},{"family":"Bradley","given":"Courtney"},{"family":"Frenzel","given":"Jeanne"},{"family":"Kirwin","given":"Jennifer"},{"family":"Urteaga","given":"Elizabeth"}],"issued":{"date-parts":[["2017"]]}}}],"schema":"https://github.com/citation-style-language/schema/raw/master/csl-citation.json"} </w:instrTex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separate"/>
      </w:r>
      <w:r w:rsidR="000D644E" w:rsidRPr="000D64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644E" w:rsidRPr="000D644E">
        <w:rPr>
          <w:rFonts w:ascii="Times New Roman" w:hAnsi="Times New Roman" w:cs="Times New Roman"/>
          <w:sz w:val="24"/>
          <w:szCs w:val="24"/>
        </w:rPr>
        <w:fldChar w:fldCharType="end"/>
      </w:r>
      <w:r w:rsidR="000D644E" w:rsidRPr="000D644E">
        <w:rPr>
          <w:rFonts w:ascii="Times New Roman" w:hAnsi="Times New Roman" w:cs="Times New Roman"/>
          <w:sz w:val="24"/>
          <w:szCs w:val="24"/>
        </w:rPr>
        <w:t>. Cognitive behavioral therapy would also be recommended. Clients with persistent habits of drinking often develop cardiova</w:t>
      </w:r>
      <w:r w:rsidR="00EE39C8">
        <w:rPr>
          <w:rFonts w:ascii="Times New Roman" w:hAnsi="Times New Roman" w:cs="Times New Roman"/>
          <w:sz w:val="24"/>
          <w:szCs w:val="24"/>
        </w:rPr>
        <w:t>scular disorders as well as</w:t>
      </w:r>
      <w:r w:rsidR="000D644E" w:rsidRPr="000D644E">
        <w:rPr>
          <w:rFonts w:ascii="Times New Roman" w:hAnsi="Times New Roman" w:cs="Times New Roman"/>
          <w:sz w:val="24"/>
          <w:szCs w:val="24"/>
        </w:rPr>
        <w:t xml:space="preserve"> high risk of developing lung cancer. A regular medical check-up can help assess the conditions in earlier stages. </w:t>
      </w:r>
    </w:p>
    <w:p w14:paraId="7807EAD8" w14:textId="77777777" w:rsidR="000D644E" w:rsidRDefault="000D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C94E50" w14:textId="77777777" w:rsidR="0008177B" w:rsidRPr="001506C8" w:rsidRDefault="007E65A6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14:paraId="5FCE37FD" w14:textId="77777777" w:rsidR="0008177B" w:rsidRPr="0008177B" w:rsidRDefault="0008177B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6D874" w14:textId="77777777" w:rsidR="000D644E" w:rsidRPr="000D644E" w:rsidRDefault="000D644E" w:rsidP="000D64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44E">
        <w:rPr>
          <w:rFonts w:ascii="Times New Roman" w:hAnsi="Times New Roman" w:cs="Times New Roman"/>
          <w:sz w:val="24"/>
          <w:szCs w:val="24"/>
        </w:rPr>
        <w:t xml:space="preserve">Sando KR, Skoy E, Bradley C, Frenzel J, Kirwin J, Urteaga E. Assessment of SOAP note evaluation tools in colleges and schools of pharmacy. </w:t>
      </w:r>
      <w:r w:rsidRPr="000D644E">
        <w:rPr>
          <w:rFonts w:ascii="Times New Roman" w:hAnsi="Times New Roman" w:cs="Times New Roman"/>
          <w:i/>
          <w:sz w:val="24"/>
          <w:szCs w:val="24"/>
        </w:rPr>
        <w:t xml:space="preserve">Curr Pharm Teach Learn. </w:t>
      </w:r>
      <w:r w:rsidRPr="000D644E">
        <w:rPr>
          <w:rFonts w:ascii="Times New Roman" w:hAnsi="Times New Roman" w:cs="Times New Roman"/>
          <w:sz w:val="24"/>
          <w:szCs w:val="24"/>
        </w:rPr>
        <w:t>2017;9(4):576-584.</w:t>
      </w:r>
    </w:p>
    <w:p w14:paraId="09EA9111" w14:textId="77777777" w:rsidR="000D644E" w:rsidRPr="000D644E" w:rsidRDefault="000D644E" w:rsidP="000D64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44E">
        <w:rPr>
          <w:rFonts w:ascii="Times New Roman" w:hAnsi="Times New Roman" w:cs="Times New Roman"/>
          <w:sz w:val="24"/>
          <w:szCs w:val="24"/>
        </w:rPr>
        <w:t xml:space="preserve">Witkiewitz K, Hallgren KA, Kranzler HR, et al. Clinical validation of reduced alcohol consumption after treatment for alcohol dependence using the World Health Organization risk drinking levels. </w:t>
      </w:r>
      <w:r w:rsidRPr="000D644E">
        <w:rPr>
          <w:rFonts w:ascii="Times New Roman" w:hAnsi="Times New Roman" w:cs="Times New Roman"/>
          <w:i/>
          <w:sz w:val="24"/>
          <w:szCs w:val="24"/>
        </w:rPr>
        <w:t xml:space="preserve">Alcohol Clin Exp Res. </w:t>
      </w:r>
      <w:r w:rsidRPr="000D644E">
        <w:rPr>
          <w:rFonts w:ascii="Times New Roman" w:hAnsi="Times New Roman" w:cs="Times New Roman"/>
          <w:sz w:val="24"/>
          <w:szCs w:val="24"/>
        </w:rPr>
        <w:t>2017;41(1):179-186.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F220" w14:textId="77777777" w:rsidR="00A37079" w:rsidRPr="0008177B" w:rsidRDefault="00A370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37079" w:rsidRPr="0008177B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2234" w14:textId="77777777" w:rsidR="002D4ACC" w:rsidRDefault="002D4ACC" w:rsidP="00267851">
      <w:pPr>
        <w:spacing w:after="0" w:line="240" w:lineRule="auto"/>
      </w:pPr>
      <w:r>
        <w:separator/>
      </w:r>
    </w:p>
  </w:endnote>
  <w:endnote w:type="continuationSeparator" w:id="0">
    <w:p w14:paraId="5E5CF85C" w14:textId="77777777" w:rsidR="002D4ACC" w:rsidRDefault="002D4AC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4FBC" w14:textId="77777777" w:rsidR="002D4ACC" w:rsidRDefault="002D4ACC" w:rsidP="00267851">
      <w:pPr>
        <w:spacing w:after="0" w:line="240" w:lineRule="auto"/>
      </w:pPr>
      <w:r>
        <w:separator/>
      </w:r>
    </w:p>
  </w:footnote>
  <w:footnote w:type="continuationSeparator" w:id="0">
    <w:p w14:paraId="313CD04F" w14:textId="77777777" w:rsidR="002D4ACC" w:rsidRDefault="002D4AC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1EAD" w14:textId="77777777" w:rsidR="00267851" w:rsidRPr="00267851" w:rsidRDefault="004170A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851"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006F" w14:textId="77777777" w:rsidR="00267851" w:rsidRPr="00267851" w:rsidRDefault="004170A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DD0F1E">
      <w:rPr>
        <w:rFonts w:ascii="Times New Roman" w:hAnsi="Times New Roman" w:cs="Times New Roman"/>
        <w:noProof/>
        <w:sz w:val="24"/>
        <w:szCs w:val="24"/>
      </w:rPr>
      <w:t>3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3D2B"/>
    <w:multiLevelType w:val="hybridMultilevel"/>
    <w:tmpl w:val="D9F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8177B"/>
    <w:rsid w:val="000A2EDF"/>
    <w:rsid w:val="000D27BB"/>
    <w:rsid w:val="000D644E"/>
    <w:rsid w:val="00102EE1"/>
    <w:rsid w:val="0010693F"/>
    <w:rsid w:val="00113F23"/>
    <w:rsid w:val="00141074"/>
    <w:rsid w:val="001506C8"/>
    <w:rsid w:val="00183591"/>
    <w:rsid w:val="00187C02"/>
    <w:rsid w:val="001D0A83"/>
    <w:rsid w:val="00224397"/>
    <w:rsid w:val="00267851"/>
    <w:rsid w:val="002777E7"/>
    <w:rsid w:val="0028528C"/>
    <w:rsid w:val="002C24C4"/>
    <w:rsid w:val="002D4ACC"/>
    <w:rsid w:val="00360C2A"/>
    <w:rsid w:val="003B1C9C"/>
    <w:rsid w:val="003E1C97"/>
    <w:rsid w:val="003E27D5"/>
    <w:rsid w:val="00402004"/>
    <w:rsid w:val="004170AE"/>
    <w:rsid w:val="004355E7"/>
    <w:rsid w:val="00437553"/>
    <w:rsid w:val="00441261"/>
    <w:rsid w:val="004613F0"/>
    <w:rsid w:val="00466BCC"/>
    <w:rsid w:val="00471063"/>
    <w:rsid w:val="004E068E"/>
    <w:rsid w:val="00501864"/>
    <w:rsid w:val="00501B5E"/>
    <w:rsid w:val="00550EFD"/>
    <w:rsid w:val="005C20F1"/>
    <w:rsid w:val="0060399C"/>
    <w:rsid w:val="006960FB"/>
    <w:rsid w:val="006D2340"/>
    <w:rsid w:val="007E65A6"/>
    <w:rsid w:val="008D18CB"/>
    <w:rsid w:val="00964D70"/>
    <w:rsid w:val="009A3DAB"/>
    <w:rsid w:val="00A37079"/>
    <w:rsid w:val="00A4374D"/>
    <w:rsid w:val="00A6765D"/>
    <w:rsid w:val="00A80C84"/>
    <w:rsid w:val="00A91927"/>
    <w:rsid w:val="00AA5770"/>
    <w:rsid w:val="00B2592A"/>
    <w:rsid w:val="00B405F9"/>
    <w:rsid w:val="00B73412"/>
    <w:rsid w:val="00C01BF1"/>
    <w:rsid w:val="00C41FF7"/>
    <w:rsid w:val="00C5356B"/>
    <w:rsid w:val="00C567CE"/>
    <w:rsid w:val="00C74D28"/>
    <w:rsid w:val="00C75C92"/>
    <w:rsid w:val="00CA2688"/>
    <w:rsid w:val="00CF0A51"/>
    <w:rsid w:val="00D270BB"/>
    <w:rsid w:val="00D5076D"/>
    <w:rsid w:val="00D75EB3"/>
    <w:rsid w:val="00D85813"/>
    <w:rsid w:val="00DD0F1E"/>
    <w:rsid w:val="00E0063A"/>
    <w:rsid w:val="00E15B20"/>
    <w:rsid w:val="00E16298"/>
    <w:rsid w:val="00EE39C8"/>
    <w:rsid w:val="00EF1641"/>
    <w:rsid w:val="00F135B1"/>
    <w:rsid w:val="00F96588"/>
    <w:rsid w:val="00FB2190"/>
    <w:rsid w:val="00FD1DF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D644E"/>
  </w:style>
  <w:style w:type="character" w:styleId="CommentReference">
    <w:name w:val="annotation reference"/>
    <w:basedOn w:val="DefaultParagraphFont"/>
    <w:uiPriority w:val="99"/>
    <w:semiHidden/>
    <w:unhideWhenUsed/>
    <w:rsid w:val="0028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AEC6-BDD7-4985-85ED-6088307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2019-10-16T15:31:00Z</dcterms:created>
  <dcterms:modified xsi:type="dcterms:W3CDTF">2019-10-16T15:31:00Z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id="1I0KcFHt"/&gt;&lt;style id="http://www.zotero.org/styles/american-medical-association"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value="true"/&gt;&lt;pref name="noteType" value="0"/&gt;&lt;/prefs&gt;&lt;/data&gt;</vt:lpwstr>
  </property>
</Properties>
</file>