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393A" w:rsidRPr="007712E7" w:rsidRDefault="002E0395" w:rsidP="003B5FCD">
      <w:pPr>
        <w:spacing w:after="0" w:line="480" w:lineRule="auto"/>
        <w:rPr>
          <w:rFonts w:ascii="Times New Roman" w:hAnsi="Times New Roman" w:cs="Times New Roman"/>
          <w:sz w:val="24"/>
          <w:szCs w:val="24"/>
        </w:rPr>
      </w:pPr>
      <w:r>
        <w:rPr>
          <w:rFonts w:ascii="Times New Roman" w:hAnsi="Times New Roman" w:cs="Times New Roman"/>
          <w:sz w:val="24"/>
          <w:szCs w:val="24"/>
        </w:rPr>
        <w:t>[</w:t>
      </w:r>
      <w:r w:rsidR="003D406F">
        <w:rPr>
          <w:rFonts w:ascii="Times New Roman" w:hAnsi="Times New Roman" w:cs="Times New Roman"/>
          <w:sz w:val="24"/>
          <w:szCs w:val="24"/>
        </w:rPr>
        <w:t>Name of Student</w:t>
      </w:r>
      <w:r>
        <w:rPr>
          <w:rFonts w:ascii="Times New Roman" w:hAnsi="Times New Roman" w:cs="Times New Roman"/>
          <w:sz w:val="24"/>
          <w:szCs w:val="24"/>
        </w:rPr>
        <w:t>]</w:t>
      </w:r>
    </w:p>
    <w:p w:rsidR="00A8393A" w:rsidRPr="007712E7" w:rsidRDefault="002E0395" w:rsidP="003B5FCD">
      <w:pPr>
        <w:spacing w:after="0" w:line="480" w:lineRule="auto"/>
        <w:rPr>
          <w:rFonts w:ascii="Times New Roman" w:hAnsi="Times New Roman" w:cs="Times New Roman"/>
          <w:sz w:val="24"/>
          <w:szCs w:val="24"/>
        </w:rPr>
      </w:pPr>
      <w:r>
        <w:rPr>
          <w:rFonts w:ascii="Times New Roman" w:hAnsi="Times New Roman" w:cs="Times New Roman"/>
          <w:sz w:val="24"/>
          <w:szCs w:val="24"/>
        </w:rPr>
        <w:t>[</w:t>
      </w:r>
      <w:r w:rsidR="00004668">
        <w:rPr>
          <w:rFonts w:ascii="Times New Roman" w:hAnsi="Times New Roman" w:cs="Times New Roman"/>
          <w:sz w:val="24"/>
          <w:szCs w:val="24"/>
        </w:rPr>
        <w:t>Name of Professor</w:t>
      </w:r>
      <w:r>
        <w:rPr>
          <w:rFonts w:ascii="Times New Roman" w:hAnsi="Times New Roman" w:cs="Times New Roman"/>
          <w:sz w:val="24"/>
          <w:szCs w:val="24"/>
        </w:rPr>
        <w:t>]</w:t>
      </w:r>
    </w:p>
    <w:p w:rsidR="00A8393A" w:rsidRDefault="002E0395" w:rsidP="003B5FCD">
      <w:pPr>
        <w:spacing w:after="0" w:line="480" w:lineRule="auto"/>
        <w:rPr>
          <w:rFonts w:ascii="Times New Roman" w:hAnsi="Times New Roman" w:cs="Times New Roman"/>
          <w:sz w:val="24"/>
          <w:szCs w:val="24"/>
        </w:rPr>
      </w:pPr>
      <w:r>
        <w:rPr>
          <w:rFonts w:ascii="Times New Roman" w:hAnsi="Times New Roman" w:cs="Times New Roman"/>
          <w:sz w:val="24"/>
          <w:szCs w:val="24"/>
        </w:rPr>
        <w:t>[</w:t>
      </w:r>
      <w:r w:rsidR="00004668">
        <w:rPr>
          <w:rFonts w:ascii="Times New Roman" w:hAnsi="Times New Roman" w:cs="Times New Roman"/>
          <w:sz w:val="24"/>
          <w:szCs w:val="24"/>
        </w:rPr>
        <w:t>Name of Class</w:t>
      </w:r>
      <w:r>
        <w:rPr>
          <w:rFonts w:ascii="Times New Roman" w:hAnsi="Times New Roman" w:cs="Times New Roman"/>
          <w:sz w:val="24"/>
          <w:szCs w:val="24"/>
        </w:rPr>
        <w:t>]</w:t>
      </w:r>
    </w:p>
    <w:p w:rsidR="00A8393A" w:rsidRDefault="002E0395" w:rsidP="003B5FCD">
      <w:pPr>
        <w:spacing w:after="0" w:line="480" w:lineRule="auto"/>
        <w:rPr>
          <w:rFonts w:ascii="Times New Roman" w:hAnsi="Times New Roman" w:cs="Times New Roman"/>
          <w:sz w:val="24"/>
          <w:szCs w:val="24"/>
        </w:rPr>
      </w:pPr>
      <w:r>
        <w:rPr>
          <w:rFonts w:ascii="Times New Roman" w:hAnsi="Times New Roman" w:cs="Times New Roman"/>
          <w:sz w:val="24"/>
          <w:szCs w:val="24"/>
        </w:rPr>
        <w:t>[</w:t>
      </w:r>
      <w:r w:rsidR="003D406F">
        <w:rPr>
          <w:rFonts w:ascii="Times New Roman" w:hAnsi="Times New Roman" w:cs="Times New Roman"/>
          <w:sz w:val="24"/>
          <w:szCs w:val="24"/>
        </w:rPr>
        <w:t>Day Month Year</w:t>
      </w:r>
      <w:r>
        <w:rPr>
          <w:rFonts w:ascii="Times New Roman" w:hAnsi="Times New Roman" w:cs="Times New Roman"/>
          <w:sz w:val="24"/>
          <w:szCs w:val="24"/>
        </w:rPr>
        <w:t>]</w:t>
      </w:r>
    </w:p>
    <w:p w:rsidR="00A8393A" w:rsidRPr="00F7455D" w:rsidRDefault="002E0395" w:rsidP="003B5FCD">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How to Improve Opportunities </w:t>
      </w:r>
      <w:r w:rsidR="00955D2F">
        <w:rPr>
          <w:rFonts w:ascii="Times New Roman" w:hAnsi="Times New Roman" w:cs="Times New Roman"/>
          <w:b/>
          <w:sz w:val="24"/>
          <w:szCs w:val="24"/>
        </w:rPr>
        <w:t>for</w:t>
      </w:r>
      <w:r>
        <w:rPr>
          <w:rFonts w:ascii="Times New Roman" w:hAnsi="Times New Roman" w:cs="Times New Roman"/>
          <w:b/>
          <w:sz w:val="24"/>
          <w:szCs w:val="24"/>
        </w:rPr>
        <w:t xml:space="preserve"> Immigrants</w:t>
      </w:r>
      <w:r w:rsidRPr="00F7455D">
        <w:rPr>
          <w:rFonts w:ascii="Times New Roman" w:hAnsi="Times New Roman" w:cs="Times New Roman"/>
          <w:b/>
          <w:sz w:val="24"/>
          <w:szCs w:val="24"/>
        </w:rPr>
        <w:t xml:space="preserve">  </w:t>
      </w:r>
    </w:p>
    <w:p w:rsidR="004B59D5" w:rsidRPr="00F7455D" w:rsidRDefault="002E0395" w:rsidP="003B5FCD">
      <w:pPr>
        <w:tabs>
          <w:tab w:val="left" w:pos="720"/>
          <w:tab w:val="left" w:pos="1245"/>
        </w:tabs>
        <w:spacing w:after="0" w:line="480" w:lineRule="auto"/>
        <w:rPr>
          <w:rFonts w:ascii="Times New Roman" w:hAnsi="Times New Roman" w:cs="Times New Roman"/>
          <w:b/>
          <w:sz w:val="24"/>
          <w:szCs w:val="24"/>
        </w:rPr>
      </w:pPr>
      <w:r w:rsidRPr="00F7455D">
        <w:rPr>
          <w:rFonts w:ascii="Times New Roman" w:hAnsi="Times New Roman" w:cs="Times New Roman"/>
          <w:b/>
          <w:sz w:val="24"/>
          <w:szCs w:val="24"/>
        </w:rPr>
        <w:t>Introduction</w:t>
      </w:r>
    </w:p>
    <w:p w:rsidR="001A67DC" w:rsidRDefault="002E0395" w:rsidP="009260CD">
      <w:pPr>
        <w:tabs>
          <w:tab w:val="left" w:pos="720"/>
          <w:tab w:val="left" w:pos="1245"/>
        </w:tabs>
        <w:spacing w:after="0" w:line="480" w:lineRule="auto"/>
        <w:rPr>
          <w:rFonts w:ascii="Times New Roman" w:hAnsi="Times New Roman" w:cs="Times New Roman"/>
          <w:sz w:val="24"/>
          <w:szCs w:val="24"/>
        </w:rPr>
      </w:pPr>
      <w:r>
        <w:rPr>
          <w:rFonts w:ascii="Times New Roman" w:hAnsi="Times New Roman" w:cs="Times New Roman"/>
          <w:sz w:val="24"/>
          <w:szCs w:val="24"/>
        </w:rPr>
        <w:tab/>
        <w:t>Immigrat</w:t>
      </w:r>
      <w:r w:rsidR="0056673A">
        <w:rPr>
          <w:rFonts w:ascii="Times New Roman" w:hAnsi="Times New Roman" w:cs="Times New Roman"/>
          <w:sz w:val="24"/>
          <w:szCs w:val="24"/>
        </w:rPr>
        <w:t>ion has always been a vital</w:t>
      </w:r>
      <w:r>
        <w:rPr>
          <w:rFonts w:ascii="Times New Roman" w:hAnsi="Times New Roman" w:cs="Times New Roman"/>
          <w:sz w:val="24"/>
          <w:szCs w:val="24"/>
        </w:rPr>
        <w:t xml:space="preserve"> engine of demographic and economic growth in the US general and Houston Texas particular. </w:t>
      </w:r>
      <w:r w:rsidR="00350B9D">
        <w:rPr>
          <w:rFonts w:ascii="Times New Roman" w:hAnsi="Times New Roman" w:cs="Times New Roman"/>
          <w:sz w:val="24"/>
          <w:szCs w:val="24"/>
        </w:rPr>
        <w:t xml:space="preserve">Immigration has provided labor force, contributed sustainability and electrification of the country. </w:t>
      </w:r>
      <w:r w:rsidR="003F2E9D">
        <w:rPr>
          <w:rFonts w:ascii="Times New Roman" w:hAnsi="Times New Roman" w:cs="Times New Roman"/>
          <w:sz w:val="24"/>
          <w:szCs w:val="24"/>
        </w:rPr>
        <w:t xml:space="preserve">In this regard, the abolishment of national </w:t>
      </w:r>
      <w:r w:rsidR="007E63AF">
        <w:rPr>
          <w:rFonts w:ascii="Times New Roman" w:hAnsi="Times New Roman" w:cs="Times New Roman"/>
          <w:sz w:val="24"/>
          <w:szCs w:val="24"/>
        </w:rPr>
        <w:t>quotas</w:t>
      </w:r>
      <w:r w:rsidR="003F2E9D">
        <w:rPr>
          <w:rFonts w:ascii="Times New Roman" w:hAnsi="Times New Roman" w:cs="Times New Roman"/>
          <w:sz w:val="24"/>
          <w:szCs w:val="24"/>
        </w:rPr>
        <w:t xml:space="preserve"> through the "Immigration and Nationality Act" of 1965 resumed the f</w:t>
      </w:r>
      <w:r w:rsidR="004D695C">
        <w:rPr>
          <w:rFonts w:ascii="Times New Roman" w:hAnsi="Times New Roman" w:cs="Times New Roman"/>
          <w:sz w:val="24"/>
          <w:szCs w:val="24"/>
        </w:rPr>
        <w:t>low of immigration for the last</w:t>
      </w:r>
      <w:r w:rsidR="003F2E9D">
        <w:rPr>
          <w:rFonts w:ascii="Times New Roman" w:hAnsi="Times New Roman" w:cs="Times New Roman"/>
          <w:sz w:val="24"/>
          <w:szCs w:val="24"/>
        </w:rPr>
        <w:t xml:space="preserve"> three decades. </w:t>
      </w:r>
      <w:r w:rsidR="007E63AF">
        <w:rPr>
          <w:rFonts w:ascii="Times New Roman" w:hAnsi="Times New Roman" w:cs="Times New Roman"/>
          <w:sz w:val="24"/>
          <w:szCs w:val="24"/>
        </w:rPr>
        <w:t xml:space="preserve">The immigration brings highly educated, young and motivated people around them and so far the US has been the largest magnet for the migrants. </w:t>
      </w:r>
      <w:r w:rsidR="00360D54">
        <w:rPr>
          <w:rFonts w:ascii="Times New Roman" w:hAnsi="Times New Roman" w:cs="Times New Roman"/>
          <w:sz w:val="24"/>
          <w:szCs w:val="24"/>
        </w:rPr>
        <w:t>As per the latest Gallup World Polls, more than 150 million people have wished to migrate to the US</w:t>
      </w:r>
      <w:r w:rsidR="00AF3492">
        <w:rPr>
          <w:rFonts w:ascii="Times New Roman" w:hAnsi="Times New Roman" w:cs="Times New Roman"/>
          <w:sz w:val="24"/>
          <w:szCs w:val="24"/>
        </w:rPr>
        <w:t xml:space="preserve"> </w:t>
      </w:r>
      <w:r w:rsidR="00AF3492">
        <w:rPr>
          <w:rFonts w:ascii="Times New Roman" w:hAnsi="Times New Roman" w:cs="Times New Roman"/>
          <w:sz w:val="24"/>
          <w:szCs w:val="24"/>
        </w:rPr>
        <w:fldChar w:fldCharType="begin"/>
      </w:r>
      <w:r w:rsidR="00AF3492">
        <w:rPr>
          <w:rFonts w:ascii="Times New Roman" w:hAnsi="Times New Roman" w:cs="Times New Roman"/>
          <w:sz w:val="24"/>
          <w:szCs w:val="24"/>
        </w:rPr>
        <w:instrText xml:space="preserve"> ADDIN ZOTERO_ITEM CSL_CITATION {"citationID":"zd7K4shF","properties":{"formattedCitation":"(Giovanni Peri)","plainCitation":"(Giovanni Peri)","noteIndex":0},"citationItems":[{"id":28,"uris":["http://zotero.org/users/local/PlleVRGT/items/LJ2EYI6X"],"uri":["http://zotero.org/users/local/PlleVRGT/items/LJ2EYI6X"],"itemData":{"id":28,"type":"webpage","title":"IMMIGRATION: The Economic Benefits of Immigration","container-title":"Center for Latin American Studies (CLAS)","genre":"Text","abstract":"Professor Giovanni Peri of UC Davis outlines the economic benefits of immigration for the United States.","URL":"https://clas.berkeley.edu/research/immigration-economic-benefits-immigration","title-short":"IMMIGRATION","language":"en","author":[{"family":"Giovanni Peri","given":""}],"issued":{"date-parts":[["2013",12,16]]},"accessed":{"date-parts":[["2019",4,17]]}}}],"schema":"https://github.com/citation-style-language/schema/raw/master/csl-citation.json"} </w:instrText>
      </w:r>
      <w:r w:rsidR="00AF3492">
        <w:rPr>
          <w:rFonts w:ascii="Times New Roman" w:hAnsi="Times New Roman" w:cs="Times New Roman"/>
          <w:sz w:val="24"/>
          <w:szCs w:val="24"/>
        </w:rPr>
        <w:fldChar w:fldCharType="separate"/>
      </w:r>
      <w:r w:rsidR="00AF3492" w:rsidRPr="00AF3492">
        <w:rPr>
          <w:rFonts w:ascii="Times New Roman" w:hAnsi="Times New Roman" w:cs="Times New Roman"/>
          <w:sz w:val="24"/>
        </w:rPr>
        <w:t>(Giovanni Peri)</w:t>
      </w:r>
      <w:r w:rsidR="00AF3492">
        <w:rPr>
          <w:rFonts w:ascii="Times New Roman" w:hAnsi="Times New Roman" w:cs="Times New Roman"/>
          <w:sz w:val="24"/>
          <w:szCs w:val="24"/>
        </w:rPr>
        <w:fldChar w:fldCharType="end"/>
      </w:r>
    </w:p>
    <w:p w:rsidR="00AF3492" w:rsidRDefault="002E0395" w:rsidP="009260CD">
      <w:pPr>
        <w:tabs>
          <w:tab w:val="left" w:pos="720"/>
          <w:tab w:val="left" w:pos="1245"/>
        </w:tabs>
        <w:spacing w:after="0" w:line="480" w:lineRule="auto"/>
        <w:rPr>
          <w:rFonts w:ascii="Times New Roman" w:hAnsi="Times New Roman" w:cs="Times New Roman"/>
          <w:sz w:val="24"/>
          <w:szCs w:val="24"/>
        </w:rPr>
      </w:pPr>
      <w:r>
        <w:rPr>
          <w:rFonts w:ascii="Times New Roman" w:hAnsi="Times New Roman" w:cs="Times New Roman"/>
          <w:sz w:val="24"/>
          <w:szCs w:val="24"/>
        </w:rPr>
        <w:tab/>
      </w:r>
      <w:r w:rsidR="00E927E6">
        <w:rPr>
          <w:rFonts w:ascii="Times New Roman" w:hAnsi="Times New Roman" w:cs="Times New Roman"/>
          <w:sz w:val="24"/>
          <w:szCs w:val="24"/>
        </w:rPr>
        <w:t>Immigration is the cardinal reason behind Houston’s rapid growth and diversity. Approximately</w:t>
      </w:r>
      <w:r w:rsidR="00233CAD">
        <w:rPr>
          <w:rFonts w:ascii="Times New Roman" w:hAnsi="Times New Roman" w:cs="Times New Roman"/>
          <w:sz w:val="24"/>
          <w:szCs w:val="24"/>
        </w:rPr>
        <w:t xml:space="preserve"> 1.4 million foreign-born population</w:t>
      </w:r>
      <w:r w:rsidR="00E927E6">
        <w:rPr>
          <w:rFonts w:ascii="Times New Roman" w:hAnsi="Times New Roman" w:cs="Times New Roman"/>
          <w:sz w:val="24"/>
          <w:szCs w:val="24"/>
        </w:rPr>
        <w:t xml:space="preserve"> have made almost a quarter of the </w:t>
      </w:r>
      <w:r w:rsidR="00233CAD">
        <w:rPr>
          <w:rFonts w:ascii="Times New Roman" w:hAnsi="Times New Roman" w:cs="Times New Roman"/>
          <w:sz w:val="24"/>
          <w:szCs w:val="24"/>
        </w:rPr>
        <w:t>total</w:t>
      </w:r>
      <w:r w:rsidR="00E927E6">
        <w:rPr>
          <w:rFonts w:ascii="Times New Roman" w:hAnsi="Times New Roman" w:cs="Times New Roman"/>
          <w:sz w:val="24"/>
          <w:szCs w:val="24"/>
        </w:rPr>
        <w:t xml:space="preserve"> population. </w:t>
      </w:r>
      <w:r w:rsidR="00C834B4">
        <w:rPr>
          <w:rFonts w:ascii="Times New Roman" w:hAnsi="Times New Roman" w:cs="Times New Roman"/>
          <w:sz w:val="24"/>
          <w:szCs w:val="24"/>
        </w:rPr>
        <w:t xml:space="preserve">Since </w:t>
      </w:r>
      <w:r w:rsidR="00822BCF">
        <w:rPr>
          <w:rFonts w:ascii="Times New Roman" w:hAnsi="Times New Roman" w:cs="Times New Roman"/>
          <w:sz w:val="24"/>
          <w:szCs w:val="24"/>
        </w:rPr>
        <w:t xml:space="preserve">2000 the foreign-born population has increased </w:t>
      </w:r>
      <w:r w:rsidR="000F47A0">
        <w:rPr>
          <w:rFonts w:ascii="Times New Roman" w:hAnsi="Times New Roman" w:cs="Times New Roman"/>
          <w:sz w:val="24"/>
          <w:szCs w:val="24"/>
        </w:rPr>
        <w:t>just about</w:t>
      </w:r>
      <w:r w:rsidR="00822BCF">
        <w:rPr>
          <w:rFonts w:ascii="Times New Roman" w:hAnsi="Times New Roman" w:cs="Times New Roman"/>
          <w:sz w:val="24"/>
          <w:szCs w:val="24"/>
        </w:rPr>
        <w:t xml:space="preserve"> 60 percent, twice the national rate. </w:t>
      </w:r>
      <w:r w:rsidR="00B732D8">
        <w:rPr>
          <w:rFonts w:ascii="Times New Roman" w:hAnsi="Times New Roman" w:cs="Times New Roman"/>
          <w:sz w:val="24"/>
          <w:szCs w:val="24"/>
        </w:rPr>
        <w:t xml:space="preserve">According to the 2010 census, the influx of African-Americans, Latinos, and Asians have formed a </w:t>
      </w:r>
      <w:r w:rsidR="00DC103A">
        <w:rPr>
          <w:rFonts w:ascii="Times New Roman" w:hAnsi="Times New Roman" w:cs="Times New Roman"/>
          <w:sz w:val="24"/>
          <w:szCs w:val="24"/>
        </w:rPr>
        <w:t>substantial</w:t>
      </w:r>
      <w:r w:rsidR="00B732D8">
        <w:rPr>
          <w:rFonts w:ascii="Times New Roman" w:hAnsi="Times New Roman" w:cs="Times New Roman"/>
          <w:sz w:val="24"/>
          <w:szCs w:val="24"/>
        </w:rPr>
        <w:t xml:space="preserve"> portion of the population. </w:t>
      </w:r>
      <w:r w:rsidR="00DC103A">
        <w:rPr>
          <w:rFonts w:ascii="Times New Roman" w:hAnsi="Times New Roman" w:cs="Times New Roman"/>
          <w:sz w:val="24"/>
          <w:szCs w:val="24"/>
        </w:rPr>
        <w:t xml:space="preserve">The three racial and ethnic groups along with other population from around the world have made Houston the most diverse </w:t>
      </w:r>
      <w:r w:rsidR="00C6217B">
        <w:rPr>
          <w:rFonts w:ascii="Times New Roman" w:hAnsi="Times New Roman" w:cs="Times New Roman"/>
          <w:sz w:val="24"/>
          <w:szCs w:val="24"/>
        </w:rPr>
        <w:t>metropolitan</w:t>
      </w:r>
      <w:r w:rsidR="00DC103A">
        <w:rPr>
          <w:rFonts w:ascii="Times New Roman" w:hAnsi="Times New Roman" w:cs="Times New Roman"/>
          <w:sz w:val="24"/>
          <w:szCs w:val="24"/>
        </w:rPr>
        <w:t xml:space="preserve"> region of the world. </w:t>
      </w:r>
      <w:r w:rsidR="00415AA0">
        <w:rPr>
          <w:rFonts w:ascii="Times New Roman" w:hAnsi="Times New Roman" w:cs="Times New Roman"/>
          <w:sz w:val="24"/>
          <w:szCs w:val="24"/>
        </w:rPr>
        <w:t xml:space="preserve">In fact, Houston has surpassed New York in terms of </w:t>
      </w:r>
      <w:r w:rsidR="00B47EA3">
        <w:rPr>
          <w:rFonts w:ascii="Times New Roman" w:hAnsi="Times New Roman" w:cs="Times New Roman"/>
          <w:sz w:val="24"/>
          <w:szCs w:val="24"/>
        </w:rPr>
        <w:t xml:space="preserve">economic and cultural </w:t>
      </w:r>
      <w:r w:rsidR="00415AA0">
        <w:rPr>
          <w:rFonts w:ascii="Times New Roman" w:hAnsi="Times New Roman" w:cs="Times New Roman"/>
          <w:sz w:val="24"/>
          <w:szCs w:val="24"/>
        </w:rPr>
        <w:t xml:space="preserve">diversity. </w:t>
      </w:r>
      <w:r w:rsidR="005742F2">
        <w:rPr>
          <w:rFonts w:ascii="Times New Roman" w:hAnsi="Times New Roman" w:cs="Times New Roman"/>
          <w:sz w:val="24"/>
          <w:szCs w:val="24"/>
        </w:rPr>
        <w:t xml:space="preserve">Moreover, Houston is one of the strongest labor markets in the US and 2014, the most recent figures estimated that these foreign-born population has contributed more </w:t>
      </w:r>
      <w:r w:rsidR="005742F2">
        <w:rPr>
          <w:rFonts w:ascii="Times New Roman" w:hAnsi="Times New Roman" w:cs="Times New Roman"/>
          <w:sz w:val="24"/>
          <w:szCs w:val="24"/>
        </w:rPr>
        <w:lastRenderedPageBreak/>
        <w:t>than 116 billion dollars to its economy.</w:t>
      </w:r>
      <w:r w:rsidR="00692535">
        <w:rPr>
          <w:rFonts w:ascii="Times New Roman" w:hAnsi="Times New Roman" w:cs="Times New Roman"/>
          <w:sz w:val="24"/>
          <w:szCs w:val="24"/>
        </w:rPr>
        <w:t xml:space="preserve"> In addition, Houston has paid 2.9 billion dollars state and local taxes and has 31.8 billion dollars of spending power. </w:t>
      </w:r>
    </w:p>
    <w:p w:rsidR="00CA4A37" w:rsidRDefault="002E0395" w:rsidP="009260CD">
      <w:pPr>
        <w:tabs>
          <w:tab w:val="left" w:pos="720"/>
          <w:tab w:val="left" w:pos="1245"/>
        </w:tabs>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Despite such contributions, the immigrants face </w:t>
      </w:r>
      <w:r w:rsidR="009E40DC">
        <w:rPr>
          <w:rFonts w:ascii="Times New Roman" w:hAnsi="Times New Roman" w:cs="Times New Roman"/>
          <w:sz w:val="24"/>
          <w:szCs w:val="24"/>
        </w:rPr>
        <w:t>numerous</w:t>
      </w:r>
      <w:r>
        <w:rPr>
          <w:rFonts w:ascii="Times New Roman" w:hAnsi="Times New Roman" w:cs="Times New Roman"/>
          <w:sz w:val="24"/>
          <w:szCs w:val="24"/>
        </w:rPr>
        <w:t xml:space="preserve"> socio-economic and environmental challenges. </w:t>
      </w:r>
      <w:r w:rsidR="009E40DC">
        <w:rPr>
          <w:rFonts w:ascii="Times New Roman" w:hAnsi="Times New Roman" w:cs="Times New Roman"/>
          <w:sz w:val="24"/>
          <w:szCs w:val="24"/>
        </w:rPr>
        <w:t xml:space="preserve">To say, the average immigrant incomes are </w:t>
      </w:r>
      <w:r w:rsidR="00D96818">
        <w:rPr>
          <w:rFonts w:ascii="Times New Roman" w:hAnsi="Times New Roman" w:cs="Times New Roman"/>
          <w:sz w:val="24"/>
          <w:szCs w:val="24"/>
        </w:rPr>
        <w:t>considerably lower than that of the Houston-</w:t>
      </w:r>
      <w:r w:rsidR="009E40DC">
        <w:rPr>
          <w:rFonts w:ascii="Times New Roman" w:hAnsi="Times New Roman" w:cs="Times New Roman"/>
          <w:sz w:val="24"/>
          <w:szCs w:val="24"/>
        </w:rPr>
        <w:t>born</w:t>
      </w:r>
      <w:r w:rsidR="00D96818">
        <w:rPr>
          <w:rFonts w:ascii="Times New Roman" w:hAnsi="Times New Roman" w:cs="Times New Roman"/>
          <w:sz w:val="24"/>
          <w:szCs w:val="24"/>
        </w:rPr>
        <w:t xml:space="preserve"> residents</w:t>
      </w:r>
      <w:r w:rsidR="009E40DC">
        <w:rPr>
          <w:rFonts w:ascii="Times New Roman" w:hAnsi="Times New Roman" w:cs="Times New Roman"/>
          <w:sz w:val="24"/>
          <w:szCs w:val="24"/>
        </w:rPr>
        <w:t xml:space="preserve"> and 20 percent of these immigrants live below the poverty line. </w:t>
      </w:r>
      <w:r w:rsidR="00984F5B">
        <w:rPr>
          <w:rFonts w:ascii="Times New Roman" w:hAnsi="Times New Roman" w:cs="Times New Roman"/>
          <w:sz w:val="24"/>
          <w:szCs w:val="24"/>
        </w:rPr>
        <w:t>In this regard, the Migra</w:t>
      </w:r>
      <w:r w:rsidR="00B54C16">
        <w:rPr>
          <w:rFonts w:ascii="Times New Roman" w:hAnsi="Times New Roman" w:cs="Times New Roman"/>
          <w:sz w:val="24"/>
          <w:szCs w:val="24"/>
        </w:rPr>
        <w:t>tion Policy Institute has pointed out</w:t>
      </w:r>
      <w:r w:rsidR="00984F5B">
        <w:rPr>
          <w:rFonts w:ascii="Times New Roman" w:hAnsi="Times New Roman" w:cs="Times New Roman"/>
          <w:sz w:val="24"/>
          <w:szCs w:val="24"/>
        </w:rPr>
        <w:t xml:space="preserve"> that the lower income of these immigrants would possibly bring barriers to their access to legal assistance and </w:t>
      </w:r>
      <w:r w:rsidR="002814C8">
        <w:rPr>
          <w:rFonts w:ascii="Times New Roman" w:hAnsi="Times New Roman" w:cs="Times New Roman"/>
          <w:sz w:val="24"/>
          <w:szCs w:val="24"/>
        </w:rPr>
        <w:t>integration</w:t>
      </w:r>
      <w:r w:rsidR="00B06144">
        <w:rPr>
          <w:rFonts w:ascii="Times New Roman" w:hAnsi="Times New Roman" w:cs="Times New Roman"/>
          <w:sz w:val="24"/>
          <w:szCs w:val="24"/>
        </w:rPr>
        <w:t xml:space="preserve"> </w:t>
      </w:r>
      <w:r w:rsidR="00B06144">
        <w:rPr>
          <w:rFonts w:ascii="Times New Roman" w:hAnsi="Times New Roman" w:cs="Times New Roman"/>
          <w:sz w:val="24"/>
          <w:szCs w:val="24"/>
        </w:rPr>
        <w:fldChar w:fldCharType="begin"/>
      </w:r>
      <w:r w:rsidR="00B06144">
        <w:rPr>
          <w:rFonts w:ascii="Times New Roman" w:hAnsi="Times New Roman" w:cs="Times New Roman"/>
          <w:sz w:val="24"/>
          <w:szCs w:val="24"/>
        </w:rPr>
        <w:instrText xml:space="preserve"> ADDIN ZOTERO_ITEM CSL_CITATION {"citationID":"wLIbbnNP","properties":{"formattedCitation":"(Nwosu)","plainCitation":"(Nwosu)","noteIndex":0},"citationItems":[{"id":30,"uris":["http://zotero.org/users/local/PlleVRGT/items/NPS5IW57"],"uri":["http://zotero.org/users/local/PlleVRGT/items/NPS5IW57"],"itemData":{"id":30,"type":"webpage","title":"A Profile of Immigrants in Houston, the Nation's Most Diverse Metropolitan Area","container-title":"migrationpolicy.org","abstract":"In 2013 the Houston metro area was home to 1.4 million immigrants—with the nearly 60 percent growth in its immigrant population since 2000 nearly twice the national rate. This report provides an overview of the demographic and socioeconomic characteristics of Houston's immigrants, along with their naturalization rates, legal status, and potential eligibility for immigration benefits such as citizenship or deferred action programs.","URL":"https://www.migrationpolicy.org/research/profile-immigrants-houston-nations-most-diverse-metropolitan-area","language":"en","author":[{"family":"Nwosu","given":"Randy Capps","suffix":"Michael Fix, Chiamaka"}],"issued":{"date-parts":[["2015",3,5]]},"accessed":{"date-parts":[["2019",4,17]]}}}],"schema":"https://github.com/citation-style-language/schema/raw/master/csl-citation.json"} </w:instrText>
      </w:r>
      <w:r w:rsidR="00B06144">
        <w:rPr>
          <w:rFonts w:ascii="Times New Roman" w:hAnsi="Times New Roman" w:cs="Times New Roman"/>
          <w:sz w:val="24"/>
          <w:szCs w:val="24"/>
        </w:rPr>
        <w:fldChar w:fldCharType="separate"/>
      </w:r>
      <w:r w:rsidR="00B06144" w:rsidRPr="00B06144">
        <w:rPr>
          <w:rFonts w:ascii="Times New Roman" w:hAnsi="Times New Roman" w:cs="Times New Roman"/>
          <w:sz w:val="24"/>
        </w:rPr>
        <w:t>(Nwosu)</w:t>
      </w:r>
      <w:r w:rsidR="00B06144">
        <w:rPr>
          <w:rFonts w:ascii="Times New Roman" w:hAnsi="Times New Roman" w:cs="Times New Roman"/>
          <w:sz w:val="24"/>
          <w:szCs w:val="24"/>
        </w:rPr>
        <w:fldChar w:fldCharType="end"/>
      </w:r>
      <w:r w:rsidR="00984F5B">
        <w:rPr>
          <w:rFonts w:ascii="Times New Roman" w:hAnsi="Times New Roman" w:cs="Times New Roman"/>
          <w:sz w:val="24"/>
          <w:szCs w:val="24"/>
        </w:rPr>
        <w:t xml:space="preserve">. </w:t>
      </w:r>
      <w:r w:rsidR="00B06144">
        <w:rPr>
          <w:rFonts w:ascii="Times New Roman" w:hAnsi="Times New Roman" w:cs="Times New Roman"/>
          <w:sz w:val="24"/>
          <w:szCs w:val="24"/>
        </w:rPr>
        <w:t xml:space="preserve">In this regard, The Welcoming Houston Task Force is </w:t>
      </w:r>
      <w:r w:rsidR="000A096B">
        <w:rPr>
          <w:rFonts w:ascii="Times New Roman" w:hAnsi="Times New Roman" w:cs="Times New Roman"/>
          <w:sz w:val="24"/>
          <w:szCs w:val="24"/>
        </w:rPr>
        <w:t>dedicated</w:t>
      </w:r>
      <w:r w:rsidR="00B06144">
        <w:rPr>
          <w:rFonts w:ascii="Times New Roman" w:hAnsi="Times New Roman" w:cs="Times New Roman"/>
          <w:sz w:val="24"/>
          <w:szCs w:val="24"/>
        </w:rPr>
        <w:t xml:space="preserve"> to </w:t>
      </w:r>
      <w:r w:rsidR="000A096B">
        <w:rPr>
          <w:rFonts w:ascii="Times New Roman" w:hAnsi="Times New Roman" w:cs="Times New Roman"/>
          <w:sz w:val="24"/>
          <w:szCs w:val="24"/>
        </w:rPr>
        <w:t>guarantee</w:t>
      </w:r>
      <w:r w:rsidR="00B06144">
        <w:rPr>
          <w:rFonts w:ascii="Times New Roman" w:hAnsi="Times New Roman" w:cs="Times New Roman"/>
          <w:sz w:val="24"/>
          <w:szCs w:val="24"/>
        </w:rPr>
        <w:t xml:space="preserve">ing equality for the immigrants regardless of immigration status, length of time spent in the country and country of born. </w:t>
      </w:r>
      <w:r w:rsidR="00C5347A">
        <w:rPr>
          <w:rFonts w:ascii="Times New Roman" w:hAnsi="Times New Roman" w:cs="Times New Roman"/>
          <w:sz w:val="24"/>
          <w:szCs w:val="24"/>
        </w:rPr>
        <w:t xml:space="preserve">Moreover, </w:t>
      </w:r>
      <w:r w:rsidR="001E3728">
        <w:rPr>
          <w:rFonts w:ascii="Times New Roman" w:hAnsi="Times New Roman" w:cs="Times New Roman"/>
          <w:sz w:val="24"/>
          <w:szCs w:val="24"/>
        </w:rPr>
        <w:t>37 percent of the foreign</w:t>
      </w:r>
      <w:r w:rsidR="00C5347A">
        <w:rPr>
          <w:rFonts w:ascii="Times New Roman" w:hAnsi="Times New Roman" w:cs="Times New Roman"/>
          <w:sz w:val="24"/>
          <w:szCs w:val="24"/>
        </w:rPr>
        <w:t xml:space="preserve">-born immigrants have reported that they either “not well” or “not at all” speak to the English, and this put them to the category of Limited English Proficient (LEP). </w:t>
      </w:r>
      <w:r w:rsidR="00E85245">
        <w:rPr>
          <w:rFonts w:ascii="Times New Roman" w:hAnsi="Times New Roman" w:cs="Times New Roman"/>
          <w:sz w:val="24"/>
          <w:szCs w:val="24"/>
        </w:rPr>
        <w:t xml:space="preserve">In addition, </w:t>
      </w:r>
      <w:r w:rsidR="008C394E">
        <w:rPr>
          <w:rFonts w:ascii="Times New Roman" w:hAnsi="Times New Roman" w:cs="Times New Roman"/>
          <w:sz w:val="24"/>
          <w:szCs w:val="24"/>
        </w:rPr>
        <w:t>41 percent of them lack a high-school diploma. All these issues put the immigrants to earn 0.74 dollars compared to 1.00 dollars of the Houston-born individuals</w:t>
      </w:r>
      <w:r w:rsidR="00491330">
        <w:rPr>
          <w:rFonts w:ascii="Times New Roman" w:hAnsi="Times New Roman" w:cs="Times New Roman"/>
          <w:sz w:val="24"/>
          <w:szCs w:val="24"/>
        </w:rPr>
        <w:t xml:space="preserve"> </w:t>
      </w:r>
      <w:r w:rsidR="00491330">
        <w:rPr>
          <w:rFonts w:ascii="Times New Roman" w:hAnsi="Times New Roman" w:cs="Times New Roman"/>
          <w:sz w:val="24"/>
          <w:szCs w:val="24"/>
        </w:rPr>
        <w:fldChar w:fldCharType="begin"/>
      </w:r>
      <w:r w:rsidR="00491330">
        <w:rPr>
          <w:rFonts w:ascii="Times New Roman" w:hAnsi="Times New Roman" w:cs="Times New Roman"/>
          <w:sz w:val="24"/>
          <w:szCs w:val="24"/>
        </w:rPr>
        <w:instrText xml:space="preserve"> ADDIN ZOTERO_ITEM CSL_CITATION {"citationID":"iXGBPZKY","properties":{"formattedCitation":"(Nwosu)","plainCitation":"(Nwosu)","noteIndex":0},"citationItems":[{"id":30,"uris":["http://zotero.org/users/local/PlleVRGT/items/NPS5IW57"],"uri":["http://zotero.org/users/local/PlleVRGT/items/NPS5IW57"],"itemData":{"id":30,"type":"webpage","title":"A Profile of Immigrants in Houston, the Nation's Most Diverse Metropolitan Area","container-title":"migrationpolicy.org","abstract":"In 2013 the Houston metro area was home to 1.4 million immigrants—with the nearly 60 percent growth in its immigrant population since 2000 nearly twice the national rate. This report provides an overview of the demographic and socioeconomic characteristics of Houston's immigrants, along with their naturalization rates, legal status, and potential eligibility for immigration benefits such as citizenship or deferred action programs.","URL":"https://www.migrationpolicy.org/research/profile-immigrants-houston-nations-most-diverse-metropolitan-area","language":"en","author":[{"family":"Nwosu","given":"Randy Capps","suffix":"Michael Fix, Chiamaka"}],"issued":{"date-parts":[["2015",3,5]]},"accessed":{"date-parts":[["2019",4,17]]}}}],"schema":"https://github.com/citation-style-language/schema/raw/master/csl-citation.json"} </w:instrText>
      </w:r>
      <w:r w:rsidR="00491330">
        <w:rPr>
          <w:rFonts w:ascii="Times New Roman" w:hAnsi="Times New Roman" w:cs="Times New Roman"/>
          <w:sz w:val="24"/>
          <w:szCs w:val="24"/>
        </w:rPr>
        <w:fldChar w:fldCharType="separate"/>
      </w:r>
      <w:r w:rsidR="00491330" w:rsidRPr="00491330">
        <w:rPr>
          <w:rFonts w:ascii="Times New Roman" w:hAnsi="Times New Roman" w:cs="Times New Roman"/>
          <w:sz w:val="24"/>
        </w:rPr>
        <w:t>(Nwosu)</w:t>
      </w:r>
      <w:r w:rsidR="00491330">
        <w:rPr>
          <w:rFonts w:ascii="Times New Roman" w:hAnsi="Times New Roman" w:cs="Times New Roman"/>
          <w:sz w:val="24"/>
          <w:szCs w:val="24"/>
        </w:rPr>
        <w:fldChar w:fldCharType="end"/>
      </w:r>
      <w:r w:rsidR="00562372">
        <w:rPr>
          <w:rFonts w:ascii="Times New Roman" w:hAnsi="Times New Roman" w:cs="Times New Roman"/>
          <w:sz w:val="24"/>
          <w:szCs w:val="24"/>
        </w:rPr>
        <w:t xml:space="preserve">. In this regard, the following is recommended for improving </w:t>
      </w:r>
      <w:r w:rsidR="00475EDA">
        <w:rPr>
          <w:rFonts w:ascii="Times New Roman" w:hAnsi="Times New Roman" w:cs="Times New Roman"/>
          <w:sz w:val="24"/>
          <w:szCs w:val="24"/>
        </w:rPr>
        <w:t>opportunities</w:t>
      </w:r>
      <w:r w:rsidR="00562372">
        <w:rPr>
          <w:rFonts w:ascii="Times New Roman" w:hAnsi="Times New Roman" w:cs="Times New Roman"/>
          <w:sz w:val="24"/>
          <w:szCs w:val="24"/>
        </w:rPr>
        <w:t xml:space="preserve"> for immigrants.  </w:t>
      </w:r>
    </w:p>
    <w:p w:rsidR="006F6C22" w:rsidRDefault="002E0395" w:rsidP="006F6C22">
      <w:pPr>
        <w:pStyle w:val="ListParagraph"/>
        <w:numPr>
          <w:ilvl w:val="0"/>
          <w:numId w:val="1"/>
        </w:numPr>
        <w:tabs>
          <w:tab w:val="left" w:pos="720"/>
          <w:tab w:val="left" w:pos="1245"/>
        </w:tabs>
        <w:spacing w:after="0" w:line="480" w:lineRule="auto"/>
        <w:rPr>
          <w:rFonts w:ascii="Times New Roman" w:hAnsi="Times New Roman" w:cs="Times New Roman"/>
          <w:b/>
          <w:sz w:val="24"/>
          <w:szCs w:val="24"/>
        </w:rPr>
      </w:pPr>
      <w:r>
        <w:rPr>
          <w:rFonts w:ascii="Times New Roman" w:hAnsi="Times New Roman" w:cs="Times New Roman"/>
          <w:b/>
          <w:sz w:val="24"/>
          <w:szCs w:val="24"/>
        </w:rPr>
        <w:t>Reforming the</w:t>
      </w:r>
      <w:r w:rsidRPr="007201CF">
        <w:rPr>
          <w:rFonts w:ascii="Times New Roman" w:hAnsi="Times New Roman" w:cs="Times New Roman"/>
          <w:b/>
          <w:sz w:val="24"/>
          <w:szCs w:val="24"/>
        </w:rPr>
        <w:t xml:space="preserve"> Visa Program</w:t>
      </w:r>
    </w:p>
    <w:p w:rsidR="006F6C22" w:rsidRPr="00EF1D10" w:rsidRDefault="002E0395" w:rsidP="006F6C22">
      <w:pPr>
        <w:tabs>
          <w:tab w:val="left" w:pos="720"/>
          <w:tab w:val="left" w:pos="1245"/>
        </w:tabs>
        <w:spacing w:after="0"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Many in the tech industry are focusing on improving the H-1B visa program to the foreigners on a temporary basis in a certain specialized field. This will help in bringing talent by making it easier to acquire visas that will result in the creation of more</w:t>
      </w:r>
      <w:r>
        <w:rPr>
          <w:rFonts w:ascii="Times New Roman" w:hAnsi="Times New Roman" w:cs="Times New Roman"/>
          <w:sz w:val="24"/>
          <w:szCs w:val="24"/>
        </w:rPr>
        <w:t xml:space="preserve"> opportunities. This needs to be part of the compressive immigration policy. Apart from that, Houston will have to initiate Startup Visa Programs that will open the doors for entrepreneurs with ideas. Moreover, Houston needs to give green cards to those st</w:t>
      </w:r>
      <w:r>
        <w:rPr>
          <w:rFonts w:ascii="Times New Roman" w:hAnsi="Times New Roman" w:cs="Times New Roman"/>
          <w:sz w:val="24"/>
          <w:szCs w:val="24"/>
        </w:rPr>
        <w:t xml:space="preserve">udents who came here for educational purposes so that they </w:t>
      </w:r>
      <w:r>
        <w:rPr>
          <w:rFonts w:ascii="Times New Roman" w:hAnsi="Times New Roman" w:cs="Times New Roman"/>
          <w:sz w:val="24"/>
          <w:szCs w:val="24"/>
        </w:rPr>
        <w:lastRenderedPageBreak/>
        <w:t xml:space="preserve">could help in economic growth. </w:t>
      </w:r>
      <w:r w:rsidR="00EC0418">
        <w:rPr>
          <w:rFonts w:ascii="Times New Roman" w:hAnsi="Times New Roman" w:cs="Times New Roman"/>
          <w:sz w:val="24"/>
          <w:szCs w:val="24"/>
        </w:rPr>
        <w:t>Those immigrants who are in Houston, the Mayor needs to find ways for their permanent stay by developing comprehensive immigration policy.</w:t>
      </w:r>
    </w:p>
    <w:p w:rsidR="006F6C22" w:rsidRPr="00790E76" w:rsidRDefault="006F6C22" w:rsidP="009260CD">
      <w:pPr>
        <w:tabs>
          <w:tab w:val="left" w:pos="720"/>
          <w:tab w:val="left" w:pos="1245"/>
        </w:tabs>
        <w:spacing w:after="0" w:line="480" w:lineRule="auto"/>
        <w:rPr>
          <w:rFonts w:ascii="Times New Roman" w:hAnsi="Times New Roman" w:cs="Times New Roman"/>
          <w:sz w:val="24"/>
          <w:szCs w:val="24"/>
        </w:rPr>
      </w:pPr>
    </w:p>
    <w:p w:rsidR="001333D8" w:rsidRPr="00790E76" w:rsidRDefault="002E0395" w:rsidP="00790E76">
      <w:pPr>
        <w:pStyle w:val="ListParagraph"/>
        <w:numPr>
          <w:ilvl w:val="0"/>
          <w:numId w:val="1"/>
        </w:numPr>
        <w:tabs>
          <w:tab w:val="left" w:pos="720"/>
          <w:tab w:val="left" w:pos="1245"/>
        </w:tabs>
        <w:spacing w:after="0" w:line="480" w:lineRule="auto"/>
        <w:rPr>
          <w:rFonts w:ascii="Times New Roman" w:hAnsi="Times New Roman" w:cs="Times New Roman"/>
          <w:b/>
          <w:sz w:val="24"/>
          <w:szCs w:val="24"/>
        </w:rPr>
      </w:pPr>
      <w:r w:rsidRPr="00790E76">
        <w:rPr>
          <w:rFonts w:ascii="Times New Roman" w:hAnsi="Times New Roman" w:cs="Times New Roman"/>
          <w:b/>
          <w:sz w:val="24"/>
          <w:szCs w:val="24"/>
        </w:rPr>
        <w:t>Appointment of Special Adv</w:t>
      </w:r>
      <w:r w:rsidRPr="00790E76">
        <w:rPr>
          <w:rFonts w:ascii="Times New Roman" w:hAnsi="Times New Roman" w:cs="Times New Roman"/>
          <w:b/>
          <w:sz w:val="24"/>
          <w:szCs w:val="24"/>
        </w:rPr>
        <w:t>isor to the Mayor on Immigration</w:t>
      </w:r>
    </w:p>
    <w:p w:rsidR="00AD7029" w:rsidRDefault="002E0395" w:rsidP="009260CD">
      <w:pPr>
        <w:tabs>
          <w:tab w:val="left" w:pos="720"/>
          <w:tab w:val="left" w:pos="1245"/>
        </w:tabs>
        <w:spacing w:after="0" w:line="480" w:lineRule="auto"/>
        <w:rPr>
          <w:rFonts w:ascii="Times New Roman" w:hAnsi="Times New Roman" w:cs="Times New Roman"/>
          <w:sz w:val="24"/>
          <w:szCs w:val="24"/>
        </w:rPr>
      </w:pPr>
      <w:r>
        <w:rPr>
          <w:rFonts w:ascii="Times New Roman" w:hAnsi="Times New Roman" w:cs="Times New Roman"/>
          <w:sz w:val="24"/>
          <w:szCs w:val="24"/>
        </w:rPr>
        <w:tab/>
      </w:r>
      <w:r w:rsidR="007E56BB">
        <w:rPr>
          <w:rFonts w:ascii="Times New Roman" w:hAnsi="Times New Roman" w:cs="Times New Roman"/>
          <w:sz w:val="24"/>
          <w:szCs w:val="24"/>
        </w:rPr>
        <w:t xml:space="preserve">To expand the capacity building, the Mayor needs to appoint a Special Advisor for </w:t>
      </w:r>
      <w:r w:rsidR="009A3D0A">
        <w:rPr>
          <w:rFonts w:ascii="Times New Roman" w:hAnsi="Times New Roman" w:cs="Times New Roman"/>
          <w:sz w:val="24"/>
          <w:szCs w:val="24"/>
        </w:rPr>
        <w:t>immigrants</w:t>
      </w:r>
      <w:r w:rsidR="007E56BB">
        <w:rPr>
          <w:rFonts w:ascii="Times New Roman" w:hAnsi="Times New Roman" w:cs="Times New Roman"/>
          <w:sz w:val="24"/>
          <w:szCs w:val="24"/>
        </w:rPr>
        <w:t xml:space="preserve">. </w:t>
      </w:r>
      <w:r w:rsidR="006E4D65">
        <w:rPr>
          <w:rFonts w:ascii="Times New Roman" w:hAnsi="Times New Roman" w:cs="Times New Roman"/>
          <w:sz w:val="24"/>
          <w:szCs w:val="24"/>
        </w:rPr>
        <w:t>In this regard, the office of New Americans and Immigration Communities will</w:t>
      </w:r>
      <w:bookmarkStart w:id="0" w:name="_GoBack"/>
      <w:bookmarkEnd w:id="0"/>
      <w:r w:rsidR="006E4D65">
        <w:rPr>
          <w:rFonts w:ascii="Times New Roman" w:hAnsi="Times New Roman" w:cs="Times New Roman"/>
          <w:sz w:val="24"/>
          <w:szCs w:val="24"/>
        </w:rPr>
        <w:t xml:space="preserve"> have to create a resource guide for English classes and language access. </w:t>
      </w:r>
      <w:r w:rsidR="006A32CA">
        <w:rPr>
          <w:rFonts w:ascii="Times New Roman" w:hAnsi="Times New Roman" w:cs="Times New Roman"/>
          <w:sz w:val="24"/>
          <w:szCs w:val="24"/>
        </w:rPr>
        <w:t xml:space="preserve">In addition, the </w:t>
      </w:r>
      <w:r w:rsidR="00460EC3">
        <w:rPr>
          <w:rFonts w:ascii="Times New Roman" w:hAnsi="Times New Roman" w:cs="Times New Roman"/>
          <w:sz w:val="24"/>
          <w:szCs w:val="24"/>
        </w:rPr>
        <w:t>NA</w:t>
      </w:r>
      <w:r w:rsidR="006A32CA">
        <w:rPr>
          <w:rFonts w:ascii="Times New Roman" w:hAnsi="Times New Roman" w:cs="Times New Roman"/>
          <w:sz w:val="24"/>
          <w:szCs w:val="24"/>
        </w:rPr>
        <w:t xml:space="preserve">IC should be given resources, power, and authority for refining the contemporary research best practices and bring new ideas and </w:t>
      </w:r>
      <w:r>
        <w:rPr>
          <w:rFonts w:ascii="Times New Roman" w:hAnsi="Times New Roman" w:cs="Times New Roman"/>
          <w:sz w:val="24"/>
          <w:szCs w:val="24"/>
        </w:rPr>
        <w:t>trends in immigration policies.</w:t>
      </w:r>
    </w:p>
    <w:p w:rsidR="00AD7029" w:rsidRPr="000944C9" w:rsidRDefault="002E0395" w:rsidP="000944C9">
      <w:pPr>
        <w:pStyle w:val="ListParagraph"/>
        <w:numPr>
          <w:ilvl w:val="0"/>
          <w:numId w:val="1"/>
        </w:numPr>
        <w:tabs>
          <w:tab w:val="left" w:pos="720"/>
          <w:tab w:val="left" w:pos="1245"/>
        </w:tabs>
        <w:spacing w:after="0" w:line="480" w:lineRule="auto"/>
        <w:rPr>
          <w:rFonts w:ascii="Times New Roman" w:hAnsi="Times New Roman" w:cs="Times New Roman"/>
          <w:b/>
          <w:sz w:val="24"/>
          <w:szCs w:val="24"/>
        </w:rPr>
      </w:pPr>
      <w:r w:rsidRPr="000944C9">
        <w:rPr>
          <w:rFonts w:ascii="Times New Roman" w:hAnsi="Times New Roman" w:cs="Times New Roman"/>
          <w:b/>
          <w:sz w:val="24"/>
          <w:szCs w:val="24"/>
        </w:rPr>
        <w:t>Increase t</w:t>
      </w:r>
      <w:r w:rsidR="000944C9" w:rsidRPr="000944C9">
        <w:rPr>
          <w:rFonts w:ascii="Times New Roman" w:hAnsi="Times New Roman" w:cs="Times New Roman"/>
          <w:b/>
          <w:sz w:val="24"/>
          <w:szCs w:val="24"/>
        </w:rPr>
        <w:t>he Number o</w:t>
      </w:r>
      <w:r w:rsidRPr="000944C9">
        <w:rPr>
          <w:rFonts w:ascii="Times New Roman" w:hAnsi="Times New Roman" w:cs="Times New Roman"/>
          <w:b/>
          <w:sz w:val="24"/>
          <w:szCs w:val="24"/>
        </w:rPr>
        <w:t>f Immigrant Representation</w:t>
      </w:r>
    </w:p>
    <w:p w:rsidR="00AD7029" w:rsidRDefault="002E0395" w:rsidP="009260CD">
      <w:pPr>
        <w:tabs>
          <w:tab w:val="left" w:pos="720"/>
          <w:tab w:val="left" w:pos="1245"/>
        </w:tabs>
        <w:spacing w:after="0" w:line="480" w:lineRule="auto"/>
        <w:rPr>
          <w:rFonts w:ascii="Times New Roman" w:hAnsi="Times New Roman" w:cs="Times New Roman"/>
          <w:sz w:val="24"/>
          <w:szCs w:val="24"/>
        </w:rPr>
      </w:pPr>
      <w:r>
        <w:rPr>
          <w:rFonts w:ascii="Times New Roman" w:hAnsi="Times New Roman" w:cs="Times New Roman"/>
          <w:sz w:val="24"/>
          <w:szCs w:val="24"/>
        </w:rPr>
        <w:tab/>
        <w:t>On the</w:t>
      </w:r>
      <w:r>
        <w:rPr>
          <w:rFonts w:ascii="Times New Roman" w:hAnsi="Times New Roman" w:cs="Times New Roman"/>
          <w:sz w:val="24"/>
          <w:szCs w:val="24"/>
        </w:rPr>
        <w:t xml:space="preserve"> City Boards and Commission, the number of im</w:t>
      </w:r>
      <w:r w:rsidR="008D61F7">
        <w:rPr>
          <w:rFonts w:ascii="Times New Roman" w:hAnsi="Times New Roman" w:cs="Times New Roman"/>
          <w:sz w:val="24"/>
          <w:szCs w:val="24"/>
        </w:rPr>
        <w:t xml:space="preserve">migrants needs to be increased who could provide a wide range of issues and topics to Mayor Office. </w:t>
      </w:r>
      <w:r w:rsidR="000A1A3D">
        <w:rPr>
          <w:rFonts w:ascii="Times New Roman" w:hAnsi="Times New Roman" w:cs="Times New Roman"/>
          <w:sz w:val="24"/>
          <w:szCs w:val="24"/>
        </w:rPr>
        <w:t xml:space="preserve">This will give the immigration a greater voice for their community and help in policies made by the councils, committees, commissions, and boards. </w:t>
      </w:r>
      <w:r w:rsidR="00F73A48">
        <w:rPr>
          <w:rFonts w:ascii="Times New Roman" w:hAnsi="Times New Roman" w:cs="Times New Roman"/>
          <w:sz w:val="24"/>
          <w:szCs w:val="24"/>
        </w:rPr>
        <w:t xml:space="preserve">The immigrants help in reducing the mismatch between the labor and its supply, and local demand as the immigrants are more willing to stay anywhere in the greater Houston area. </w:t>
      </w:r>
    </w:p>
    <w:p w:rsidR="00926A44" w:rsidRDefault="002E0395" w:rsidP="00540363">
      <w:pPr>
        <w:pStyle w:val="ListParagraph"/>
        <w:numPr>
          <w:ilvl w:val="0"/>
          <w:numId w:val="1"/>
        </w:numPr>
        <w:tabs>
          <w:tab w:val="left" w:pos="720"/>
          <w:tab w:val="left" w:pos="1245"/>
        </w:tabs>
        <w:spacing w:after="0" w:line="480" w:lineRule="auto"/>
        <w:rPr>
          <w:rFonts w:ascii="Times New Roman" w:hAnsi="Times New Roman" w:cs="Times New Roman"/>
          <w:b/>
          <w:sz w:val="24"/>
          <w:szCs w:val="24"/>
        </w:rPr>
      </w:pPr>
      <w:r w:rsidRPr="00926A44">
        <w:rPr>
          <w:rFonts w:ascii="Times New Roman" w:hAnsi="Times New Roman" w:cs="Times New Roman"/>
          <w:b/>
          <w:sz w:val="24"/>
          <w:szCs w:val="24"/>
        </w:rPr>
        <w:t>The undocumented immigrants</w:t>
      </w:r>
    </w:p>
    <w:p w:rsidR="00926A44" w:rsidRPr="00926A44" w:rsidRDefault="002E0395" w:rsidP="00926A44">
      <w:pPr>
        <w:tabs>
          <w:tab w:val="left" w:pos="720"/>
          <w:tab w:val="left" w:pos="1245"/>
        </w:tabs>
        <w:spacing w:after="0"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The immigrant</w:t>
      </w:r>
      <w:r>
        <w:rPr>
          <w:rFonts w:ascii="Times New Roman" w:hAnsi="Times New Roman" w:cs="Times New Roman"/>
          <w:sz w:val="24"/>
          <w:szCs w:val="24"/>
        </w:rPr>
        <w:t>s who live without documentation needs to be documented. However, this way is si</w:t>
      </w:r>
      <w:r w:rsidR="0058557F">
        <w:rPr>
          <w:rFonts w:ascii="Times New Roman" w:hAnsi="Times New Roman" w:cs="Times New Roman"/>
          <w:sz w:val="24"/>
          <w:szCs w:val="24"/>
        </w:rPr>
        <w:t xml:space="preserve">gnificantly long and demanding and </w:t>
      </w:r>
      <w:r w:rsidR="006145CA">
        <w:rPr>
          <w:rFonts w:ascii="Times New Roman" w:hAnsi="Times New Roman" w:cs="Times New Roman"/>
          <w:sz w:val="24"/>
          <w:szCs w:val="24"/>
        </w:rPr>
        <w:t xml:space="preserve">circles the right economic incentives for the continuous work in Houston. </w:t>
      </w:r>
      <w:r w:rsidR="00630861">
        <w:rPr>
          <w:rFonts w:ascii="Times New Roman" w:hAnsi="Times New Roman" w:cs="Times New Roman"/>
          <w:sz w:val="24"/>
          <w:szCs w:val="24"/>
        </w:rPr>
        <w:t>This will allow workers to be more mobile for jobs with their abilities. This in return likely to increase the wages and productivity</w:t>
      </w:r>
      <w:r w:rsidR="00C150DF">
        <w:rPr>
          <w:rFonts w:ascii="Times New Roman" w:hAnsi="Times New Roman" w:cs="Times New Roman"/>
          <w:sz w:val="24"/>
          <w:szCs w:val="24"/>
        </w:rPr>
        <w:t xml:space="preserve"> </w:t>
      </w:r>
      <w:r w:rsidR="00C150DF">
        <w:rPr>
          <w:rFonts w:ascii="Times New Roman" w:hAnsi="Times New Roman" w:cs="Times New Roman"/>
          <w:sz w:val="24"/>
          <w:szCs w:val="24"/>
        </w:rPr>
        <w:fldChar w:fldCharType="begin"/>
      </w:r>
      <w:r w:rsidR="00C150DF">
        <w:rPr>
          <w:rFonts w:ascii="Times New Roman" w:hAnsi="Times New Roman" w:cs="Times New Roman"/>
          <w:sz w:val="24"/>
          <w:szCs w:val="24"/>
        </w:rPr>
        <w:instrText xml:space="preserve"> ADDIN ZOTERO_ITEM CSL_CITATION {"citationID":"cqZlsvff","properties":{"formattedCitation":"(MATT HELMER)","plainCitation":"(MATT HELMER)","noteIndex":0},"citationItems":[{"id":32,"uris":["http://zotero.org/users/local/PlleVRGT/items/FTV8ITKV"],"uri":["http://zotero.org/users/local/PlleVRGT/items/FTV8ITKV"],"itemData":{"id":32,"type":"webpage","title":"The Immigrant Workforce: Challenges, Opportunities, and the Future of our Economy","container-title":"The Aspen Institute","abstract":"The debate on comprehensive immigration reform continues to capture the nation’s attention. The discourse around the debate, however, has been focused on the politics of the issue. As much of the media has focused on what reform may mean for certain politicians and the Democratic and Republican parties, immigrant workers and families have been somewhat …","URL":"https://www.aspeninstitute.org/blog-posts/immigrant-workforce-challenges-opportunities-future-our-economy/","title-short":"The Immigrant Workforce","language":"en-US","author":[{"family":"MATT HELMER","given":""}],"issued":{"date-parts":[["2013",8,7]]},"accessed":{"date-parts":[["2019",4,17]]}}}],"schema":"https://github.com/citation-style-language/schema/raw/master/csl-citation.json"} </w:instrText>
      </w:r>
      <w:r w:rsidR="00C150DF">
        <w:rPr>
          <w:rFonts w:ascii="Times New Roman" w:hAnsi="Times New Roman" w:cs="Times New Roman"/>
          <w:sz w:val="24"/>
          <w:szCs w:val="24"/>
        </w:rPr>
        <w:fldChar w:fldCharType="separate"/>
      </w:r>
      <w:r w:rsidR="00C150DF" w:rsidRPr="00C150DF">
        <w:rPr>
          <w:rFonts w:ascii="Times New Roman" w:hAnsi="Times New Roman" w:cs="Times New Roman"/>
          <w:sz w:val="24"/>
        </w:rPr>
        <w:t>(Matt Helmer)</w:t>
      </w:r>
      <w:r w:rsidR="00C150DF">
        <w:rPr>
          <w:rFonts w:ascii="Times New Roman" w:hAnsi="Times New Roman" w:cs="Times New Roman"/>
          <w:sz w:val="24"/>
          <w:szCs w:val="24"/>
        </w:rPr>
        <w:fldChar w:fldCharType="end"/>
      </w:r>
      <w:r w:rsidR="00630861">
        <w:rPr>
          <w:rFonts w:ascii="Times New Roman" w:hAnsi="Times New Roman" w:cs="Times New Roman"/>
          <w:sz w:val="24"/>
          <w:szCs w:val="24"/>
        </w:rPr>
        <w:t xml:space="preserve">. </w:t>
      </w:r>
    </w:p>
    <w:p w:rsidR="00540363" w:rsidRPr="005E1596" w:rsidRDefault="002E0395" w:rsidP="00540363">
      <w:pPr>
        <w:tabs>
          <w:tab w:val="left" w:pos="720"/>
          <w:tab w:val="left" w:pos="1245"/>
        </w:tabs>
        <w:spacing w:after="0" w:line="480" w:lineRule="auto"/>
        <w:rPr>
          <w:rFonts w:ascii="Times New Roman" w:hAnsi="Times New Roman" w:cs="Times New Roman"/>
          <w:b/>
          <w:sz w:val="24"/>
          <w:szCs w:val="24"/>
        </w:rPr>
      </w:pPr>
      <w:r w:rsidRPr="005E1596">
        <w:rPr>
          <w:rFonts w:ascii="Times New Roman" w:hAnsi="Times New Roman" w:cs="Times New Roman"/>
          <w:b/>
          <w:sz w:val="24"/>
          <w:szCs w:val="24"/>
        </w:rPr>
        <w:t>Conclusion</w:t>
      </w:r>
    </w:p>
    <w:p w:rsidR="00007A52" w:rsidRPr="00D1702C" w:rsidRDefault="002E0395" w:rsidP="003B5FCD">
      <w:pPr>
        <w:tabs>
          <w:tab w:val="left" w:pos="720"/>
          <w:tab w:val="left" w:pos="1245"/>
        </w:tabs>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b/>
        <w:t>A comprehensive immigration debate is continuous in Houston and ha</w:t>
      </w:r>
      <w:r w:rsidR="00581E04">
        <w:rPr>
          <w:rFonts w:ascii="Times New Roman" w:hAnsi="Times New Roman" w:cs="Times New Roman"/>
          <w:sz w:val="24"/>
          <w:szCs w:val="24"/>
        </w:rPr>
        <w:t xml:space="preserve">s captured greater attention and it is focused on the socio-political and economic issues concerning the immigrants. </w:t>
      </w:r>
      <w:r w:rsidR="00770D77">
        <w:rPr>
          <w:rFonts w:ascii="Times New Roman" w:hAnsi="Times New Roman" w:cs="Times New Roman"/>
          <w:sz w:val="24"/>
          <w:szCs w:val="24"/>
        </w:rPr>
        <w:t>While the families of immigrants are somewhat lost in the debate</w:t>
      </w:r>
      <w:r w:rsidR="00AC07AD">
        <w:rPr>
          <w:rFonts w:ascii="Times New Roman" w:hAnsi="Times New Roman" w:cs="Times New Roman"/>
          <w:sz w:val="24"/>
          <w:szCs w:val="24"/>
        </w:rPr>
        <w:t xml:space="preserve"> </w:t>
      </w:r>
      <w:r w:rsidR="00AC07AD">
        <w:rPr>
          <w:rFonts w:ascii="Times New Roman" w:hAnsi="Times New Roman" w:cs="Times New Roman"/>
          <w:sz w:val="24"/>
          <w:szCs w:val="24"/>
        </w:rPr>
        <w:fldChar w:fldCharType="begin"/>
      </w:r>
      <w:r w:rsidR="00AC07AD">
        <w:rPr>
          <w:rFonts w:ascii="Times New Roman" w:hAnsi="Times New Roman" w:cs="Times New Roman"/>
          <w:sz w:val="24"/>
          <w:szCs w:val="24"/>
        </w:rPr>
        <w:instrText xml:space="preserve"> ADDIN ZOTERO_ITEM CSL_CITATION {"citationID":"A7tSZsbj","properties":{"formattedCitation":"(CO-SPONSORS)","plainCitation":"(CO-SPONSORS)","noteIndex":0},"citationItems":[{"id":34,"uris":["http://zotero.org/users/local/PlleVRGT/items/KDCL6229"],"uri":["http://zotero.org/users/local/PlleVRGT/items/KDCL6229"],"itemData":{"id":34,"type":"webpage","title":"Empowering Houston’s Immigrant Families: How to Make a Philanthropic Impact","container-title":"Grantmakers Concerned with Immigrants and Refugees","abstract":"This program pairing will provide funders with an opportunity to learn about the urgency of the current immigration context and its impact on Houston’s communities and immigrant families. Over the two days, funders will have the chance to engage and learn about the many challenges facing immigrants.","URL":"https://www.gcir.org/programs/empowering-houston-s-immigrant-families-how-make-philanthropic-impact","title-short":"Empowering Houston’s Immigrant Families","language":"en","author":[{"family":"CO-SPONSORS","given":""}],"issued":{"date-parts":[["2018",8,9]]},"accessed":{"date-parts":[["2019",4,17]]}}}],"schema":"https://github.com/citation-style-language/schema/raw/master/csl-citation.json"} </w:instrText>
      </w:r>
      <w:r w:rsidR="00AC07AD">
        <w:rPr>
          <w:rFonts w:ascii="Times New Roman" w:hAnsi="Times New Roman" w:cs="Times New Roman"/>
          <w:sz w:val="24"/>
          <w:szCs w:val="24"/>
        </w:rPr>
        <w:fldChar w:fldCharType="separate"/>
      </w:r>
      <w:r w:rsidR="00AC07AD" w:rsidRPr="00AC07AD">
        <w:rPr>
          <w:rFonts w:ascii="Times New Roman" w:hAnsi="Times New Roman" w:cs="Times New Roman"/>
          <w:sz w:val="24"/>
        </w:rPr>
        <w:t>(CO-SPONSORS)</w:t>
      </w:r>
      <w:r w:rsidR="00AC07AD">
        <w:rPr>
          <w:rFonts w:ascii="Times New Roman" w:hAnsi="Times New Roman" w:cs="Times New Roman"/>
          <w:sz w:val="24"/>
          <w:szCs w:val="24"/>
        </w:rPr>
        <w:fldChar w:fldCharType="end"/>
      </w:r>
      <w:r w:rsidR="00770D77">
        <w:rPr>
          <w:rFonts w:ascii="Times New Roman" w:hAnsi="Times New Roman" w:cs="Times New Roman"/>
          <w:sz w:val="24"/>
          <w:szCs w:val="24"/>
        </w:rPr>
        <w:t xml:space="preserve">. </w:t>
      </w:r>
      <w:r w:rsidR="0016556D">
        <w:rPr>
          <w:rFonts w:ascii="Times New Roman" w:hAnsi="Times New Roman" w:cs="Times New Roman"/>
          <w:sz w:val="24"/>
          <w:szCs w:val="24"/>
        </w:rPr>
        <w:t>Though, the immigrants pay a vit</w:t>
      </w:r>
      <w:r w:rsidR="00C379E1">
        <w:rPr>
          <w:rFonts w:ascii="Times New Roman" w:hAnsi="Times New Roman" w:cs="Times New Roman"/>
          <w:sz w:val="24"/>
          <w:szCs w:val="24"/>
        </w:rPr>
        <w:t xml:space="preserve">al role in society and the economy by providing their services. However, many of these immigrants have been </w:t>
      </w:r>
      <w:r w:rsidR="00C32576">
        <w:rPr>
          <w:rFonts w:ascii="Times New Roman" w:hAnsi="Times New Roman" w:cs="Times New Roman"/>
          <w:sz w:val="24"/>
          <w:szCs w:val="24"/>
        </w:rPr>
        <w:t>excluded</w:t>
      </w:r>
      <w:r w:rsidR="00C379E1">
        <w:rPr>
          <w:rFonts w:ascii="Times New Roman" w:hAnsi="Times New Roman" w:cs="Times New Roman"/>
          <w:sz w:val="24"/>
          <w:szCs w:val="24"/>
        </w:rPr>
        <w:t xml:space="preserve"> from labor safety protections which the native-born have. </w:t>
      </w:r>
      <w:r w:rsidR="0015597A">
        <w:rPr>
          <w:rFonts w:ascii="Times New Roman" w:hAnsi="Times New Roman" w:cs="Times New Roman"/>
          <w:sz w:val="24"/>
          <w:szCs w:val="24"/>
        </w:rPr>
        <w:t>It is either because these immigrants are exemp</w:t>
      </w:r>
      <w:r w:rsidR="008D290D">
        <w:rPr>
          <w:rFonts w:ascii="Times New Roman" w:hAnsi="Times New Roman" w:cs="Times New Roman"/>
          <w:sz w:val="24"/>
          <w:szCs w:val="24"/>
        </w:rPr>
        <w:t>ted due to their disproportionally</w:t>
      </w:r>
      <w:r w:rsidR="000C0B33">
        <w:rPr>
          <w:rFonts w:ascii="Times New Roman" w:hAnsi="Times New Roman" w:cs="Times New Roman"/>
          <w:sz w:val="24"/>
          <w:szCs w:val="24"/>
        </w:rPr>
        <w:t xml:space="preserve"> employed positions. Currently, the tradition of the nation for immigrants is strong as there are more immigrants in the US than any other part of the world. </w:t>
      </w:r>
      <w:r w:rsidR="00B97700">
        <w:rPr>
          <w:rFonts w:ascii="Times New Roman" w:hAnsi="Times New Roman" w:cs="Times New Roman"/>
          <w:sz w:val="24"/>
          <w:szCs w:val="24"/>
        </w:rPr>
        <w:t xml:space="preserve"> </w:t>
      </w:r>
    </w:p>
    <w:p w:rsidR="003D406F" w:rsidRDefault="003D406F" w:rsidP="0074239D">
      <w:pPr>
        <w:spacing w:after="0" w:line="480" w:lineRule="auto"/>
        <w:rPr>
          <w:rFonts w:ascii="Times New Roman" w:hAnsi="Times New Roman" w:cs="Times New Roman"/>
          <w:sz w:val="24"/>
          <w:szCs w:val="24"/>
        </w:rPr>
      </w:pPr>
    </w:p>
    <w:p w:rsidR="000F37AA" w:rsidRDefault="000F37AA" w:rsidP="0074239D">
      <w:pPr>
        <w:spacing w:after="0" w:line="480" w:lineRule="auto"/>
        <w:rPr>
          <w:rFonts w:ascii="Times New Roman" w:hAnsi="Times New Roman" w:cs="Times New Roman"/>
          <w:sz w:val="24"/>
          <w:szCs w:val="24"/>
        </w:rPr>
      </w:pPr>
    </w:p>
    <w:p w:rsidR="000F37AA" w:rsidRDefault="000F37AA" w:rsidP="0074239D">
      <w:pPr>
        <w:spacing w:after="0" w:line="480" w:lineRule="auto"/>
        <w:rPr>
          <w:rFonts w:ascii="Times New Roman" w:hAnsi="Times New Roman" w:cs="Times New Roman"/>
          <w:sz w:val="24"/>
          <w:szCs w:val="24"/>
        </w:rPr>
      </w:pPr>
    </w:p>
    <w:p w:rsidR="000F37AA" w:rsidRDefault="000F37AA" w:rsidP="0074239D">
      <w:pPr>
        <w:spacing w:after="0" w:line="480" w:lineRule="auto"/>
        <w:rPr>
          <w:rFonts w:ascii="Times New Roman" w:hAnsi="Times New Roman" w:cs="Times New Roman"/>
          <w:sz w:val="24"/>
          <w:szCs w:val="24"/>
        </w:rPr>
      </w:pPr>
    </w:p>
    <w:p w:rsidR="000F37AA" w:rsidRDefault="000F37AA" w:rsidP="0074239D">
      <w:pPr>
        <w:spacing w:after="0" w:line="480" w:lineRule="auto"/>
        <w:rPr>
          <w:rFonts w:ascii="Times New Roman" w:hAnsi="Times New Roman" w:cs="Times New Roman"/>
          <w:sz w:val="24"/>
          <w:szCs w:val="24"/>
        </w:rPr>
      </w:pPr>
    </w:p>
    <w:p w:rsidR="000F37AA" w:rsidRDefault="000F37AA" w:rsidP="0074239D">
      <w:pPr>
        <w:spacing w:after="0" w:line="480" w:lineRule="auto"/>
        <w:rPr>
          <w:rFonts w:ascii="Times New Roman" w:hAnsi="Times New Roman" w:cs="Times New Roman"/>
          <w:sz w:val="24"/>
          <w:szCs w:val="24"/>
        </w:rPr>
      </w:pPr>
    </w:p>
    <w:p w:rsidR="000F37AA" w:rsidRDefault="000F37AA" w:rsidP="0074239D">
      <w:pPr>
        <w:spacing w:after="0" w:line="480" w:lineRule="auto"/>
        <w:rPr>
          <w:rFonts w:ascii="Times New Roman" w:hAnsi="Times New Roman" w:cs="Times New Roman"/>
          <w:sz w:val="24"/>
          <w:szCs w:val="24"/>
        </w:rPr>
      </w:pPr>
    </w:p>
    <w:p w:rsidR="000F37AA" w:rsidRDefault="000F37AA" w:rsidP="0074239D">
      <w:pPr>
        <w:spacing w:after="0" w:line="480" w:lineRule="auto"/>
        <w:rPr>
          <w:rFonts w:ascii="Times New Roman" w:hAnsi="Times New Roman" w:cs="Times New Roman"/>
          <w:sz w:val="24"/>
          <w:szCs w:val="24"/>
        </w:rPr>
      </w:pPr>
    </w:p>
    <w:p w:rsidR="000F37AA" w:rsidRDefault="000F37AA" w:rsidP="0074239D">
      <w:pPr>
        <w:spacing w:after="0" w:line="480" w:lineRule="auto"/>
        <w:rPr>
          <w:rFonts w:ascii="Times New Roman" w:hAnsi="Times New Roman" w:cs="Times New Roman"/>
          <w:sz w:val="24"/>
          <w:szCs w:val="24"/>
        </w:rPr>
      </w:pPr>
    </w:p>
    <w:p w:rsidR="000F37AA" w:rsidRDefault="000F37AA" w:rsidP="0074239D">
      <w:pPr>
        <w:spacing w:after="0" w:line="480" w:lineRule="auto"/>
        <w:rPr>
          <w:rFonts w:ascii="Times New Roman" w:hAnsi="Times New Roman" w:cs="Times New Roman"/>
          <w:sz w:val="24"/>
          <w:szCs w:val="24"/>
        </w:rPr>
      </w:pPr>
    </w:p>
    <w:p w:rsidR="000F37AA" w:rsidRDefault="000F37AA" w:rsidP="0074239D">
      <w:pPr>
        <w:spacing w:after="0" w:line="480" w:lineRule="auto"/>
        <w:rPr>
          <w:rFonts w:ascii="Times New Roman" w:hAnsi="Times New Roman" w:cs="Times New Roman"/>
          <w:sz w:val="24"/>
          <w:szCs w:val="24"/>
        </w:rPr>
      </w:pPr>
    </w:p>
    <w:p w:rsidR="000F37AA" w:rsidRDefault="000F37AA" w:rsidP="0074239D">
      <w:pPr>
        <w:spacing w:after="0" w:line="480" w:lineRule="auto"/>
        <w:rPr>
          <w:rFonts w:ascii="Times New Roman" w:hAnsi="Times New Roman" w:cs="Times New Roman"/>
          <w:sz w:val="24"/>
          <w:szCs w:val="24"/>
        </w:rPr>
      </w:pPr>
    </w:p>
    <w:p w:rsidR="000F37AA" w:rsidRDefault="000F37AA" w:rsidP="0074239D">
      <w:pPr>
        <w:spacing w:after="0" w:line="480" w:lineRule="auto"/>
        <w:rPr>
          <w:rFonts w:ascii="Times New Roman" w:hAnsi="Times New Roman" w:cs="Times New Roman"/>
          <w:sz w:val="24"/>
          <w:szCs w:val="24"/>
        </w:rPr>
      </w:pPr>
    </w:p>
    <w:p w:rsidR="000F37AA" w:rsidRDefault="000F37AA" w:rsidP="0074239D">
      <w:pPr>
        <w:spacing w:after="0" w:line="480" w:lineRule="auto"/>
        <w:rPr>
          <w:rFonts w:ascii="Times New Roman" w:hAnsi="Times New Roman" w:cs="Times New Roman"/>
          <w:sz w:val="24"/>
          <w:szCs w:val="24"/>
        </w:rPr>
      </w:pPr>
    </w:p>
    <w:p w:rsidR="000F37AA" w:rsidRDefault="000F37AA" w:rsidP="0074239D">
      <w:pPr>
        <w:spacing w:after="0" w:line="480" w:lineRule="auto"/>
        <w:rPr>
          <w:rFonts w:ascii="Times New Roman" w:hAnsi="Times New Roman" w:cs="Times New Roman"/>
          <w:sz w:val="24"/>
          <w:szCs w:val="24"/>
        </w:rPr>
      </w:pPr>
    </w:p>
    <w:p w:rsidR="004B59D5" w:rsidRDefault="002E0395" w:rsidP="000F37AA">
      <w:pPr>
        <w:spacing w:after="0" w:line="480" w:lineRule="auto"/>
        <w:ind w:left="720"/>
        <w:jc w:val="center"/>
        <w:rPr>
          <w:rFonts w:ascii="Times New Roman" w:hAnsi="Times New Roman" w:cs="Times New Roman"/>
          <w:sz w:val="24"/>
          <w:szCs w:val="24"/>
        </w:rPr>
      </w:pPr>
      <w:r>
        <w:rPr>
          <w:rFonts w:ascii="Times New Roman" w:hAnsi="Times New Roman" w:cs="Times New Roman"/>
          <w:sz w:val="24"/>
          <w:szCs w:val="24"/>
        </w:rPr>
        <w:lastRenderedPageBreak/>
        <w:t>Works Cited</w:t>
      </w:r>
    </w:p>
    <w:p w:rsidR="00E13843" w:rsidRPr="00E13843" w:rsidRDefault="002E0395" w:rsidP="00E13843">
      <w:pPr>
        <w:pStyle w:val="Bibliography"/>
        <w:ind w:left="1440" w:hanging="1440"/>
        <w:rPr>
          <w:rFonts w:ascii="Times New Roman" w:hAnsi="Times New Roman" w:cs="Times New Roman"/>
          <w:sz w:val="24"/>
        </w:rPr>
      </w:pPr>
      <w:r>
        <w:fldChar w:fldCharType="begin"/>
      </w:r>
      <w:r>
        <w:instrText xml:space="preserve"> ADDIN ZOTERO_BIBL {"uncited":[],"omitted":[],"custom":[]} CSL_BIBLIOGRAPHY </w:instrText>
      </w:r>
      <w:r>
        <w:fldChar w:fldCharType="separate"/>
      </w:r>
      <w:r w:rsidRPr="00E13843">
        <w:rPr>
          <w:rFonts w:ascii="Times New Roman" w:hAnsi="Times New Roman" w:cs="Times New Roman"/>
          <w:sz w:val="24"/>
        </w:rPr>
        <w:t xml:space="preserve">CO-SPONSORS. “Empowering Houston’s Immigrant Families: How to Make a Philanthropic Impact.” </w:t>
      </w:r>
      <w:r w:rsidRPr="00E13843">
        <w:rPr>
          <w:rFonts w:ascii="Times New Roman" w:hAnsi="Times New Roman" w:cs="Times New Roman"/>
          <w:i/>
          <w:iCs/>
          <w:sz w:val="24"/>
        </w:rPr>
        <w:t>Grantmakers Concerned with Immigrants and Refugees</w:t>
      </w:r>
      <w:r w:rsidRPr="00E13843">
        <w:rPr>
          <w:rFonts w:ascii="Times New Roman" w:hAnsi="Times New Roman" w:cs="Times New Roman"/>
          <w:sz w:val="24"/>
        </w:rPr>
        <w:t>, 9 Aug. 2018, https://www.gcir.org/pr</w:t>
      </w:r>
      <w:r w:rsidRPr="00E13843">
        <w:rPr>
          <w:rFonts w:ascii="Times New Roman" w:hAnsi="Times New Roman" w:cs="Times New Roman"/>
          <w:sz w:val="24"/>
        </w:rPr>
        <w:t>ograms/empowering-houston-s-immigrant-families-how-make-philanthropic-impact.</w:t>
      </w:r>
    </w:p>
    <w:p w:rsidR="00E13843" w:rsidRPr="00E13843" w:rsidRDefault="002E0395" w:rsidP="00E13843">
      <w:pPr>
        <w:pStyle w:val="Bibliography"/>
        <w:ind w:left="1440" w:hanging="1440"/>
        <w:rPr>
          <w:rFonts w:ascii="Times New Roman" w:hAnsi="Times New Roman" w:cs="Times New Roman"/>
          <w:sz w:val="24"/>
        </w:rPr>
      </w:pPr>
      <w:r w:rsidRPr="00E13843">
        <w:rPr>
          <w:rFonts w:ascii="Times New Roman" w:hAnsi="Times New Roman" w:cs="Times New Roman"/>
          <w:sz w:val="24"/>
        </w:rPr>
        <w:t xml:space="preserve">Giovanni Peri. “IMMIGRATION: The Economic Benefits of Immigration.” </w:t>
      </w:r>
      <w:r w:rsidRPr="00E13843">
        <w:rPr>
          <w:rFonts w:ascii="Times New Roman" w:hAnsi="Times New Roman" w:cs="Times New Roman"/>
          <w:i/>
          <w:iCs/>
          <w:sz w:val="24"/>
        </w:rPr>
        <w:t>Center for Latin American Studies (CLAS)</w:t>
      </w:r>
      <w:r w:rsidRPr="00E13843">
        <w:rPr>
          <w:rFonts w:ascii="Times New Roman" w:hAnsi="Times New Roman" w:cs="Times New Roman"/>
          <w:sz w:val="24"/>
        </w:rPr>
        <w:t>, 16 Dec. 2013, https://clas.berkeley.edu/research/immigration-economi</w:t>
      </w:r>
      <w:r w:rsidRPr="00E13843">
        <w:rPr>
          <w:rFonts w:ascii="Times New Roman" w:hAnsi="Times New Roman" w:cs="Times New Roman"/>
          <w:sz w:val="24"/>
        </w:rPr>
        <w:t>c-benefits-immigration.</w:t>
      </w:r>
    </w:p>
    <w:p w:rsidR="00E13843" w:rsidRPr="00E13843" w:rsidRDefault="002E0395" w:rsidP="00E13843">
      <w:pPr>
        <w:pStyle w:val="Bibliography"/>
        <w:ind w:left="1440" w:hanging="1440"/>
        <w:rPr>
          <w:rFonts w:ascii="Times New Roman" w:hAnsi="Times New Roman" w:cs="Times New Roman"/>
          <w:sz w:val="24"/>
        </w:rPr>
      </w:pPr>
      <w:r w:rsidRPr="00E13843">
        <w:rPr>
          <w:rFonts w:ascii="Times New Roman" w:hAnsi="Times New Roman" w:cs="Times New Roman"/>
          <w:sz w:val="24"/>
        </w:rPr>
        <w:t xml:space="preserve">MATT HELMER. “The Immigrant Workforce: Challenges, Opportunities, and the Future of Our Economy.” </w:t>
      </w:r>
      <w:r w:rsidRPr="00E13843">
        <w:rPr>
          <w:rFonts w:ascii="Times New Roman" w:hAnsi="Times New Roman" w:cs="Times New Roman"/>
          <w:i/>
          <w:iCs/>
          <w:sz w:val="24"/>
        </w:rPr>
        <w:t>The Aspen Institute</w:t>
      </w:r>
      <w:r w:rsidRPr="00E13843">
        <w:rPr>
          <w:rFonts w:ascii="Times New Roman" w:hAnsi="Times New Roman" w:cs="Times New Roman"/>
          <w:sz w:val="24"/>
        </w:rPr>
        <w:t>, 7 Aug. 2013, https://www.aspeninstitute.org/blog-posts/immigrant-workforce-challenges-opportunities-future-our-ec</w:t>
      </w:r>
      <w:r w:rsidRPr="00E13843">
        <w:rPr>
          <w:rFonts w:ascii="Times New Roman" w:hAnsi="Times New Roman" w:cs="Times New Roman"/>
          <w:sz w:val="24"/>
        </w:rPr>
        <w:t>onomy/.</w:t>
      </w:r>
    </w:p>
    <w:p w:rsidR="00E13843" w:rsidRPr="00E13843" w:rsidRDefault="002E0395" w:rsidP="00E13843">
      <w:pPr>
        <w:pStyle w:val="Bibliography"/>
        <w:ind w:left="1440" w:hanging="1440"/>
        <w:rPr>
          <w:rFonts w:ascii="Times New Roman" w:hAnsi="Times New Roman" w:cs="Times New Roman"/>
          <w:sz w:val="24"/>
        </w:rPr>
      </w:pPr>
      <w:r w:rsidRPr="00E13843">
        <w:rPr>
          <w:rFonts w:ascii="Times New Roman" w:hAnsi="Times New Roman" w:cs="Times New Roman"/>
          <w:sz w:val="24"/>
        </w:rPr>
        <w:t xml:space="preserve">Nwosu, Randy Capps, Michael Fix, Chiamaka. “A Profile of Immigrants in Houston, the Nation’s Most Diverse Metropolitan Area.” </w:t>
      </w:r>
      <w:r w:rsidRPr="00E13843">
        <w:rPr>
          <w:rFonts w:ascii="Times New Roman" w:hAnsi="Times New Roman" w:cs="Times New Roman"/>
          <w:i/>
          <w:iCs/>
          <w:sz w:val="24"/>
        </w:rPr>
        <w:t>Migrationpolicy.Org</w:t>
      </w:r>
      <w:r w:rsidRPr="00E13843">
        <w:rPr>
          <w:rFonts w:ascii="Times New Roman" w:hAnsi="Times New Roman" w:cs="Times New Roman"/>
          <w:sz w:val="24"/>
        </w:rPr>
        <w:t xml:space="preserve">, 5 Mar. 2015, </w:t>
      </w:r>
      <w:r w:rsidRPr="00E13843">
        <w:rPr>
          <w:rFonts w:ascii="Times New Roman" w:hAnsi="Times New Roman" w:cs="Times New Roman"/>
          <w:sz w:val="24"/>
        </w:rPr>
        <w:t>https://www.migrationpolicy.org/research/profile-immigrants-houston-nations-most-diverse-metropolitan-area.</w:t>
      </w:r>
    </w:p>
    <w:p w:rsidR="004B59D5" w:rsidRPr="000F37AA" w:rsidRDefault="002E0395" w:rsidP="00E13843">
      <w:pPr>
        <w:ind w:left="1440" w:hanging="1440"/>
        <w:rPr>
          <w:rFonts w:ascii="Times New Roman" w:hAnsi="Times New Roman" w:cs="Times New Roman"/>
          <w:sz w:val="24"/>
          <w:szCs w:val="24"/>
        </w:rPr>
      </w:pPr>
      <w:r>
        <w:rPr>
          <w:rFonts w:ascii="Times New Roman" w:hAnsi="Times New Roman" w:cs="Times New Roman"/>
          <w:sz w:val="24"/>
          <w:szCs w:val="24"/>
        </w:rPr>
        <w:fldChar w:fldCharType="end"/>
      </w:r>
    </w:p>
    <w:sectPr w:rsidR="004B59D5" w:rsidRPr="000F37AA" w:rsidSect="00A8393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0395" w:rsidRDefault="002E0395">
      <w:pPr>
        <w:spacing w:after="0" w:line="240" w:lineRule="auto"/>
      </w:pPr>
      <w:r>
        <w:separator/>
      </w:r>
    </w:p>
  </w:endnote>
  <w:endnote w:type="continuationSeparator" w:id="0">
    <w:p w:rsidR="002E0395" w:rsidRDefault="002E03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0395" w:rsidRDefault="002E0395">
      <w:pPr>
        <w:spacing w:after="0" w:line="240" w:lineRule="auto"/>
      </w:pPr>
      <w:r>
        <w:separator/>
      </w:r>
    </w:p>
  </w:footnote>
  <w:footnote w:type="continuationSeparator" w:id="0">
    <w:p w:rsidR="002E0395" w:rsidRDefault="002E03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850378487"/>
      <w:docPartObj>
        <w:docPartGallery w:val="Page Numbers (Top of Page)"/>
        <w:docPartUnique/>
      </w:docPartObj>
    </w:sdtPr>
    <w:sdtEndPr>
      <w:rPr>
        <w:noProof/>
      </w:rPr>
    </w:sdtEndPr>
    <w:sdtContent>
      <w:p w:rsidR="00A8393A" w:rsidRPr="00A8393A" w:rsidRDefault="002E0395" w:rsidP="00E04C6E">
        <w:pPr>
          <w:pStyle w:val="Header"/>
          <w:spacing w:line="480" w:lineRule="auto"/>
          <w:jc w:val="right"/>
          <w:rPr>
            <w:rFonts w:ascii="Times New Roman" w:hAnsi="Times New Roman" w:cs="Times New Roman"/>
            <w:sz w:val="24"/>
            <w:szCs w:val="24"/>
          </w:rPr>
        </w:pPr>
        <w:r>
          <w:rPr>
            <w:rFonts w:ascii="Times New Roman" w:hAnsi="Times New Roman" w:cs="Times New Roman"/>
            <w:sz w:val="24"/>
            <w:szCs w:val="24"/>
          </w:rPr>
          <w:t>Last Name</w:t>
        </w:r>
        <w:r w:rsidRPr="00A8393A">
          <w:rPr>
            <w:rFonts w:ascii="Times New Roman" w:hAnsi="Times New Roman" w:cs="Times New Roman"/>
            <w:sz w:val="24"/>
            <w:szCs w:val="24"/>
          </w:rPr>
          <w:t xml:space="preserve"> </w:t>
        </w:r>
        <w:r w:rsidR="008D57EA" w:rsidRPr="00A8393A">
          <w:rPr>
            <w:rFonts w:ascii="Times New Roman" w:hAnsi="Times New Roman" w:cs="Times New Roman"/>
            <w:sz w:val="24"/>
            <w:szCs w:val="24"/>
          </w:rPr>
          <w:fldChar w:fldCharType="begin"/>
        </w:r>
        <w:r w:rsidR="00D71C6F" w:rsidRPr="00A8393A">
          <w:rPr>
            <w:rFonts w:ascii="Times New Roman" w:hAnsi="Times New Roman" w:cs="Times New Roman"/>
            <w:sz w:val="24"/>
            <w:szCs w:val="24"/>
          </w:rPr>
          <w:instrText xml:space="preserve"> PAGE   \* MERGEFORMAT </w:instrText>
        </w:r>
        <w:r w:rsidR="008D57EA" w:rsidRPr="00A8393A">
          <w:rPr>
            <w:rFonts w:ascii="Times New Roman" w:hAnsi="Times New Roman" w:cs="Times New Roman"/>
            <w:sz w:val="24"/>
            <w:szCs w:val="24"/>
          </w:rPr>
          <w:fldChar w:fldCharType="separate"/>
        </w:r>
        <w:r w:rsidR="00460EC3">
          <w:rPr>
            <w:rFonts w:ascii="Times New Roman" w:hAnsi="Times New Roman" w:cs="Times New Roman"/>
            <w:noProof/>
            <w:sz w:val="24"/>
            <w:szCs w:val="24"/>
          </w:rPr>
          <w:t>2</w:t>
        </w:r>
        <w:r w:rsidR="008D57EA" w:rsidRPr="00A8393A">
          <w:rPr>
            <w:rFonts w:ascii="Times New Roman" w:hAnsi="Times New Roman" w:cs="Times New Roman"/>
            <w:noProof/>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957F79"/>
    <w:multiLevelType w:val="hybridMultilevel"/>
    <w:tmpl w:val="EDEE4AC2"/>
    <w:lvl w:ilvl="0" w:tplc="012EA02C">
      <w:start w:val="1"/>
      <w:numFmt w:val="bullet"/>
      <w:lvlText w:val=""/>
      <w:lvlJc w:val="left"/>
      <w:pPr>
        <w:ind w:left="1440" w:hanging="360"/>
      </w:pPr>
      <w:rPr>
        <w:rFonts w:ascii="Symbol" w:hAnsi="Symbol" w:hint="default"/>
      </w:rPr>
    </w:lvl>
    <w:lvl w:ilvl="1" w:tplc="6566780A" w:tentative="1">
      <w:start w:val="1"/>
      <w:numFmt w:val="bullet"/>
      <w:lvlText w:val="o"/>
      <w:lvlJc w:val="left"/>
      <w:pPr>
        <w:ind w:left="2160" w:hanging="360"/>
      </w:pPr>
      <w:rPr>
        <w:rFonts w:ascii="Courier New" w:hAnsi="Courier New" w:cs="Courier New" w:hint="default"/>
      </w:rPr>
    </w:lvl>
    <w:lvl w:ilvl="2" w:tplc="886E4312" w:tentative="1">
      <w:start w:val="1"/>
      <w:numFmt w:val="bullet"/>
      <w:lvlText w:val=""/>
      <w:lvlJc w:val="left"/>
      <w:pPr>
        <w:ind w:left="2880" w:hanging="360"/>
      </w:pPr>
      <w:rPr>
        <w:rFonts w:ascii="Wingdings" w:hAnsi="Wingdings" w:hint="default"/>
      </w:rPr>
    </w:lvl>
    <w:lvl w:ilvl="3" w:tplc="68E0CDAC" w:tentative="1">
      <w:start w:val="1"/>
      <w:numFmt w:val="bullet"/>
      <w:lvlText w:val=""/>
      <w:lvlJc w:val="left"/>
      <w:pPr>
        <w:ind w:left="3600" w:hanging="360"/>
      </w:pPr>
      <w:rPr>
        <w:rFonts w:ascii="Symbol" w:hAnsi="Symbol" w:hint="default"/>
      </w:rPr>
    </w:lvl>
    <w:lvl w:ilvl="4" w:tplc="E1C84460" w:tentative="1">
      <w:start w:val="1"/>
      <w:numFmt w:val="bullet"/>
      <w:lvlText w:val="o"/>
      <w:lvlJc w:val="left"/>
      <w:pPr>
        <w:ind w:left="4320" w:hanging="360"/>
      </w:pPr>
      <w:rPr>
        <w:rFonts w:ascii="Courier New" w:hAnsi="Courier New" w:cs="Courier New" w:hint="default"/>
      </w:rPr>
    </w:lvl>
    <w:lvl w:ilvl="5" w:tplc="9E4EA7FC" w:tentative="1">
      <w:start w:val="1"/>
      <w:numFmt w:val="bullet"/>
      <w:lvlText w:val=""/>
      <w:lvlJc w:val="left"/>
      <w:pPr>
        <w:ind w:left="5040" w:hanging="360"/>
      </w:pPr>
      <w:rPr>
        <w:rFonts w:ascii="Wingdings" w:hAnsi="Wingdings" w:hint="default"/>
      </w:rPr>
    </w:lvl>
    <w:lvl w:ilvl="6" w:tplc="134836BC" w:tentative="1">
      <w:start w:val="1"/>
      <w:numFmt w:val="bullet"/>
      <w:lvlText w:val=""/>
      <w:lvlJc w:val="left"/>
      <w:pPr>
        <w:ind w:left="5760" w:hanging="360"/>
      </w:pPr>
      <w:rPr>
        <w:rFonts w:ascii="Symbol" w:hAnsi="Symbol" w:hint="default"/>
      </w:rPr>
    </w:lvl>
    <w:lvl w:ilvl="7" w:tplc="13FC06C4" w:tentative="1">
      <w:start w:val="1"/>
      <w:numFmt w:val="bullet"/>
      <w:lvlText w:val="o"/>
      <w:lvlJc w:val="left"/>
      <w:pPr>
        <w:ind w:left="6480" w:hanging="360"/>
      </w:pPr>
      <w:rPr>
        <w:rFonts w:ascii="Courier New" w:hAnsi="Courier New" w:cs="Courier New" w:hint="default"/>
      </w:rPr>
    </w:lvl>
    <w:lvl w:ilvl="8" w:tplc="F7DA2FF0"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tDQxsrQwtjQ2tzQzMjJS0lEKTi0uzszPAykwrAUAMhgePCwAAAA="/>
  </w:docVars>
  <w:rsids>
    <w:rsidRoot w:val="00A8393A"/>
    <w:rsid w:val="00004668"/>
    <w:rsid w:val="00007A52"/>
    <w:rsid w:val="00023012"/>
    <w:rsid w:val="00037649"/>
    <w:rsid w:val="00045C19"/>
    <w:rsid w:val="000519E6"/>
    <w:rsid w:val="0005236C"/>
    <w:rsid w:val="00081B93"/>
    <w:rsid w:val="00090E6C"/>
    <w:rsid w:val="000944C9"/>
    <w:rsid w:val="000A096B"/>
    <w:rsid w:val="000A1A3D"/>
    <w:rsid w:val="000A2BE5"/>
    <w:rsid w:val="000A361E"/>
    <w:rsid w:val="000A705B"/>
    <w:rsid w:val="000B7FB2"/>
    <w:rsid w:val="000C0B33"/>
    <w:rsid w:val="000C4D0C"/>
    <w:rsid w:val="000C4F49"/>
    <w:rsid w:val="000C77AC"/>
    <w:rsid w:val="000E132D"/>
    <w:rsid w:val="000F37AA"/>
    <w:rsid w:val="000F47A0"/>
    <w:rsid w:val="001124AC"/>
    <w:rsid w:val="00130C17"/>
    <w:rsid w:val="001333D8"/>
    <w:rsid w:val="00142AD9"/>
    <w:rsid w:val="0015597A"/>
    <w:rsid w:val="0016556D"/>
    <w:rsid w:val="00175A79"/>
    <w:rsid w:val="00180915"/>
    <w:rsid w:val="00191699"/>
    <w:rsid w:val="00192678"/>
    <w:rsid w:val="001A3700"/>
    <w:rsid w:val="001A67DC"/>
    <w:rsid w:val="001B1CC5"/>
    <w:rsid w:val="001D2DA7"/>
    <w:rsid w:val="001E3728"/>
    <w:rsid w:val="00200DA0"/>
    <w:rsid w:val="0020222B"/>
    <w:rsid w:val="002128DC"/>
    <w:rsid w:val="00225653"/>
    <w:rsid w:val="00226B8E"/>
    <w:rsid w:val="002324B1"/>
    <w:rsid w:val="00233CAD"/>
    <w:rsid w:val="002459C3"/>
    <w:rsid w:val="00251D5E"/>
    <w:rsid w:val="00255A8F"/>
    <w:rsid w:val="00257E55"/>
    <w:rsid w:val="0026028E"/>
    <w:rsid w:val="0027162B"/>
    <w:rsid w:val="00274237"/>
    <w:rsid w:val="002778D0"/>
    <w:rsid w:val="002814C8"/>
    <w:rsid w:val="00286EC7"/>
    <w:rsid w:val="00287C80"/>
    <w:rsid w:val="002A316C"/>
    <w:rsid w:val="002A6446"/>
    <w:rsid w:val="002D65CE"/>
    <w:rsid w:val="002E0395"/>
    <w:rsid w:val="002F7BC3"/>
    <w:rsid w:val="0030266D"/>
    <w:rsid w:val="00307F91"/>
    <w:rsid w:val="00314A0B"/>
    <w:rsid w:val="0032680E"/>
    <w:rsid w:val="00327509"/>
    <w:rsid w:val="003325CE"/>
    <w:rsid w:val="00350B9D"/>
    <w:rsid w:val="00360D54"/>
    <w:rsid w:val="00364975"/>
    <w:rsid w:val="00380BB1"/>
    <w:rsid w:val="003A254E"/>
    <w:rsid w:val="003A32AF"/>
    <w:rsid w:val="003B5FCD"/>
    <w:rsid w:val="003D17FC"/>
    <w:rsid w:val="003D406F"/>
    <w:rsid w:val="003F2E9D"/>
    <w:rsid w:val="003F7E6C"/>
    <w:rsid w:val="0040065D"/>
    <w:rsid w:val="00414D51"/>
    <w:rsid w:val="00415AA0"/>
    <w:rsid w:val="00427B27"/>
    <w:rsid w:val="0043229F"/>
    <w:rsid w:val="00435CAD"/>
    <w:rsid w:val="00460EC3"/>
    <w:rsid w:val="00461000"/>
    <w:rsid w:val="00475EDA"/>
    <w:rsid w:val="00476C45"/>
    <w:rsid w:val="004770D1"/>
    <w:rsid w:val="004830DF"/>
    <w:rsid w:val="00487FB0"/>
    <w:rsid w:val="00491330"/>
    <w:rsid w:val="00491929"/>
    <w:rsid w:val="004A4497"/>
    <w:rsid w:val="004B54EB"/>
    <w:rsid w:val="004B59D5"/>
    <w:rsid w:val="004C71D8"/>
    <w:rsid w:val="004D695C"/>
    <w:rsid w:val="004E189E"/>
    <w:rsid w:val="00501962"/>
    <w:rsid w:val="00514DB3"/>
    <w:rsid w:val="0052491E"/>
    <w:rsid w:val="00533078"/>
    <w:rsid w:val="00540363"/>
    <w:rsid w:val="0054672B"/>
    <w:rsid w:val="00547975"/>
    <w:rsid w:val="00557E8D"/>
    <w:rsid w:val="00562372"/>
    <w:rsid w:val="00563655"/>
    <w:rsid w:val="0056673A"/>
    <w:rsid w:val="005742F2"/>
    <w:rsid w:val="00581E04"/>
    <w:rsid w:val="0058557F"/>
    <w:rsid w:val="005A00A8"/>
    <w:rsid w:val="005A0220"/>
    <w:rsid w:val="005A256B"/>
    <w:rsid w:val="005D099E"/>
    <w:rsid w:val="005D11A4"/>
    <w:rsid w:val="005E1596"/>
    <w:rsid w:val="005E46DF"/>
    <w:rsid w:val="005E4C93"/>
    <w:rsid w:val="006010D8"/>
    <w:rsid w:val="006145CA"/>
    <w:rsid w:val="00623EDC"/>
    <w:rsid w:val="00624516"/>
    <w:rsid w:val="00626761"/>
    <w:rsid w:val="00630861"/>
    <w:rsid w:val="006356BE"/>
    <w:rsid w:val="00645700"/>
    <w:rsid w:val="006601B1"/>
    <w:rsid w:val="00662480"/>
    <w:rsid w:val="006659D4"/>
    <w:rsid w:val="00677C40"/>
    <w:rsid w:val="00692535"/>
    <w:rsid w:val="00694FDA"/>
    <w:rsid w:val="006A32CA"/>
    <w:rsid w:val="006B2747"/>
    <w:rsid w:val="006B508D"/>
    <w:rsid w:val="006C0CB4"/>
    <w:rsid w:val="006D3DF5"/>
    <w:rsid w:val="006D6792"/>
    <w:rsid w:val="006E4711"/>
    <w:rsid w:val="006E4D65"/>
    <w:rsid w:val="006F137E"/>
    <w:rsid w:val="006F5ADA"/>
    <w:rsid w:val="006F6C22"/>
    <w:rsid w:val="007201CF"/>
    <w:rsid w:val="007231FA"/>
    <w:rsid w:val="00737C1A"/>
    <w:rsid w:val="0074239D"/>
    <w:rsid w:val="00750257"/>
    <w:rsid w:val="0076369E"/>
    <w:rsid w:val="007703B7"/>
    <w:rsid w:val="00770D77"/>
    <w:rsid w:val="007712E7"/>
    <w:rsid w:val="00775832"/>
    <w:rsid w:val="00790E76"/>
    <w:rsid w:val="00797D71"/>
    <w:rsid w:val="007B7C5A"/>
    <w:rsid w:val="007D708A"/>
    <w:rsid w:val="007E56BB"/>
    <w:rsid w:val="007E63AF"/>
    <w:rsid w:val="007F30BA"/>
    <w:rsid w:val="007F3469"/>
    <w:rsid w:val="008002FE"/>
    <w:rsid w:val="00810272"/>
    <w:rsid w:val="00814B27"/>
    <w:rsid w:val="00822BCF"/>
    <w:rsid w:val="0082339E"/>
    <w:rsid w:val="00841350"/>
    <w:rsid w:val="008517AF"/>
    <w:rsid w:val="00851AE3"/>
    <w:rsid w:val="008608C7"/>
    <w:rsid w:val="008770AB"/>
    <w:rsid w:val="008946A6"/>
    <w:rsid w:val="008B3151"/>
    <w:rsid w:val="008B7558"/>
    <w:rsid w:val="008C394E"/>
    <w:rsid w:val="008D290D"/>
    <w:rsid w:val="008D55B1"/>
    <w:rsid w:val="008D57EA"/>
    <w:rsid w:val="008D61F7"/>
    <w:rsid w:val="008E584F"/>
    <w:rsid w:val="008E66B9"/>
    <w:rsid w:val="008F0331"/>
    <w:rsid w:val="009066F8"/>
    <w:rsid w:val="00917E5C"/>
    <w:rsid w:val="009260CD"/>
    <w:rsid w:val="00926A44"/>
    <w:rsid w:val="00937A08"/>
    <w:rsid w:val="00941CCA"/>
    <w:rsid w:val="009558B0"/>
    <w:rsid w:val="00955D2F"/>
    <w:rsid w:val="00957D9E"/>
    <w:rsid w:val="00984F5B"/>
    <w:rsid w:val="009879C0"/>
    <w:rsid w:val="00991363"/>
    <w:rsid w:val="009A1AE9"/>
    <w:rsid w:val="009A3D0A"/>
    <w:rsid w:val="009A53D0"/>
    <w:rsid w:val="009A7AB2"/>
    <w:rsid w:val="009B3F91"/>
    <w:rsid w:val="009B5973"/>
    <w:rsid w:val="009B74E8"/>
    <w:rsid w:val="009C5CAA"/>
    <w:rsid w:val="009D3594"/>
    <w:rsid w:val="009D7414"/>
    <w:rsid w:val="009E40DC"/>
    <w:rsid w:val="009E7A60"/>
    <w:rsid w:val="009F20DE"/>
    <w:rsid w:val="009F5095"/>
    <w:rsid w:val="00A02A42"/>
    <w:rsid w:val="00A161B0"/>
    <w:rsid w:val="00A242E5"/>
    <w:rsid w:val="00A31342"/>
    <w:rsid w:val="00A40DB0"/>
    <w:rsid w:val="00A5191D"/>
    <w:rsid w:val="00A54D7F"/>
    <w:rsid w:val="00A6443E"/>
    <w:rsid w:val="00A71423"/>
    <w:rsid w:val="00A72F5B"/>
    <w:rsid w:val="00A8393A"/>
    <w:rsid w:val="00A87841"/>
    <w:rsid w:val="00A92E2C"/>
    <w:rsid w:val="00AA0C8C"/>
    <w:rsid w:val="00AA154C"/>
    <w:rsid w:val="00AA2A73"/>
    <w:rsid w:val="00AA5AF5"/>
    <w:rsid w:val="00AC07AD"/>
    <w:rsid w:val="00AC1E74"/>
    <w:rsid w:val="00AC215A"/>
    <w:rsid w:val="00AD7029"/>
    <w:rsid w:val="00AE19E4"/>
    <w:rsid w:val="00AE7C43"/>
    <w:rsid w:val="00AF13EA"/>
    <w:rsid w:val="00AF1D96"/>
    <w:rsid w:val="00AF3492"/>
    <w:rsid w:val="00AF4C66"/>
    <w:rsid w:val="00B06144"/>
    <w:rsid w:val="00B1678B"/>
    <w:rsid w:val="00B2020C"/>
    <w:rsid w:val="00B3021D"/>
    <w:rsid w:val="00B37643"/>
    <w:rsid w:val="00B459AE"/>
    <w:rsid w:val="00B47EA3"/>
    <w:rsid w:val="00B54C16"/>
    <w:rsid w:val="00B55A50"/>
    <w:rsid w:val="00B60F71"/>
    <w:rsid w:val="00B613C9"/>
    <w:rsid w:val="00B732D8"/>
    <w:rsid w:val="00B86817"/>
    <w:rsid w:val="00B94E61"/>
    <w:rsid w:val="00B96371"/>
    <w:rsid w:val="00B97700"/>
    <w:rsid w:val="00B97B28"/>
    <w:rsid w:val="00BD2C2D"/>
    <w:rsid w:val="00BF0583"/>
    <w:rsid w:val="00BF7321"/>
    <w:rsid w:val="00C150DF"/>
    <w:rsid w:val="00C30C0E"/>
    <w:rsid w:val="00C3229A"/>
    <w:rsid w:val="00C32576"/>
    <w:rsid w:val="00C33769"/>
    <w:rsid w:val="00C379E1"/>
    <w:rsid w:val="00C37F9D"/>
    <w:rsid w:val="00C516B5"/>
    <w:rsid w:val="00C5347A"/>
    <w:rsid w:val="00C54F48"/>
    <w:rsid w:val="00C56A75"/>
    <w:rsid w:val="00C6217B"/>
    <w:rsid w:val="00C834B4"/>
    <w:rsid w:val="00C869F7"/>
    <w:rsid w:val="00CA3C84"/>
    <w:rsid w:val="00CA469B"/>
    <w:rsid w:val="00CA4A37"/>
    <w:rsid w:val="00CB2F72"/>
    <w:rsid w:val="00CD3396"/>
    <w:rsid w:val="00CD3891"/>
    <w:rsid w:val="00CE5B85"/>
    <w:rsid w:val="00D023BB"/>
    <w:rsid w:val="00D16C54"/>
    <w:rsid w:val="00D1702C"/>
    <w:rsid w:val="00D24BA6"/>
    <w:rsid w:val="00D345CD"/>
    <w:rsid w:val="00D34E08"/>
    <w:rsid w:val="00D401A5"/>
    <w:rsid w:val="00D4304E"/>
    <w:rsid w:val="00D44851"/>
    <w:rsid w:val="00D44AAB"/>
    <w:rsid w:val="00D54AC9"/>
    <w:rsid w:val="00D62BFB"/>
    <w:rsid w:val="00D66270"/>
    <w:rsid w:val="00D715E8"/>
    <w:rsid w:val="00D71C6F"/>
    <w:rsid w:val="00D73B69"/>
    <w:rsid w:val="00D82822"/>
    <w:rsid w:val="00D84B40"/>
    <w:rsid w:val="00D8516B"/>
    <w:rsid w:val="00D9431F"/>
    <w:rsid w:val="00D96818"/>
    <w:rsid w:val="00DB3664"/>
    <w:rsid w:val="00DB6E19"/>
    <w:rsid w:val="00DC103A"/>
    <w:rsid w:val="00DC47FC"/>
    <w:rsid w:val="00DD3501"/>
    <w:rsid w:val="00DD3D7E"/>
    <w:rsid w:val="00E04239"/>
    <w:rsid w:val="00E04C6E"/>
    <w:rsid w:val="00E13843"/>
    <w:rsid w:val="00E2271E"/>
    <w:rsid w:val="00E37210"/>
    <w:rsid w:val="00E53850"/>
    <w:rsid w:val="00E56B0C"/>
    <w:rsid w:val="00E75D1E"/>
    <w:rsid w:val="00E76D69"/>
    <w:rsid w:val="00E85245"/>
    <w:rsid w:val="00E927E6"/>
    <w:rsid w:val="00E93F1E"/>
    <w:rsid w:val="00EB197C"/>
    <w:rsid w:val="00EB2204"/>
    <w:rsid w:val="00EB4165"/>
    <w:rsid w:val="00EC0178"/>
    <w:rsid w:val="00EC0418"/>
    <w:rsid w:val="00EC187F"/>
    <w:rsid w:val="00EC36DF"/>
    <w:rsid w:val="00EC46E9"/>
    <w:rsid w:val="00EC5857"/>
    <w:rsid w:val="00EC693C"/>
    <w:rsid w:val="00ED341A"/>
    <w:rsid w:val="00ED63DA"/>
    <w:rsid w:val="00EE44B5"/>
    <w:rsid w:val="00EF1D10"/>
    <w:rsid w:val="00EF2BBF"/>
    <w:rsid w:val="00EF4D19"/>
    <w:rsid w:val="00F200C9"/>
    <w:rsid w:val="00F202F9"/>
    <w:rsid w:val="00F421D3"/>
    <w:rsid w:val="00F52DA5"/>
    <w:rsid w:val="00F57703"/>
    <w:rsid w:val="00F64BFF"/>
    <w:rsid w:val="00F66D0B"/>
    <w:rsid w:val="00F676B4"/>
    <w:rsid w:val="00F734CD"/>
    <w:rsid w:val="00F73A48"/>
    <w:rsid w:val="00F7455D"/>
    <w:rsid w:val="00F82155"/>
    <w:rsid w:val="00F84282"/>
    <w:rsid w:val="00FB0632"/>
    <w:rsid w:val="00FC3E3F"/>
    <w:rsid w:val="00FC6032"/>
    <w:rsid w:val="00FD4D33"/>
    <w:rsid w:val="00FD562E"/>
    <w:rsid w:val="00FE3D97"/>
    <w:rsid w:val="00FF5BED"/>
    <w:rsid w:val="00FF6E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56E935-E024-400E-85E6-E453E354C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39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9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93A"/>
  </w:style>
  <w:style w:type="paragraph" w:styleId="Footer">
    <w:name w:val="footer"/>
    <w:basedOn w:val="Normal"/>
    <w:link w:val="FooterChar"/>
    <w:uiPriority w:val="99"/>
    <w:unhideWhenUsed/>
    <w:rsid w:val="00A839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93A"/>
  </w:style>
  <w:style w:type="character" w:styleId="Hyperlink">
    <w:name w:val="Hyperlink"/>
    <w:basedOn w:val="DefaultParagraphFont"/>
    <w:uiPriority w:val="99"/>
    <w:unhideWhenUsed/>
    <w:rsid w:val="009A1AE9"/>
    <w:rPr>
      <w:color w:val="0000FF" w:themeColor="hyperlink"/>
      <w:u w:val="single"/>
    </w:rPr>
  </w:style>
  <w:style w:type="paragraph" w:styleId="Bibliography">
    <w:name w:val="Bibliography"/>
    <w:basedOn w:val="Normal"/>
    <w:next w:val="Normal"/>
    <w:uiPriority w:val="37"/>
    <w:unhideWhenUsed/>
    <w:rsid w:val="000F37AA"/>
    <w:pPr>
      <w:spacing w:after="0" w:line="480" w:lineRule="auto"/>
      <w:ind w:left="720" w:hanging="720"/>
    </w:pPr>
  </w:style>
  <w:style w:type="paragraph" w:styleId="ListParagraph">
    <w:name w:val="List Paragraph"/>
    <w:basedOn w:val="Normal"/>
    <w:uiPriority w:val="34"/>
    <w:qFormat/>
    <w:rsid w:val="00790E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5</Pages>
  <Words>1926</Words>
  <Characters>10982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Meador</dc:creator>
  <cp:lastModifiedBy>Muhammad Abbas Barohi</cp:lastModifiedBy>
  <cp:revision>112</cp:revision>
  <dcterms:created xsi:type="dcterms:W3CDTF">2019-04-11T04:20:00Z</dcterms:created>
  <dcterms:modified xsi:type="dcterms:W3CDTF">2019-04-17T19:22:00Z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zotero-version="5.0.66"&gt;&lt;session id="LT8A8YFH"/&gt;&lt;style id="http://www.zotero.org/styles/modern-language-association" locale="en-US" hasBibliography="1" bibliographyStyleHasBeenSet="1"/&gt;&lt;prefs&gt;&lt;pref name="fieldType" value="Field"/&gt;&lt;p</vt:lpwstr>
  </property>
  <property fmtid="{D5CDD505-2E9C-101B-9397-08002B2CF9AE}" pid="3" name="ZOTERO_PREF_2">
    <vt:lpwstr>ref name="automaticJournalAbbreviations" value="true"/&gt;&lt;/prefs&gt;&lt;/data&gt;</vt:lpwstr>
  </property>
</Properties>
</file>