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AFE210" w14:textId="77777777" w:rsidR="00BB5A26" w:rsidRPr="00A94550" w:rsidRDefault="00BB5A26" w:rsidP="00C45CAD">
      <w:pPr>
        <w:spacing w:line="480" w:lineRule="auto"/>
        <w:jc w:val="both"/>
        <w:rPr>
          <w:rFonts w:ascii="Times New Roman" w:hAnsi="Times New Roman" w:cs="Times New Roman"/>
        </w:rPr>
      </w:pPr>
      <w:r w:rsidRPr="00A94550">
        <w:rPr>
          <w:rFonts w:ascii="Times New Roman" w:hAnsi="Times New Roman" w:cs="Times New Roman"/>
        </w:rPr>
        <w:t>Name</w:t>
      </w:r>
    </w:p>
    <w:p w14:paraId="20805515" w14:textId="77777777" w:rsidR="00BB5A26" w:rsidRPr="00A94550" w:rsidRDefault="00BB5A26" w:rsidP="00C45CAD">
      <w:pPr>
        <w:spacing w:line="480" w:lineRule="auto"/>
        <w:jc w:val="both"/>
        <w:rPr>
          <w:rFonts w:ascii="Times New Roman" w:hAnsi="Times New Roman" w:cs="Times New Roman"/>
        </w:rPr>
      </w:pPr>
      <w:r w:rsidRPr="00A94550">
        <w:rPr>
          <w:rFonts w:ascii="Times New Roman" w:hAnsi="Times New Roman" w:cs="Times New Roman"/>
        </w:rPr>
        <w:t>University</w:t>
      </w:r>
    </w:p>
    <w:p w14:paraId="764CD53A" w14:textId="77777777" w:rsidR="00BB5A26" w:rsidRPr="00A94550" w:rsidRDefault="00BB5A26" w:rsidP="00C45CAD">
      <w:pPr>
        <w:spacing w:line="480" w:lineRule="auto"/>
        <w:jc w:val="both"/>
        <w:rPr>
          <w:rFonts w:ascii="Times New Roman" w:hAnsi="Times New Roman" w:cs="Times New Roman"/>
        </w:rPr>
      </w:pPr>
      <w:r w:rsidRPr="00A94550">
        <w:rPr>
          <w:rFonts w:ascii="Times New Roman" w:hAnsi="Times New Roman" w:cs="Times New Roman"/>
        </w:rPr>
        <w:t xml:space="preserve">Course </w:t>
      </w:r>
    </w:p>
    <w:p w14:paraId="7C9D00A9" w14:textId="77777777" w:rsidR="00BB5A26" w:rsidRPr="00A94550" w:rsidRDefault="00BB5A26" w:rsidP="00C45CAD">
      <w:pPr>
        <w:spacing w:line="480" w:lineRule="auto"/>
        <w:jc w:val="both"/>
        <w:rPr>
          <w:rFonts w:ascii="Times New Roman" w:hAnsi="Times New Roman" w:cs="Times New Roman"/>
        </w:rPr>
      </w:pPr>
      <w:r w:rsidRPr="00A94550">
        <w:rPr>
          <w:rFonts w:ascii="Times New Roman" w:hAnsi="Times New Roman" w:cs="Times New Roman"/>
        </w:rPr>
        <w:t>Tutor</w:t>
      </w:r>
    </w:p>
    <w:p w14:paraId="2E2F577F" w14:textId="77777777" w:rsidR="00BB5A26" w:rsidRPr="00A94550" w:rsidRDefault="00BB5A26" w:rsidP="00C45CAD">
      <w:pPr>
        <w:spacing w:line="480" w:lineRule="auto"/>
        <w:jc w:val="both"/>
        <w:rPr>
          <w:rFonts w:ascii="Times New Roman" w:hAnsi="Times New Roman" w:cs="Times New Roman"/>
        </w:rPr>
      </w:pPr>
      <w:r w:rsidRPr="00A94550">
        <w:rPr>
          <w:rFonts w:ascii="Times New Roman" w:hAnsi="Times New Roman" w:cs="Times New Roman"/>
        </w:rPr>
        <w:t>July 19, 2019</w:t>
      </w:r>
    </w:p>
    <w:p w14:paraId="693C5F9A" w14:textId="77777777" w:rsidR="002A10A6" w:rsidRPr="00A94550" w:rsidRDefault="00E552A7" w:rsidP="00C45CAD">
      <w:pPr>
        <w:spacing w:line="480" w:lineRule="auto"/>
        <w:jc w:val="center"/>
        <w:rPr>
          <w:rFonts w:ascii="Times New Roman" w:hAnsi="Times New Roman" w:cs="Times New Roman"/>
        </w:rPr>
      </w:pPr>
      <w:r w:rsidRPr="00A94550">
        <w:rPr>
          <w:rFonts w:ascii="Times New Roman" w:hAnsi="Times New Roman" w:cs="Times New Roman"/>
        </w:rPr>
        <w:t>Saudi Arabia life expectancy</w:t>
      </w:r>
    </w:p>
    <w:p w14:paraId="0A76A669" w14:textId="3249621F" w:rsidR="0075304F" w:rsidRDefault="00BB5A26" w:rsidP="001E6E80">
      <w:pPr>
        <w:spacing w:line="480" w:lineRule="auto"/>
        <w:ind w:firstLine="720"/>
        <w:jc w:val="both"/>
        <w:rPr>
          <w:rFonts w:ascii="Times New Roman" w:hAnsi="Times New Roman" w:cs="Times New Roman"/>
        </w:rPr>
      </w:pPr>
      <w:r w:rsidRPr="00A94550">
        <w:rPr>
          <w:rFonts w:ascii="Times New Roman" w:hAnsi="Times New Roman" w:cs="Times New Roman"/>
        </w:rPr>
        <w:t xml:space="preserve">The life expectancy in Saudi Arabia </w:t>
      </w:r>
      <w:r w:rsidR="005638B2">
        <w:rPr>
          <w:rFonts w:ascii="Times New Roman" w:hAnsi="Times New Roman" w:cs="Times New Roman"/>
        </w:rPr>
        <w:t xml:space="preserve">was 74.6 years for males and 73.3 years for females in 1900. The expectancy declined in </w:t>
      </w:r>
      <w:r w:rsidR="001E6E80">
        <w:rPr>
          <w:rFonts w:ascii="Times New Roman" w:hAnsi="Times New Roman" w:cs="Times New Roman"/>
        </w:rPr>
        <w:t xml:space="preserve">1918 by 20 percept that was due to the war. </w:t>
      </w:r>
      <w:r w:rsidR="0075304F">
        <w:rPr>
          <w:rFonts w:ascii="Times New Roman" w:hAnsi="Times New Roman" w:cs="Times New Roman"/>
        </w:rPr>
        <w:t>Arab revolt of 1916 caused significant drop in life expectancy</w:t>
      </w:r>
      <w:r w:rsidR="009354B8">
        <w:rPr>
          <w:rFonts w:ascii="Times New Roman" w:hAnsi="Times New Roman" w:cs="Times New Roman"/>
        </w:rPr>
        <w:t>. The military uprising of the Arab forces encouraged British to increase supply of arms and equipment that caused massive destructions.</w:t>
      </w:r>
      <w:r w:rsidR="008A5A7A">
        <w:rPr>
          <w:rFonts w:ascii="Times New Roman" w:hAnsi="Times New Roman" w:cs="Times New Roman"/>
        </w:rPr>
        <w:t xml:space="preserve"> </w:t>
      </w:r>
      <w:r w:rsidR="000602DA">
        <w:rPr>
          <w:rFonts w:ascii="Times New Roman" w:hAnsi="Times New Roman" w:cs="Times New Roman"/>
        </w:rPr>
        <w:t xml:space="preserve">Larger population of Saudi Arabia died in </w:t>
      </w:r>
      <w:r w:rsidR="00D52350">
        <w:rPr>
          <w:rFonts w:ascii="Times New Roman" w:hAnsi="Times New Roman" w:cs="Times New Roman"/>
        </w:rPr>
        <w:t>the war. The groups</w:t>
      </w:r>
      <w:r w:rsidR="005638B2">
        <w:rPr>
          <w:rFonts w:ascii="Times New Roman" w:hAnsi="Times New Roman" w:cs="Times New Roman"/>
        </w:rPr>
        <w:t xml:space="preserve"> and tribes looted the citizens. </w:t>
      </w:r>
      <w:r w:rsidR="00DF7588">
        <w:rPr>
          <w:rFonts w:ascii="Times New Roman" w:hAnsi="Times New Roman" w:cs="Times New Roman"/>
        </w:rPr>
        <w:t xml:space="preserve">Significant number of population lost their homes and access to food that caused famine. Many people and children died from hunger during the revolt </w:t>
      </w:r>
      <w:sdt>
        <w:sdtPr>
          <w:rPr>
            <w:rFonts w:ascii="Times New Roman" w:hAnsi="Times New Roman" w:cs="Times New Roman"/>
          </w:rPr>
          <w:id w:val="-1300382961"/>
          <w:citation/>
        </w:sdtPr>
        <w:sdtContent>
          <w:r w:rsidR="00DF7588">
            <w:rPr>
              <w:rFonts w:ascii="Times New Roman" w:hAnsi="Times New Roman" w:cs="Times New Roman"/>
            </w:rPr>
            <w:fldChar w:fldCharType="begin"/>
          </w:r>
          <w:r w:rsidR="00DF7588">
            <w:rPr>
              <w:rFonts w:ascii="Times New Roman" w:hAnsi="Times New Roman" w:cs="Times New Roman"/>
            </w:rPr>
            <w:instrText xml:space="preserve"> CITATION Bar162 \l 1033 </w:instrText>
          </w:r>
          <w:r w:rsidR="00DF7588">
            <w:rPr>
              <w:rFonts w:ascii="Times New Roman" w:hAnsi="Times New Roman" w:cs="Times New Roman"/>
            </w:rPr>
            <w:fldChar w:fldCharType="separate"/>
          </w:r>
          <w:r w:rsidR="00DF7588" w:rsidRPr="00DF7588">
            <w:rPr>
              <w:rFonts w:ascii="Times New Roman" w:hAnsi="Times New Roman" w:cs="Times New Roman"/>
              <w:noProof/>
            </w:rPr>
            <w:t>(Barr, 2016)</w:t>
          </w:r>
          <w:r w:rsidR="00DF7588">
            <w:rPr>
              <w:rFonts w:ascii="Times New Roman" w:hAnsi="Times New Roman" w:cs="Times New Roman"/>
            </w:rPr>
            <w:fldChar w:fldCharType="end"/>
          </w:r>
        </w:sdtContent>
      </w:sdt>
      <w:r w:rsidR="00DF7588">
        <w:rPr>
          <w:rFonts w:ascii="Times New Roman" w:hAnsi="Times New Roman" w:cs="Times New Roman"/>
        </w:rPr>
        <w:t>.</w:t>
      </w:r>
      <w:r w:rsidR="00685328">
        <w:rPr>
          <w:rFonts w:ascii="Times New Roman" w:hAnsi="Times New Roman" w:cs="Times New Roman"/>
        </w:rPr>
        <w:t xml:space="preserve"> The life expectancy improved</w:t>
      </w:r>
      <w:r w:rsidR="00792C24">
        <w:rPr>
          <w:rFonts w:ascii="Times New Roman" w:hAnsi="Times New Roman" w:cs="Times New Roman"/>
        </w:rPr>
        <w:t xml:space="preserve"> after 1920 that re</w:t>
      </w:r>
      <w:bookmarkStart w:id="0" w:name="_GoBack"/>
      <w:bookmarkEnd w:id="0"/>
      <w:r w:rsidR="00792C24">
        <w:rPr>
          <w:rFonts w:ascii="Times New Roman" w:hAnsi="Times New Roman" w:cs="Times New Roman"/>
        </w:rPr>
        <w:t xml:space="preserve">ached satisfactory level at 1930. </w:t>
      </w:r>
    </w:p>
    <w:p w14:paraId="7EA6E3A2" w14:textId="5F66711A" w:rsidR="00E75DC0" w:rsidRDefault="00DF7588" w:rsidP="001E6E80">
      <w:pPr>
        <w:spacing w:line="480" w:lineRule="auto"/>
        <w:ind w:firstLine="720"/>
        <w:jc w:val="both"/>
        <w:rPr>
          <w:rFonts w:ascii="Times New Roman" w:hAnsi="Times New Roman" w:cs="Times New Roman"/>
        </w:rPr>
      </w:pPr>
      <w:r>
        <w:rPr>
          <w:rFonts w:ascii="Times New Roman" w:hAnsi="Times New Roman" w:cs="Times New Roman"/>
        </w:rPr>
        <w:t xml:space="preserve">The incomes of people in Saudi Arabia were high during 1900s due to the economic stability. A larger population was involved in trade business that provided the opportunities for generating revenue. Trade provided labor jobs to the people that also improved the economy of the country. However, after 1917 the incomes of people declined significantly due to Arab revolt. History reveals that the trade was discouraged that </w:t>
      </w:r>
      <w:r w:rsidR="006B4A43">
        <w:rPr>
          <w:rFonts w:ascii="Times New Roman" w:hAnsi="Times New Roman" w:cs="Times New Roman"/>
        </w:rPr>
        <w:t>affe</w:t>
      </w:r>
      <w:r w:rsidR="00E75DC0">
        <w:rPr>
          <w:rFonts w:ascii="Times New Roman" w:hAnsi="Times New Roman" w:cs="Times New Roman"/>
        </w:rPr>
        <w:t>cted economy of the country bad</w:t>
      </w:r>
      <w:r w:rsidR="006B4A43">
        <w:rPr>
          <w:rFonts w:ascii="Times New Roman" w:hAnsi="Times New Roman" w:cs="Times New Roman"/>
        </w:rPr>
        <w:t xml:space="preserve">ly. </w:t>
      </w:r>
      <w:r w:rsidR="00AC37C1">
        <w:rPr>
          <w:rFonts w:ascii="Times New Roman" w:hAnsi="Times New Roman" w:cs="Times New Roman"/>
        </w:rPr>
        <w:t xml:space="preserve">Revolt opened group fights as European troops entered the cities of Arab. This created environment of uncertainty and fear. People were unable to take part in trade and business activities are impacted negatively. </w:t>
      </w:r>
      <w:r w:rsidR="00251671">
        <w:rPr>
          <w:rFonts w:ascii="Times New Roman" w:hAnsi="Times New Roman" w:cs="Times New Roman"/>
        </w:rPr>
        <w:lastRenderedPageBreak/>
        <w:t xml:space="preserve">By 1918 many people lost their jobs due to low trade and economic activities. </w:t>
      </w:r>
      <w:r w:rsidR="00547EC3">
        <w:rPr>
          <w:rFonts w:ascii="Times New Roman" w:hAnsi="Times New Roman" w:cs="Times New Roman"/>
        </w:rPr>
        <w:t xml:space="preserve">The exact figures of income are not available. </w:t>
      </w:r>
      <w:r w:rsidR="00251671">
        <w:rPr>
          <w:rFonts w:ascii="Times New Roman" w:hAnsi="Times New Roman" w:cs="Times New Roman"/>
        </w:rPr>
        <w:t xml:space="preserve">This caused the businesses to reduce wages for the labor. </w:t>
      </w:r>
      <w:r w:rsidR="004428A1">
        <w:rPr>
          <w:rFonts w:ascii="Times New Roman" w:hAnsi="Times New Roman" w:cs="Times New Roman"/>
        </w:rPr>
        <w:t xml:space="preserve">The economy improved after 1920s and Saudi Arabia presented subsistence economy. The country again opened trade and business that attracted traders and investors from the world. Improvement in economy also </w:t>
      </w:r>
      <w:r w:rsidR="00663FB0">
        <w:rPr>
          <w:rFonts w:ascii="Times New Roman" w:hAnsi="Times New Roman" w:cs="Times New Roman"/>
        </w:rPr>
        <w:t xml:space="preserve">raised incomes for the labor and workers. </w:t>
      </w:r>
    </w:p>
    <w:p w14:paraId="6F62F309" w14:textId="77777777" w:rsidR="00E75DC0" w:rsidRDefault="00E75DC0">
      <w:pPr>
        <w:rPr>
          <w:rFonts w:ascii="Times New Roman" w:hAnsi="Times New Roman" w:cs="Times New Roman"/>
        </w:rPr>
      </w:pPr>
      <w:r>
        <w:rPr>
          <w:rFonts w:ascii="Times New Roman" w:hAnsi="Times New Roman" w:cs="Times New Roman"/>
        </w:rPr>
        <w:br w:type="page"/>
      </w:r>
    </w:p>
    <w:p w14:paraId="33EE6EEE" w14:textId="6D10F321" w:rsidR="00E75DC0" w:rsidRDefault="00E75DC0" w:rsidP="00E75DC0">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t>Reference</w:t>
      </w:r>
    </w:p>
    <w:sdt>
      <w:sdtPr>
        <w:id w:val="111145805"/>
        <w:bibliography/>
      </w:sdtPr>
      <w:sdtContent>
        <w:p w14:paraId="3BCF12BF" w14:textId="4EC6234F" w:rsidR="00E75DC0" w:rsidRDefault="00E75DC0" w:rsidP="00E75DC0">
          <w:pPr>
            <w:pStyle w:val="Bibliography"/>
            <w:ind w:left="720" w:hanging="720"/>
            <w:rPr>
              <w:noProof/>
            </w:rPr>
          </w:pPr>
          <w:r>
            <w:fldChar w:fldCharType="begin"/>
          </w:r>
          <w:r>
            <w:instrText xml:space="preserve"> BIBLIOGRAPHY </w:instrText>
          </w:r>
          <w:r>
            <w:fldChar w:fldCharType="separate"/>
          </w:r>
          <w:r>
            <w:rPr>
              <w:noProof/>
            </w:rPr>
            <w:t xml:space="preserve">Barr, J. 2016. </w:t>
          </w:r>
          <w:r>
            <w:rPr>
              <w:i/>
              <w:iCs/>
              <w:noProof/>
            </w:rPr>
            <w:t>The Arab Revolt: A war of unintended consequences</w:t>
          </w:r>
          <w:r>
            <w:rPr>
              <w:noProof/>
            </w:rPr>
            <w:t>. Retrieved 07 19, 2019, from https://www.aljazeera.com/indepth/opinion/2016/06/arab-revolt-war-unintended-consequences-160609100901626.html</w:t>
          </w:r>
        </w:p>
        <w:p w14:paraId="6601839C" w14:textId="77777777" w:rsidR="00E75DC0" w:rsidRDefault="00E75DC0" w:rsidP="00E75DC0">
          <w:pPr>
            <w:ind w:left="720" w:hanging="720"/>
          </w:pPr>
          <w:r>
            <w:rPr>
              <w:b/>
              <w:bCs/>
              <w:noProof/>
            </w:rPr>
            <w:fldChar w:fldCharType="end"/>
          </w:r>
        </w:p>
      </w:sdtContent>
    </w:sdt>
    <w:p w14:paraId="3E4C245C" w14:textId="77777777" w:rsidR="00E75DC0" w:rsidRDefault="00E75DC0" w:rsidP="00E75DC0">
      <w:pPr>
        <w:spacing w:line="480" w:lineRule="auto"/>
        <w:ind w:left="720" w:hanging="720"/>
        <w:jc w:val="both"/>
      </w:pPr>
    </w:p>
    <w:p w14:paraId="0A9A5B1B" w14:textId="77777777" w:rsidR="00E75DC0" w:rsidRPr="00A94550" w:rsidRDefault="00E75DC0" w:rsidP="00E75DC0">
      <w:pPr>
        <w:spacing w:line="480" w:lineRule="auto"/>
        <w:ind w:left="720" w:hanging="720"/>
        <w:jc w:val="both"/>
        <w:rPr>
          <w:rFonts w:ascii="Times New Roman" w:hAnsi="Times New Roman" w:cs="Times New Roman"/>
        </w:rPr>
      </w:pPr>
    </w:p>
    <w:sectPr w:rsidR="00E75DC0" w:rsidRPr="00A94550"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76CA0F" w14:textId="77777777" w:rsidR="00DF7588" w:rsidRDefault="00DF7588" w:rsidP="00E552A7">
      <w:r>
        <w:separator/>
      </w:r>
    </w:p>
  </w:endnote>
  <w:endnote w:type="continuationSeparator" w:id="0">
    <w:p w14:paraId="5688B062" w14:textId="77777777" w:rsidR="00DF7588" w:rsidRDefault="00DF7588" w:rsidP="00E55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322CFF" w14:textId="77777777" w:rsidR="00DF7588" w:rsidRDefault="00DF7588" w:rsidP="00E552A7">
      <w:r>
        <w:separator/>
      </w:r>
    </w:p>
  </w:footnote>
  <w:footnote w:type="continuationSeparator" w:id="0">
    <w:p w14:paraId="4578CD20" w14:textId="77777777" w:rsidR="00DF7588" w:rsidRDefault="00DF7588" w:rsidP="00E552A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D4D1D" w14:textId="77777777" w:rsidR="00DF7588" w:rsidRDefault="00DF7588" w:rsidP="002A10A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C43543" w14:textId="77777777" w:rsidR="00DF7588" w:rsidRDefault="00DF7588" w:rsidP="00E552A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CF14F8" w14:textId="77777777" w:rsidR="00DF7588" w:rsidRDefault="00DF7588" w:rsidP="002A10A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92C24">
      <w:rPr>
        <w:rStyle w:val="PageNumber"/>
        <w:noProof/>
      </w:rPr>
      <w:t>1</w:t>
    </w:r>
    <w:r>
      <w:rPr>
        <w:rStyle w:val="PageNumber"/>
      </w:rPr>
      <w:fldChar w:fldCharType="end"/>
    </w:r>
  </w:p>
  <w:p w14:paraId="0A642EFC" w14:textId="77777777" w:rsidR="00DF7588" w:rsidRDefault="00DF7588" w:rsidP="00E552A7">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2A7"/>
    <w:rsid w:val="000602DA"/>
    <w:rsid w:val="001E6E80"/>
    <w:rsid w:val="00251671"/>
    <w:rsid w:val="002A10A6"/>
    <w:rsid w:val="004428A1"/>
    <w:rsid w:val="004F3E88"/>
    <w:rsid w:val="00547EC3"/>
    <w:rsid w:val="005638B2"/>
    <w:rsid w:val="00663FB0"/>
    <w:rsid w:val="00685328"/>
    <w:rsid w:val="006B4A43"/>
    <w:rsid w:val="0075304F"/>
    <w:rsid w:val="00792C24"/>
    <w:rsid w:val="008A5A7A"/>
    <w:rsid w:val="00915F82"/>
    <w:rsid w:val="009354B8"/>
    <w:rsid w:val="009D0047"/>
    <w:rsid w:val="00A94550"/>
    <w:rsid w:val="00AC37C1"/>
    <w:rsid w:val="00BB5A26"/>
    <w:rsid w:val="00C45CAD"/>
    <w:rsid w:val="00D52350"/>
    <w:rsid w:val="00DF7588"/>
    <w:rsid w:val="00E552A7"/>
    <w:rsid w:val="00E75D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4C0C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75DC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52A7"/>
    <w:pPr>
      <w:tabs>
        <w:tab w:val="center" w:pos="4320"/>
        <w:tab w:val="right" w:pos="8640"/>
      </w:tabs>
    </w:pPr>
  </w:style>
  <w:style w:type="character" w:customStyle="1" w:styleId="HeaderChar">
    <w:name w:val="Header Char"/>
    <w:basedOn w:val="DefaultParagraphFont"/>
    <w:link w:val="Header"/>
    <w:uiPriority w:val="99"/>
    <w:rsid w:val="00E552A7"/>
  </w:style>
  <w:style w:type="character" w:styleId="PageNumber">
    <w:name w:val="page number"/>
    <w:basedOn w:val="DefaultParagraphFont"/>
    <w:uiPriority w:val="99"/>
    <w:semiHidden/>
    <w:unhideWhenUsed/>
    <w:rsid w:val="00E552A7"/>
  </w:style>
  <w:style w:type="paragraph" w:styleId="Footer">
    <w:name w:val="footer"/>
    <w:basedOn w:val="Normal"/>
    <w:link w:val="FooterChar"/>
    <w:uiPriority w:val="99"/>
    <w:unhideWhenUsed/>
    <w:rsid w:val="00E552A7"/>
    <w:pPr>
      <w:tabs>
        <w:tab w:val="center" w:pos="4320"/>
        <w:tab w:val="right" w:pos="8640"/>
      </w:tabs>
    </w:pPr>
  </w:style>
  <w:style w:type="character" w:customStyle="1" w:styleId="FooterChar">
    <w:name w:val="Footer Char"/>
    <w:basedOn w:val="DefaultParagraphFont"/>
    <w:link w:val="Footer"/>
    <w:uiPriority w:val="99"/>
    <w:rsid w:val="00E552A7"/>
  </w:style>
  <w:style w:type="paragraph" w:styleId="BalloonText">
    <w:name w:val="Balloon Text"/>
    <w:basedOn w:val="Normal"/>
    <w:link w:val="BalloonTextChar"/>
    <w:uiPriority w:val="99"/>
    <w:semiHidden/>
    <w:unhideWhenUsed/>
    <w:rsid w:val="009354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54B8"/>
    <w:rPr>
      <w:rFonts w:ascii="Lucida Grande" w:hAnsi="Lucida Grande" w:cs="Lucida Grande"/>
      <w:sz w:val="18"/>
      <w:szCs w:val="18"/>
    </w:rPr>
  </w:style>
  <w:style w:type="character" w:customStyle="1" w:styleId="Heading1Char">
    <w:name w:val="Heading 1 Char"/>
    <w:basedOn w:val="DefaultParagraphFont"/>
    <w:link w:val="Heading1"/>
    <w:uiPriority w:val="9"/>
    <w:rsid w:val="00E75DC0"/>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E75DC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75DC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52A7"/>
    <w:pPr>
      <w:tabs>
        <w:tab w:val="center" w:pos="4320"/>
        <w:tab w:val="right" w:pos="8640"/>
      </w:tabs>
    </w:pPr>
  </w:style>
  <w:style w:type="character" w:customStyle="1" w:styleId="HeaderChar">
    <w:name w:val="Header Char"/>
    <w:basedOn w:val="DefaultParagraphFont"/>
    <w:link w:val="Header"/>
    <w:uiPriority w:val="99"/>
    <w:rsid w:val="00E552A7"/>
  </w:style>
  <w:style w:type="character" w:styleId="PageNumber">
    <w:name w:val="page number"/>
    <w:basedOn w:val="DefaultParagraphFont"/>
    <w:uiPriority w:val="99"/>
    <w:semiHidden/>
    <w:unhideWhenUsed/>
    <w:rsid w:val="00E552A7"/>
  </w:style>
  <w:style w:type="paragraph" w:styleId="Footer">
    <w:name w:val="footer"/>
    <w:basedOn w:val="Normal"/>
    <w:link w:val="FooterChar"/>
    <w:uiPriority w:val="99"/>
    <w:unhideWhenUsed/>
    <w:rsid w:val="00E552A7"/>
    <w:pPr>
      <w:tabs>
        <w:tab w:val="center" w:pos="4320"/>
        <w:tab w:val="right" w:pos="8640"/>
      </w:tabs>
    </w:pPr>
  </w:style>
  <w:style w:type="character" w:customStyle="1" w:styleId="FooterChar">
    <w:name w:val="Footer Char"/>
    <w:basedOn w:val="DefaultParagraphFont"/>
    <w:link w:val="Footer"/>
    <w:uiPriority w:val="99"/>
    <w:rsid w:val="00E552A7"/>
  </w:style>
  <w:style w:type="paragraph" w:styleId="BalloonText">
    <w:name w:val="Balloon Text"/>
    <w:basedOn w:val="Normal"/>
    <w:link w:val="BalloonTextChar"/>
    <w:uiPriority w:val="99"/>
    <w:semiHidden/>
    <w:unhideWhenUsed/>
    <w:rsid w:val="009354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54B8"/>
    <w:rPr>
      <w:rFonts w:ascii="Lucida Grande" w:hAnsi="Lucida Grande" w:cs="Lucida Grande"/>
      <w:sz w:val="18"/>
      <w:szCs w:val="18"/>
    </w:rPr>
  </w:style>
  <w:style w:type="character" w:customStyle="1" w:styleId="Heading1Char">
    <w:name w:val="Heading 1 Char"/>
    <w:basedOn w:val="DefaultParagraphFont"/>
    <w:link w:val="Heading1"/>
    <w:uiPriority w:val="9"/>
    <w:rsid w:val="00E75DC0"/>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E75D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Bar162</b:Tag>
    <b:SourceType>InternetSite</b:SourceType>
    <b:Guid>{5509BD46-D8BD-5647-AA2D-FAA3C07EE66C}</b:Guid>
    <b:Author>
      <b:Author>
        <b:NameList>
          <b:Person>
            <b:Last>Barr</b:Last>
            <b:First>James</b:First>
          </b:Person>
        </b:NameList>
      </b:Author>
    </b:Author>
    <b:Title>The Arab Revolt: A war of unintended consequences</b:Title>
    <b:Year>2016</b:Year>
    <b:URL>https://www.aljazeera.com/indepth/opinion/2016/06/arab-revolt-war-unintended-consequences-160609100901626.html</b:URL>
    <b:YearAccessed>2019</b:YearAccessed>
    <b:MonthAccessed>07</b:MonthAccessed>
    <b:DayAccessed>19</b:DayAccessed>
    <b:RefOrder>1</b:RefOrder>
  </b:Source>
</b:Sources>
</file>

<file path=customXml/itemProps1.xml><?xml version="1.0" encoding="utf-8"?>
<ds:datastoreItem xmlns:ds="http://schemas.openxmlformats.org/officeDocument/2006/customXml" ds:itemID="{73E77F84-4421-4549-8473-AC6797B4A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321</Words>
  <Characters>1835</Characters>
  <Application>Microsoft Macintosh Word</Application>
  <DocSecurity>0</DocSecurity>
  <Lines>15</Lines>
  <Paragraphs>4</Paragraphs>
  <ScaleCrop>false</ScaleCrop>
  <Company>art</Company>
  <LinksUpToDate>false</LinksUpToDate>
  <CharactersWithSpaces>2152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19</cp:revision>
  <dcterms:created xsi:type="dcterms:W3CDTF">2019-07-20T14:06:00Z</dcterms:created>
  <dcterms:modified xsi:type="dcterms:W3CDTF">2019-07-20T21:05:00Z</dcterms:modified>
</cp:coreProperties>
</file>