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8721" w14:textId="77777777" w:rsidR="00C7574C" w:rsidRDefault="00C7574C" w:rsidP="00C7574C">
      <w:pPr>
        <w:spacing w:line="480" w:lineRule="auto"/>
        <w:jc w:val="center"/>
      </w:pPr>
    </w:p>
    <w:p w14:paraId="5025C5AB" w14:textId="77777777" w:rsidR="00C7574C" w:rsidRDefault="00C7574C" w:rsidP="00C7574C">
      <w:pPr>
        <w:spacing w:line="480" w:lineRule="auto"/>
        <w:jc w:val="center"/>
      </w:pPr>
    </w:p>
    <w:p w14:paraId="541D124D" w14:textId="77777777" w:rsidR="00C7574C" w:rsidRDefault="00C7574C" w:rsidP="00C7574C">
      <w:pPr>
        <w:spacing w:line="480" w:lineRule="auto"/>
        <w:jc w:val="center"/>
      </w:pPr>
    </w:p>
    <w:p w14:paraId="7A54045D" w14:textId="77777777" w:rsidR="00C7574C" w:rsidRDefault="00C7574C" w:rsidP="00C7574C">
      <w:pPr>
        <w:spacing w:line="480" w:lineRule="auto"/>
        <w:jc w:val="center"/>
      </w:pPr>
    </w:p>
    <w:p w14:paraId="04384F50" w14:textId="77777777" w:rsidR="00C7574C" w:rsidRDefault="00C7574C" w:rsidP="00C7574C">
      <w:pPr>
        <w:spacing w:line="480" w:lineRule="auto"/>
        <w:jc w:val="center"/>
      </w:pPr>
    </w:p>
    <w:p w14:paraId="7F475659" w14:textId="77777777" w:rsidR="004F3E88" w:rsidRDefault="00C7574C" w:rsidP="00C7574C">
      <w:pPr>
        <w:spacing w:line="480" w:lineRule="auto"/>
        <w:jc w:val="center"/>
      </w:pPr>
      <w:r>
        <w:t>Title page</w:t>
      </w:r>
    </w:p>
    <w:p w14:paraId="6EC88D90" w14:textId="77777777" w:rsidR="00987BE3" w:rsidRDefault="00C7574C" w:rsidP="00C7574C">
      <w:pPr>
        <w:spacing w:line="480" w:lineRule="auto"/>
        <w:jc w:val="center"/>
      </w:pPr>
      <w:r>
        <w:t>Journal</w:t>
      </w:r>
    </w:p>
    <w:p w14:paraId="1EEBC99F" w14:textId="77777777" w:rsidR="00987BE3" w:rsidRDefault="00987BE3">
      <w:r>
        <w:br w:type="page"/>
      </w:r>
    </w:p>
    <w:p w14:paraId="56A2996C" w14:textId="120AE2B6" w:rsidR="00C7574C" w:rsidRDefault="00987BE3" w:rsidP="00987BE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E33E97">
        <w:rPr>
          <w:rFonts w:ascii="Times New Roman" w:hAnsi="Times New Roman" w:cs="Times New Roman"/>
        </w:rPr>
        <w:lastRenderedPageBreak/>
        <w:t xml:space="preserve">My personal goals and objectives of clinical nursing </w:t>
      </w:r>
      <w:r w:rsidR="00E53DDB">
        <w:rPr>
          <w:rFonts w:ascii="Times New Roman" w:hAnsi="Times New Roman" w:cs="Times New Roman"/>
        </w:rPr>
        <w:t xml:space="preserve">are focused on learning professional skills and build competency that will allow me to deal with the patients appropriately. My primary goal is to integrate theory-based knowledge and using it in the clinics. I am also focused on helping patients and learn ways that would cause no harm to the patients. </w:t>
      </w:r>
      <w:r w:rsidR="002F466F">
        <w:rPr>
          <w:rFonts w:ascii="Times New Roman" w:hAnsi="Times New Roman" w:cs="Times New Roman"/>
        </w:rPr>
        <w:t xml:space="preserve">My goal is also to learn methods of persuading clients by building effective communication skills. It is </w:t>
      </w:r>
      <w:r w:rsidR="006E5226">
        <w:rPr>
          <w:rFonts w:ascii="Times New Roman" w:hAnsi="Times New Roman" w:cs="Times New Roman"/>
        </w:rPr>
        <w:t>important</w:t>
      </w:r>
      <w:r w:rsidR="002F466F">
        <w:rPr>
          <w:rFonts w:ascii="Times New Roman" w:hAnsi="Times New Roman" w:cs="Times New Roman"/>
        </w:rPr>
        <w:t xml:space="preserve"> to explain the disease to the patient and provide information about the possible treatments which need effective communications. </w:t>
      </w:r>
    </w:p>
    <w:p w14:paraId="7D461A0D" w14:textId="53B8FB0D" w:rsidR="00E53DDB" w:rsidRDefault="00E53DDB" w:rsidP="00987BE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follow HIPPA guidelines and criteria for maintaining privacy of clients. During my interaction with the patients I will assure that their personal information will be used only for the medical purpose and not shared with anyone. </w:t>
      </w:r>
      <w:r w:rsidR="009F27BD">
        <w:rPr>
          <w:rFonts w:ascii="Times New Roman" w:hAnsi="Times New Roman" w:cs="Times New Roman"/>
        </w:rPr>
        <w:t>HIPPA requirements</w:t>
      </w:r>
      <w:r w:rsidR="00CE50C2">
        <w:rPr>
          <w:rFonts w:ascii="Times New Roman" w:hAnsi="Times New Roman" w:cs="Times New Roman"/>
        </w:rPr>
        <w:t xml:space="preserve"> suggest</w:t>
      </w:r>
      <w:r w:rsidR="009F27BD">
        <w:rPr>
          <w:rFonts w:ascii="Times New Roman" w:hAnsi="Times New Roman" w:cs="Times New Roman"/>
        </w:rPr>
        <w:t xml:space="preserve"> that the caregivers must keep the information of clients safe. </w:t>
      </w:r>
      <w:r w:rsidR="00CE50C2">
        <w:rPr>
          <w:rFonts w:ascii="Times New Roman" w:hAnsi="Times New Roman" w:cs="Times New Roman"/>
        </w:rPr>
        <w:t xml:space="preserve">I will also teach patients how they can access their own health data when they need to make decision about treatments in the future. </w:t>
      </w:r>
      <w:r w:rsidR="00D46256">
        <w:rPr>
          <w:rFonts w:ascii="Times New Roman" w:hAnsi="Times New Roman" w:cs="Times New Roman"/>
        </w:rPr>
        <w:t xml:space="preserve">Through my clinical experience I leaden that it is important to acknowledge the tensions of patients. </w:t>
      </w:r>
    </w:p>
    <w:p w14:paraId="46A82A25" w14:textId="54636F91" w:rsidR="00A034FD" w:rsidRDefault="006E5226" w:rsidP="006E522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aim at integrating the core competencies of Quality and Safety Education of Nurses (QSEN) in the healthcare environment for offering high-quality care to the patients. </w:t>
      </w:r>
      <w:r w:rsidR="005B0A4D">
        <w:rPr>
          <w:rFonts w:ascii="Times New Roman" w:hAnsi="Times New Roman" w:cs="Times New Roman"/>
        </w:rPr>
        <w:t xml:space="preserve">By relying on these core competencies I would be able to communicate patient values and expressing their need to the other members of the team. </w:t>
      </w:r>
      <w:r w:rsidR="00BD77D7">
        <w:rPr>
          <w:rFonts w:ascii="Times New Roman" w:hAnsi="Times New Roman" w:cs="Times New Roman"/>
        </w:rPr>
        <w:t>I will focus on the provision of patient-centered care because it is more effective in helping clients in different diseases</w:t>
      </w:r>
      <w:r w:rsidR="00EF2F1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48433326"/>
          <w:citation/>
        </w:sdtPr>
        <w:sdtContent>
          <w:r w:rsidR="00EF2F11">
            <w:rPr>
              <w:rFonts w:ascii="Times New Roman" w:hAnsi="Times New Roman" w:cs="Times New Roman"/>
            </w:rPr>
            <w:fldChar w:fldCharType="begin"/>
          </w:r>
          <w:r w:rsidR="00EF2F11">
            <w:rPr>
              <w:rFonts w:ascii="Times New Roman" w:hAnsi="Times New Roman" w:cs="Times New Roman"/>
            </w:rPr>
            <w:instrText xml:space="preserve"> CITATION Mar131 \l 1033 </w:instrText>
          </w:r>
          <w:r w:rsidR="00EF2F11">
            <w:rPr>
              <w:rFonts w:ascii="Times New Roman" w:hAnsi="Times New Roman" w:cs="Times New Roman"/>
            </w:rPr>
            <w:fldChar w:fldCharType="separate"/>
          </w:r>
          <w:r w:rsidR="00EF2F11" w:rsidRPr="00EF2F11">
            <w:rPr>
              <w:rFonts w:ascii="Times New Roman" w:hAnsi="Times New Roman" w:cs="Times New Roman"/>
              <w:noProof/>
            </w:rPr>
            <w:t>(Dolansky &amp; Moore, 2013)</w:t>
          </w:r>
          <w:r w:rsidR="00EF2F11">
            <w:rPr>
              <w:rFonts w:ascii="Times New Roman" w:hAnsi="Times New Roman" w:cs="Times New Roman"/>
            </w:rPr>
            <w:fldChar w:fldCharType="end"/>
          </w:r>
        </w:sdtContent>
      </w:sdt>
      <w:r w:rsidR="00BD77D7">
        <w:rPr>
          <w:rFonts w:ascii="Times New Roman" w:hAnsi="Times New Roman" w:cs="Times New Roman"/>
        </w:rPr>
        <w:t xml:space="preserve">. By respecting patients I will attempt to build a positive relationship with them. Empathy is another trait that I will use for </w:t>
      </w:r>
      <w:r w:rsidR="00B56C10">
        <w:rPr>
          <w:rFonts w:ascii="Times New Roman" w:hAnsi="Times New Roman" w:cs="Times New Roman"/>
        </w:rPr>
        <w:t xml:space="preserve">managing patients who need support. I will recognize patients expectations and encourage them to share their health related issues. </w:t>
      </w:r>
    </w:p>
    <w:p w14:paraId="05BBF2C2" w14:textId="77777777" w:rsidR="00A034FD" w:rsidRDefault="00A03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6ED284" w14:textId="7D4FD8F3" w:rsidR="00A034FD" w:rsidRDefault="00A034FD" w:rsidP="00A034FD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</w:t>
      </w:r>
    </w:p>
    <w:sdt>
      <w:sdtPr>
        <w:id w:val="111145805"/>
        <w:bibliography/>
      </w:sdtPr>
      <w:sdtContent>
        <w:p w14:paraId="4DFEE224" w14:textId="4E3DA2FA" w:rsidR="00A034FD" w:rsidRDefault="00A034FD" w:rsidP="00A034FD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Dolansky, M. A., &amp; Moore, S. M. (2013). Quality and Safety Education for Nurses (QSEN): The Key is Systems Thinking. </w:t>
          </w:r>
          <w:r>
            <w:rPr>
              <w:i/>
              <w:iCs/>
              <w:noProof/>
            </w:rPr>
            <w:t>ANA Periodicals</w:t>
          </w:r>
          <w:bookmarkStart w:id="0" w:name="_GoBack"/>
          <w:bookmarkEnd w:id="0"/>
          <w:r>
            <w:rPr>
              <w:i/>
              <w:iCs/>
              <w:noProof/>
            </w:rPr>
            <w:t>, 18</w:t>
          </w:r>
          <w:r>
            <w:rPr>
              <w:noProof/>
            </w:rPr>
            <w:t xml:space="preserve"> (3).</w:t>
          </w:r>
        </w:p>
        <w:p w14:paraId="24D0F732" w14:textId="77777777" w:rsidR="00A034FD" w:rsidRDefault="00A034FD" w:rsidP="00A034FD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FA80CEE" w14:textId="77777777" w:rsidR="00A034FD" w:rsidRPr="00E33E97" w:rsidRDefault="00A034FD" w:rsidP="00A034FD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7B42CBFF" w14:textId="77777777" w:rsidR="00A034FD" w:rsidRDefault="00A034FD" w:rsidP="00A034FD">
      <w:pPr>
        <w:spacing w:line="480" w:lineRule="auto"/>
        <w:ind w:left="720" w:hanging="720"/>
        <w:jc w:val="both"/>
      </w:pPr>
    </w:p>
    <w:p w14:paraId="75FF2DEA" w14:textId="77777777" w:rsidR="00A034FD" w:rsidRPr="00E33E97" w:rsidRDefault="00A034FD" w:rsidP="00A034FD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A034FD" w:rsidRPr="00E33E97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9504" w14:textId="77777777" w:rsidR="00567927" w:rsidRDefault="00567927" w:rsidP="00C7574C">
      <w:r>
        <w:separator/>
      </w:r>
    </w:p>
  </w:endnote>
  <w:endnote w:type="continuationSeparator" w:id="0">
    <w:p w14:paraId="1CD363E1" w14:textId="77777777" w:rsidR="00567927" w:rsidRDefault="00567927" w:rsidP="00C7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4BB12" w14:textId="77777777" w:rsidR="00567927" w:rsidRDefault="00567927" w:rsidP="00C7574C">
      <w:r>
        <w:separator/>
      </w:r>
    </w:p>
  </w:footnote>
  <w:footnote w:type="continuationSeparator" w:id="0">
    <w:p w14:paraId="3BA7C47B" w14:textId="77777777" w:rsidR="00567927" w:rsidRDefault="00567927" w:rsidP="00C75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9A21" w14:textId="77777777" w:rsidR="00567927" w:rsidRDefault="00567927" w:rsidP="005679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1E817" w14:textId="77777777" w:rsidR="00567927" w:rsidRDefault="00567927" w:rsidP="00C7574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4688" w14:textId="77777777" w:rsidR="00567927" w:rsidRDefault="00567927" w:rsidP="005679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4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6C3FE" w14:textId="77777777" w:rsidR="00567927" w:rsidRDefault="00567927" w:rsidP="00C7574C">
    <w:pPr>
      <w:pStyle w:val="Header"/>
      <w:ind w:right="360"/>
    </w:pPr>
    <w:r>
      <w:t>Running head: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C"/>
    <w:rsid w:val="00134E36"/>
    <w:rsid w:val="002F466F"/>
    <w:rsid w:val="004F3E88"/>
    <w:rsid w:val="00567927"/>
    <w:rsid w:val="005B0A4D"/>
    <w:rsid w:val="006E5226"/>
    <w:rsid w:val="00987BE3"/>
    <w:rsid w:val="009F27BD"/>
    <w:rsid w:val="00A034FD"/>
    <w:rsid w:val="00B56C10"/>
    <w:rsid w:val="00BD77D7"/>
    <w:rsid w:val="00C7574C"/>
    <w:rsid w:val="00CE50C2"/>
    <w:rsid w:val="00D46256"/>
    <w:rsid w:val="00E33E97"/>
    <w:rsid w:val="00E53DDB"/>
    <w:rsid w:val="00E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EE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4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4C"/>
  </w:style>
  <w:style w:type="character" w:styleId="PageNumber">
    <w:name w:val="page number"/>
    <w:basedOn w:val="DefaultParagraphFont"/>
    <w:uiPriority w:val="99"/>
    <w:semiHidden/>
    <w:unhideWhenUsed/>
    <w:rsid w:val="00C7574C"/>
  </w:style>
  <w:style w:type="paragraph" w:styleId="Footer">
    <w:name w:val="footer"/>
    <w:basedOn w:val="Normal"/>
    <w:link w:val="FooterChar"/>
    <w:uiPriority w:val="99"/>
    <w:unhideWhenUsed/>
    <w:rsid w:val="00C75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4C"/>
  </w:style>
  <w:style w:type="paragraph" w:styleId="BalloonText">
    <w:name w:val="Balloon Text"/>
    <w:basedOn w:val="Normal"/>
    <w:link w:val="BalloonTextChar"/>
    <w:uiPriority w:val="99"/>
    <w:semiHidden/>
    <w:unhideWhenUsed/>
    <w:rsid w:val="00EF2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1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03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4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4C"/>
  </w:style>
  <w:style w:type="character" w:styleId="PageNumber">
    <w:name w:val="page number"/>
    <w:basedOn w:val="DefaultParagraphFont"/>
    <w:uiPriority w:val="99"/>
    <w:semiHidden/>
    <w:unhideWhenUsed/>
    <w:rsid w:val="00C7574C"/>
  </w:style>
  <w:style w:type="paragraph" w:styleId="Footer">
    <w:name w:val="footer"/>
    <w:basedOn w:val="Normal"/>
    <w:link w:val="FooterChar"/>
    <w:uiPriority w:val="99"/>
    <w:unhideWhenUsed/>
    <w:rsid w:val="00C75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4C"/>
  </w:style>
  <w:style w:type="paragraph" w:styleId="BalloonText">
    <w:name w:val="Balloon Text"/>
    <w:basedOn w:val="Normal"/>
    <w:link w:val="BalloonTextChar"/>
    <w:uiPriority w:val="99"/>
    <w:semiHidden/>
    <w:unhideWhenUsed/>
    <w:rsid w:val="00EF2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1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0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Mar131</b:Tag>
    <b:SourceType>JournalArticle</b:SourceType>
    <b:Guid>{58D25F66-2166-AB40-8B12-4F78BE701D7C}</b:Guid>
    <b:Author>
      <b:Author>
        <b:NameList>
          <b:Person>
            <b:Last>Dolansky</b:Last>
            <b:First>Mary</b:First>
            <b:Middle>A.</b:Middle>
          </b:Person>
          <b:Person>
            <b:Last>Moore</b:Last>
            <b:First>Shirley</b:First>
            <b:Middle>M.</b:Middle>
          </b:Person>
        </b:NameList>
      </b:Author>
    </b:Author>
    <b:Title>Quality and Safety Education for Nurses (QSEN): The Key is Systems Thinking</b:Title>
    <b:JournalName>ANA Periodicals</b:JournalName>
    <b:Year>2013</b:Year>
    <b:Volume>18</b:Volume>
    <b:Issue>3</b:Issue>
    <b:RefOrder>1</b:RefOrder>
  </b:Source>
</b:Sources>
</file>

<file path=customXml/itemProps1.xml><?xml version="1.0" encoding="utf-8"?>
<ds:datastoreItem xmlns:ds="http://schemas.openxmlformats.org/officeDocument/2006/customXml" ds:itemID="{DAD303CC-BB3E-5941-8176-3592BE5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316</Words>
  <Characters>1807</Characters>
  <Application>Microsoft Macintosh Word</Application>
  <DocSecurity>0</DocSecurity>
  <Lines>15</Lines>
  <Paragraphs>4</Paragraphs>
  <ScaleCrop>false</ScaleCrop>
  <Company>art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15</cp:revision>
  <dcterms:created xsi:type="dcterms:W3CDTF">2019-08-01T05:22:00Z</dcterms:created>
  <dcterms:modified xsi:type="dcterms:W3CDTF">2019-08-01T10:40:00Z</dcterms:modified>
</cp:coreProperties>
</file>