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E3CC" w14:textId="2DDB5BC6" w:rsidR="00E81978" w:rsidRDefault="0014351C">
      <w:pPr>
        <w:pStyle w:val="Title"/>
      </w:pPr>
      <w:sdt>
        <w:sdtPr>
          <w:alias w:val="Title:"/>
          <w:tag w:val="Title:"/>
          <w:id w:val="726351117"/>
          <w:placeholder>
            <w:docPart w:val="548B03B9149647EBB101FFB877AD525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758B1">
            <w:t>Modern Worship</w:t>
          </w:r>
        </w:sdtContent>
      </w:sdt>
    </w:p>
    <w:sdt>
      <w:sdtPr>
        <w:alias w:val="Author Name(s), First M. Last, Omit Titles and Degrees:"/>
        <w:tag w:val="Author Name(s), First M. Last, Omit Titles and Degrees:"/>
        <w:id w:val="-1736158886"/>
        <w:placeholder>
          <w:docPart w:val="C33F1F3A32B74044BD2A1BDB26918427"/>
        </w:placeholder>
        <w:temporary/>
        <w:showingPlcHdr/>
        <w15:appearance w15:val="hidden"/>
        <w:text/>
      </w:sdtPr>
      <w:sdtEndPr/>
      <w:sdtContent>
        <w:p w14:paraId="3247E38D" w14:textId="77777777" w:rsidR="00B823AA" w:rsidRDefault="00B823AA" w:rsidP="00B823AA">
          <w:pPr>
            <w:pStyle w:val="Title2"/>
          </w:pPr>
          <w:r>
            <w:t>[Author Name(s), First M. Last, Omit Titles and Degrees]</w:t>
          </w:r>
        </w:p>
      </w:sdtContent>
    </w:sdt>
    <w:p w14:paraId="0AF154EB" w14:textId="77777777" w:rsidR="00E81978" w:rsidRDefault="0014351C" w:rsidP="00B823AA">
      <w:pPr>
        <w:pStyle w:val="Title2"/>
      </w:pPr>
      <w:sdt>
        <w:sdtPr>
          <w:alias w:val="Institutional Affiliation(s):"/>
          <w:tag w:val="Institutional Affiliation(s):"/>
          <w:id w:val="-1771543088"/>
          <w:placeholder>
            <w:docPart w:val="2E201E9F9F6D4BAB8B5FC0B330CB17E8"/>
          </w:placeholder>
          <w:temporary/>
          <w:showingPlcHdr/>
          <w15:appearance w15:val="hidden"/>
          <w:text/>
        </w:sdtPr>
        <w:sdtEndPr/>
        <w:sdtContent>
          <w:r w:rsidR="005D3A03">
            <w:t>[Institutional Affiliation(s)]</w:t>
          </w:r>
        </w:sdtContent>
      </w:sdt>
    </w:p>
    <w:sdt>
      <w:sdtPr>
        <w:alias w:val="Author Note:"/>
        <w:tag w:val="Author Note:"/>
        <w:id w:val="266668659"/>
        <w:placeholder>
          <w:docPart w:val="F34D450C4B8D48509F1DDC37930D1EEB"/>
        </w:placeholder>
        <w:temporary/>
        <w:showingPlcHdr/>
        <w15:appearance w15:val="hidden"/>
      </w:sdtPr>
      <w:sdtEndPr/>
      <w:sdtContent>
        <w:p w14:paraId="675373CA"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C03FFE17AA8D47D29036F439A5DC9EE4"/>
        </w:placeholder>
        <w:temporary/>
        <w:showingPlcHdr/>
        <w15:appearance w15:val="hidden"/>
        <w:text/>
      </w:sdtPr>
      <w:sdtEndPr/>
      <w:sdtContent>
        <w:p w14:paraId="078E03F9" w14:textId="77777777" w:rsidR="00E81978" w:rsidRDefault="005D3A03" w:rsidP="00B823AA">
          <w:pPr>
            <w:pStyle w:val="Title2"/>
          </w:pPr>
          <w:r>
            <w:t>[Include any grant/funding information and a complete correspondence address.]</w:t>
          </w:r>
        </w:p>
      </w:sdtContent>
    </w:sdt>
    <w:p w14:paraId="6E3B1709" w14:textId="39DB06DE" w:rsidR="00E81978" w:rsidRDefault="00E81978">
      <w:pPr>
        <w:pStyle w:val="SectionTitle"/>
      </w:pPr>
    </w:p>
    <w:p w14:paraId="6BEF9B38" w14:textId="36BD941F" w:rsidR="00E81978" w:rsidRDefault="00E81978">
      <w:pPr>
        <w:pStyle w:val="NoSpacing"/>
      </w:pPr>
    </w:p>
    <w:p w14:paraId="6222A35C" w14:textId="68907721" w:rsidR="00E81978" w:rsidRDefault="004758B1">
      <w:pPr>
        <w:rPr>
          <w:rStyle w:val="Emphasis"/>
          <w:i w:val="0"/>
          <w:iCs w:val="0"/>
        </w:rPr>
      </w:pPr>
      <w:r>
        <w:rPr>
          <w:rStyle w:val="Emphasis"/>
          <w:i w:val="0"/>
          <w:iCs w:val="0"/>
        </w:rPr>
        <w:t xml:space="preserve">Theology is based a person’s belief in God and the way he understands his relationship with Him. Like some of the other religions of the world, Christianity is also divided into three branches based on differences in some core idea and beliefs of faith. These three branches are Catholic, </w:t>
      </w:r>
      <w:r w:rsidR="005019CD">
        <w:rPr>
          <w:rStyle w:val="Emphasis"/>
          <w:i w:val="0"/>
          <w:iCs w:val="0"/>
        </w:rPr>
        <w:t>Protestant and Orthodox.  These branches impact differently on people’s lives and their experience of modern corporate experience.</w:t>
      </w:r>
    </w:p>
    <w:p w14:paraId="4787A93F" w14:textId="7D35B875" w:rsidR="004E1A0C" w:rsidRDefault="00391217" w:rsidP="00E20244">
      <w:pPr>
        <w:rPr>
          <w:rStyle w:val="Emphasis"/>
          <w:i w:val="0"/>
          <w:iCs w:val="0"/>
        </w:rPr>
      </w:pPr>
      <w:r>
        <w:rPr>
          <w:rStyle w:val="Emphasis"/>
          <w:i w:val="0"/>
          <w:iCs w:val="0"/>
        </w:rPr>
        <w:t xml:space="preserve">Methods and ways of worship have incorporated many variations in these branches of Christianity and it is important to understand their impact on lives of people as far as modern experiences of worship are concerned. To appeal new generation, modern church goers use a term called contemporary/corporate worship. These </w:t>
      </w:r>
      <w:r w:rsidR="00E20244">
        <w:rPr>
          <w:rStyle w:val="Emphasis"/>
          <w:i w:val="0"/>
          <w:iCs w:val="0"/>
        </w:rPr>
        <w:t>rituals include video projections, haze, lights, modern music, and things like that</w:t>
      </w:r>
      <w:sdt>
        <w:sdtPr>
          <w:rPr>
            <w:rStyle w:val="Emphasis"/>
            <w:i w:val="0"/>
            <w:iCs w:val="0"/>
          </w:rPr>
          <w:id w:val="-1752728915"/>
          <w:citation/>
        </w:sdtPr>
        <w:sdtContent>
          <w:r w:rsidR="004E1A0C">
            <w:rPr>
              <w:rStyle w:val="Emphasis"/>
              <w:i w:val="0"/>
              <w:iCs w:val="0"/>
            </w:rPr>
            <w:fldChar w:fldCharType="begin"/>
          </w:r>
          <w:r w:rsidR="004E1A0C">
            <w:rPr>
              <w:rStyle w:val="Emphasis"/>
              <w:i w:val="0"/>
              <w:iCs w:val="0"/>
            </w:rPr>
            <w:instrText xml:space="preserve"> CITATION DAV14 \l 1033 </w:instrText>
          </w:r>
          <w:r w:rsidR="004E1A0C">
            <w:rPr>
              <w:rStyle w:val="Emphasis"/>
              <w:i w:val="0"/>
              <w:iCs w:val="0"/>
            </w:rPr>
            <w:fldChar w:fldCharType="separate"/>
          </w:r>
          <w:r w:rsidR="004E1A0C">
            <w:rPr>
              <w:rStyle w:val="Emphasis"/>
              <w:i w:val="0"/>
              <w:iCs w:val="0"/>
              <w:noProof/>
            </w:rPr>
            <w:t xml:space="preserve"> </w:t>
          </w:r>
          <w:r w:rsidR="004E1A0C">
            <w:rPr>
              <w:noProof/>
            </w:rPr>
            <w:t>(SANTISTEVAN, 2014)</w:t>
          </w:r>
          <w:r w:rsidR="004E1A0C">
            <w:rPr>
              <w:rStyle w:val="Emphasis"/>
              <w:i w:val="0"/>
              <w:iCs w:val="0"/>
            </w:rPr>
            <w:fldChar w:fldCharType="end"/>
          </w:r>
        </w:sdtContent>
      </w:sdt>
      <w:r w:rsidR="00E20244">
        <w:rPr>
          <w:rStyle w:val="Emphasis"/>
          <w:i w:val="0"/>
          <w:iCs w:val="0"/>
        </w:rPr>
        <w:t xml:space="preserve">. Talking about these practices in three main branches of Christianity, it is found that that Catholics and Orthodox are not much influenced by these rituals. In Orthodox Christianity, human beings are connected to God, body of Christ and </w:t>
      </w:r>
      <w:r w:rsidR="00C011D8">
        <w:rPr>
          <w:rStyle w:val="Emphasis"/>
          <w:i w:val="0"/>
          <w:iCs w:val="0"/>
        </w:rPr>
        <w:t>Church through</w:t>
      </w:r>
      <w:r w:rsidR="00E20244">
        <w:rPr>
          <w:rStyle w:val="Emphasis"/>
          <w:i w:val="0"/>
          <w:iCs w:val="0"/>
        </w:rPr>
        <w:t xml:space="preserve"> prayer and Divine Liturgy is their main service in which Bread and Wine are served. </w:t>
      </w:r>
      <w:r w:rsidR="00C011D8">
        <w:rPr>
          <w:rStyle w:val="Emphasis"/>
          <w:i w:val="0"/>
          <w:iCs w:val="0"/>
        </w:rPr>
        <w:t>This is the representation of comparatively traditional approach of worshiping methods and rituals</w:t>
      </w:r>
      <w:sdt>
        <w:sdtPr>
          <w:rPr>
            <w:rStyle w:val="Emphasis"/>
            <w:i w:val="0"/>
            <w:iCs w:val="0"/>
          </w:rPr>
          <w:id w:val="-205418776"/>
          <w:citation/>
        </w:sdtPr>
        <w:sdtContent>
          <w:r w:rsidR="004E1A0C">
            <w:rPr>
              <w:rStyle w:val="Emphasis"/>
              <w:i w:val="0"/>
              <w:iCs w:val="0"/>
            </w:rPr>
            <w:fldChar w:fldCharType="begin"/>
          </w:r>
          <w:r w:rsidR="004E1A0C">
            <w:rPr>
              <w:rStyle w:val="Emphasis"/>
              <w:i w:val="0"/>
              <w:iCs w:val="0"/>
            </w:rPr>
            <w:instrText xml:space="preserve"> CITATION Wor18 \l 1033 </w:instrText>
          </w:r>
          <w:r w:rsidR="004E1A0C">
            <w:rPr>
              <w:rStyle w:val="Emphasis"/>
              <w:i w:val="0"/>
              <w:iCs w:val="0"/>
            </w:rPr>
            <w:fldChar w:fldCharType="separate"/>
          </w:r>
          <w:r w:rsidR="004E1A0C">
            <w:rPr>
              <w:rStyle w:val="Emphasis"/>
              <w:i w:val="0"/>
              <w:iCs w:val="0"/>
              <w:noProof/>
            </w:rPr>
            <w:t xml:space="preserve"> </w:t>
          </w:r>
          <w:r w:rsidR="004E1A0C">
            <w:rPr>
              <w:noProof/>
            </w:rPr>
            <w:t>(Worship in Protestant Church, 2018)</w:t>
          </w:r>
          <w:r w:rsidR="004E1A0C">
            <w:rPr>
              <w:rStyle w:val="Emphasis"/>
              <w:i w:val="0"/>
              <w:iCs w:val="0"/>
            </w:rPr>
            <w:fldChar w:fldCharType="end"/>
          </w:r>
        </w:sdtContent>
      </w:sdt>
      <w:r w:rsidR="00C011D8">
        <w:rPr>
          <w:rStyle w:val="Emphasis"/>
          <w:i w:val="0"/>
          <w:iCs w:val="0"/>
        </w:rPr>
        <w:t xml:space="preserve">. Also, regarding Catholics, traditional approaches are prominent even today where several churches and denominations are greatly influenced by contemporary practices. In Catholic worship practices, </w:t>
      </w:r>
      <w:r w:rsidR="003B3D52">
        <w:rPr>
          <w:rStyle w:val="Emphasis"/>
          <w:i w:val="0"/>
          <w:iCs w:val="0"/>
        </w:rPr>
        <w:t>traditional practices are common like bowing, kneeling and making the sign of the cross whether worshipping in church or in home</w:t>
      </w:r>
      <w:sdt>
        <w:sdtPr>
          <w:rPr>
            <w:rStyle w:val="Emphasis"/>
            <w:i w:val="0"/>
            <w:iCs w:val="0"/>
          </w:rPr>
          <w:id w:val="-675185335"/>
          <w:citation/>
        </w:sdtPr>
        <w:sdtContent>
          <w:r w:rsidR="004E1A0C">
            <w:rPr>
              <w:rStyle w:val="Emphasis"/>
              <w:i w:val="0"/>
              <w:iCs w:val="0"/>
            </w:rPr>
            <w:fldChar w:fldCharType="begin"/>
          </w:r>
          <w:r w:rsidR="004E1A0C">
            <w:rPr>
              <w:rStyle w:val="Emphasis"/>
              <w:i w:val="0"/>
              <w:iCs w:val="0"/>
            </w:rPr>
            <w:instrText xml:space="preserve"> CITATION Ken13 \l 1033 </w:instrText>
          </w:r>
          <w:r w:rsidR="004E1A0C">
            <w:rPr>
              <w:rStyle w:val="Emphasis"/>
              <w:i w:val="0"/>
              <w:iCs w:val="0"/>
            </w:rPr>
            <w:fldChar w:fldCharType="separate"/>
          </w:r>
          <w:r w:rsidR="004E1A0C">
            <w:rPr>
              <w:rStyle w:val="Emphasis"/>
              <w:i w:val="0"/>
              <w:iCs w:val="0"/>
              <w:noProof/>
            </w:rPr>
            <w:t xml:space="preserve"> </w:t>
          </w:r>
          <w:r w:rsidR="004E1A0C">
            <w:rPr>
              <w:noProof/>
            </w:rPr>
            <w:t>(Lamm, 2013)</w:t>
          </w:r>
          <w:r w:rsidR="004E1A0C">
            <w:rPr>
              <w:rStyle w:val="Emphasis"/>
              <w:i w:val="0"/>
              <w:iCs w:val="0"/>
            </w:rPr>
            <w:fldChar w:fldCharType="end"/>
          </w:r>
        </w:sdtContent>
      </w:sdt>
    </w:p>
    <w:p w14:paraId="10F25638" w14:textId="72D4E16D" w:rsidR="004E1A0C" w:rsidRDefault="004E1A0C" w:rsidP="00E20244">
      <w:pPr>
        <w:rPr>
          <w:rStyle w:val="Emphasis"/>
          <w:i w:val="0"/>
          <w:iCs w:val="0"/>
        </w:rPr>
      </w:pPr>
      <w:r>
        <w:rPr>
          <w:rStyle w:val="Emphasis"/>
          <w:i w:val="0"/>
          <w:iCs w:val="0"/>
        </w:rPr>
        <w:t xml:space="preserve">Corporate worship practices are common in protestants and they incorporate many modern techniques and tools in their private and public worship domains. These include worship </w:t>
      </w:r>
      <w:r>
        <w:rPr>
          <w:rStyle w:val="Emphasis"/>
          <w:i w:val="0"/>
          <w:iCs w:val="0"/>
        </w:rPr>
        <w:lastRenderedPageBreak/>
        <w:t>sons and hymns in the service and also have a special section in the church where children are also involves such acts of worship</w:t>
      </w:r>
      <w:r>
        <w:rPr>
          <w:rStyle w:val="Emphasis"/>
          <w:i w:val="0"/>
          <w:iCs w:val="0"/>
        </w:rPr>
        <w:t xml:space="preserve"> (Rayburn, 2010)</w:t>
      </w:r>
      <w:r>
        <w:rPr>
          <w:rStyle w:val="Emphasis"/>
          <w:i w:val="0"/>
          <w:iCs w:val="0"/>
        </w:rPr>
        <w:t>. Multimedia, dance, music and drama are included in order to bring the message of Gospels into lives of people</w:t>
      </w:r>
      <w:r>
        <w:rPr>
          <w:rStyle w:val="Emphasis"/>
          <w:i w:val="0"/>
          <w:iCs w:val="0"/>
        </w:rPr>
        <w:t>.</w:t>
      </w:r>
      <w:bookmarkStart w:id="0" w:name="_GoBack"/>
      <w:bookmarkEnd w:id="0"/>
    </w:p>
    <w:p w14:paraId="218D47BE" w14:textId="4405F6E6" w:rsidR="004E1A0C" w:rsidRDefault="004E1A0C" w:rsidP="00E20244">
      <w:pPr>
        <w:rPr>
          <w:rStyle w:val="Emphasis"/>
          <w:i w:val="0"/>
          <w:iCs w:val="0"/>
        </w:rPr>
      </w:pPr>
    </w:p>
    <w:p w14:paraId="33DDBC35" w14:textId="5C8A113F" w:rsidR="004E1A0C" w:rsidRDefault="004E1A0C" w:rsidP="00E20244">
      <w:pPr>
        <w:rPr>
          <w:rStyle w:val="Emphasis"/>
          <w:i w:val="0"/>
          <w:iCs w:val="0"/>
        </w:rPr>
      </w:pPr>
    </w:p>
    <w:p w14:paraId="37C48F7B" w14:textId="0AC12340" w:rsidR="004E1A0C" w:rsidRDefault="004E1A0C" w:rsidP="00E20244">
      <w:pPr>
        <w:rPr>
          <w:rStyle w:val="Emphasis"/>
          <w:i w:val="0"/>
          <w:iCs w:val="0"/>
        </w:rPr>
      </w:pPr>
    </w:p>
    <w:p w14:paraId="2E71FF41" w14:textId="665A3282" w:rsidR="004E1A0C" w:rsidRDefault="004E1A0C" w:rsidP="00E20244">
      <w:pPr>
        <w:rPr>
          <w:rStyle w:val="Emphasis"/>
          <w:i w:val="0"/>
          <w:iCs w:val="0"/>
        </w:rPr>
      </w:pPr>
    </w:p>
    <w:p w14:paraId="2D509386" w14:textId="07383D8C" w:rsidR="004E1A0C" w:rsidRDefault="004E1A0C" w:rsidP="00E20244">
      <w:pPr>
        <w:rPr>
          <w:rStyle w:val="Emphasis"/>
          <w:i w:val="0"/>
          <w:iCs w:val="0"/>
        </w:rPr>
      </w:pPr>
    </w:p>
    <w:p w14:paraId="139DCA60" w14:textId="2769864A" w:rsidR="004E1A0C" w:rsidRDefault="004E1A0C" w:rsidP="00E20244">
      <w:pPr>
        <w:rPr>
          <w:rStyle w:val="Emphasis"/>
          <w:i w:val="0"/>
          <w:iCs w:val="0"/>
        </w:rPr>
      </w:pPr>
    </w:p>
    <w:p w14:paraId="16518E51" w14:textId="51CD6D33" w:rsidR="004E1A0C" w:rsidRDefault="004E1A0C" w:rsidP="00E20244">
      <w:pPr>
        <w:rPr>
          <w:rStyle w:val="Emphasis"/>
          <w:i w:val="0"/>
          <w:iCs w:val="0"/>
        </w:rPr>
      </w:pPr>
    </w:p>
    <w:p w14:paraId="50E32B12" w14:textId="35F840CF" w:rsidR="004E1A0C" w:rsidRDefault="004E1A0C" w:rsidP="00E20244">
      <w:pPr>
        <w:rPr>
          <w:rStyle w:val="Emphasis"/>
          <w:i w:val="0"/>
          <w:iCs w:val="0"/>
        </w:rPr>
      </w:pPr>
    </w:p>
    <w:p w14:paraId="0FDB14ED" w14:textId="62BE85C3" w:rsidR="004E1A0C" w:rsidRDefault="004E1A0C" w:rsidP="00E20244">
      <w:pPr>
        <w:rPr>
          <w:rStyle w:val="Emphasis"/>
          <w:i w:val="0"/>
          <w:iCs w:val="0"/>
        </w:rPr>
      </w:pPr>
    </w:p>
    <w:p w14:paraId="421E767C" w14:textId="25B45B6D" w:rsidR="004E1A0C" w:rsidRDefault="004E1A0C" w:rsidP="00E20244">
      <w:pPr>
        <w:rPr>
          <w:rStyle w:val="Emphasis"/>
          <w:i w:val="0"/>
          <w:iCs w:val="0"/>
        </w:rPr>
      </w:pPr>
    </w:p>
    <w:p w14:paraId="1324190D" w14:textId="6AE1C0E4" w:rsidR="004E1A0C" w:rsidRDefault="004E1A0C" w:rsidP="00E20244">
      <w:pPr>
        <w:rPr>
          <w:rStyle w:val="Emphasis"/>
          <w:i w:val="0"/>
          <w:iCs w:val="0"/>
        </w:rPr>
      </w:pPr>
    </w:p>
    <w:p w14:paraId="71B1DB5E" w14:textId="4F399EC2" w:rsidR="004E1A0C" w:rsidRDefault="004E1A0C" w:rsidP="00E20244">
      <w:pPr>
        <w:rPr>
          <w:rStyle w:val="Emphasis"/>
          <w:i w:val="0"/>
          <w:iCs w:val="0"/>
        </w:rPr>
      </w:pPr>
    </w:p>
    <w:p w14:paraId="708C4AD2" w14:textId="511F4C08" w:rsidR="004E1A0C" w:rsidRDefault="004E1A0C" w:rsidP="00E20244">
      <w:pPr>
        <w:rPr>
          <w:rStyle w:val="Emphasis"/>
          <w:i w:val="0"/>
          <w:iCs w:val="0"/>
        </w:rPr>
      </w:pPr>
    </w:p>
    <w:p w14:paraId="38B49E8E" w14:textId="04338AA7" w:rsidR="004E1A0C" w:rsidRDefault="004E1A0C" w:rsidP="00E20244">
      <w:pPr>
        <w:rPr>
          <w:rStyle w:val="Emphasis"/>
          <w:i w:val="0"/>
          <w:iCs w:val="0"/>
        </w:rPr>
      </w:pPr>
    </w:p>
    <w:p w14:paraId="485ACCB5" w14:textId="5E6C23C1" w:rsidR="004E1A0C" w:rsidRDefault="004E1A0C" w:rsidP="00E20244">
      <w:pPr>
        <w:rPr>
          <w:rStyle w:val="Emphasis"/>
          <w:i w:val="0"/>
          <w:iCs w:val="0"/>
        </w:rPr>
      </w:pPr>
    </w:p>
    <w:p w14:paraId="75A48172" w14:textId="4306E68E" w:rsidR="004E1A0C" w:rsidRDefault="004E1A0C" w:rsidP="00E20244">
      <w:pPr>
        <w:rPr>
          <w:rStyle w:val="Emphasis"/>
          <w:i w:val="0"/>
          <w:iCs w:val="0"/>
        </w:rPr>
      </w:pPr>
    </w:p>
    <w:p w14:paraId="7AC79E0A" w14:textId="5706D846" w:rsidR="004E1A0C" w:rsidRDefault="004E1A0C" w:rsidP="00E20244">
      <w:pPr>
        <w:rPr>
          <w:rStyle w:val="Emphasis"/>
          <w:i w:val="0"/>
          <w:iCs w:val="0"/>
        </w:rPr>
      </w:pPr>
    </w:p>
    <w:p w14:paraId="3CA3CBF9" w14:textId="77777777" w:rsidR="004E1A0C" w:rsidRDefault="004E1A0C" w:rsidP="00E20244">
      <w:pPr>
        <w:rPr>
          <w:rStyle w:val="Emphasis"/>
          <w:i w:val="0"/>
          <w:iCs w:val="0"/>
        </w:rPr>
      </w:pPr>
    </w:p>
    <w:sdt>
      <w:sdtPr>
        <w:id w:val="1233039411"/>
        <w:docPartObj>
          <w:docPartGallery w:val="Bibliographies"/>
          <w:docPartUnique/>
        </w:docPartObj>
      </w:sdtPr>
      <w:sdtEndPr>
        <w:rPr>
          <w:rFonts w:asciiTheme="minorHAnsi" w:eastAsiaTheme="minorEastAsia" w:hAnsiTheme="minorHAnsi" w:cstheme="minorBidi"/>
          <w:b w:val="0"/>
          <w:bCs w:val="0"/>
        </w:rPr>
      </w:sdtEndPr>
      <w:sdtContent>
        <w:p w14:paraId="3A74B62C" w14:textId="44C716B7" w:rsidR="004E1A0C" w:rsidRDefault="004E1A0C">
          <w:pPr>
            <w:pStyle w:val="Heading1"/>
          </w:pPr>
          <w:r>
            <w:t>References</w:t>
          </w:r>
        </w:p>
        <w:sdt>
          <w:sdtPr>
            <w:id w:val="-573587230"/>
            <w:bibliography/>
          </w:sdtPr>
          <w:sdtContent>
            <w:p w14:paraId="4A93F548" w14:textId="77777777" w:rsidR="004E1A0C" w:rsidRDefault="004E1A0C" w:rsidP="004E1A0C">
              <w:pPr>
                <w:pStyle w:val="Bibliography"/>
                <w:rPr>
                  <w:noProof/>
                </w:rPr>
              </w:pPr>
              <w:r>
                <w:fldChar w:fldCharType="begin"/>
              </w:r>
              <w:r>
                <w:instrText xml:space="preserve"> BIBLIOGRAPHY </w:instrText>
              </w:r>
              <w:r>
                <w:fldChar w:fldCharType="separate"/>
              </w:r>
              <w:r>
                <w:rPr>
                  <w:noProof/>
                </w:rPr>
                <w:t xml:space="preserve">Lamm, K. (2013). </w:t>
              </w:r>
              <w:r>
                <w:rPr>
                  <w:i/>
                  <w:iCs/>
                  <w:noProof/>
                </w:rPr>
                <w:t>TRANSITIONING YOUR CHURCH’S CORPORATE WORSHIP – PART ONE</w:t>
              </w:r>
              <w:r>
                <w:rPr>
                  <w:noProof/>
                </w:rPr>
                <w:t>. Retrieved from RENEWING WORSHIP: https://www.renewingworshipnc.org/transitions-1/</w:t>
              </w:r>
            </w:p>
            <w:p w14:paraId="0C99DEB2" w14:textId="2B8188E9" w:rsidR="004E1A0C" w:rsidRDefault="004E1A0C" w:rsidP="004E1A0C">
              <w:pPr>
                <w:pStyle w:val="Bibliography"/>
                <w:ind w:left="0" w:firstLine="0"/>
                <w:rPr>
                  <w:noProof/>
                </w:rPr>
              </w:pPr>
              <w:r>
                <w:rPr>
                  <w:noProof/>
                </w:rPr>
                <w:t>.</w:t>
              </w:r>
            </w:p>
            <w:p w14:paraId="0601150E" w14:textId="77777777" w:rsidR="004E1A0C" w:rsidRDefault="004E1A0C" w:rsidP="004E1A0C">
              <w:pPr>
                <w:pStyle w:val="Bibliography"/>
                <w:rPr>
                  <w:noProof/>
                </w:rPr>
              </w:pPr>
              <w:r>
                <w:rPr>
                  <w:noProof/>
                </w:rPr>
                <w:t xml:space="preserve">SANTISTEVAN, D. (2014, 6 14). </w:t>
              </w:r>
              <w:r>
                <w:rPr>
                  <w:i/>
                  <w:iCs/>
                  <w:noProof/>
                </w:rPr>
                <w:t>What Is Missing In Our Contemporary Worship?</w:t>
              </w:r>
              <w:r>
                <w:rPr>
                  <w:noProof/>
                </w:rPr>
                <w:t xml:space="preserve"> Retrieved from BEYOND SUNDAY WORSHIP: http://www.davidsantistevan.com/contemporary-worship/</w:t>
              </w:r>
            </w:p>
            <w:p w14:paraId="72916B03" w14:textId="236E2119" w:rsidR="004E1A0C" w:rsidRDefault="004E1A0C" w:rsidP="004E1A0C">
              <w:pPr>
                <w:pStyle w:val="Bibliography"/>
                <w:rPr>
                  <w:noProof/>
                </w:rPr>
              </w:pPr>
              <w:r>
                <w:rPr>
                  <w:i/>
                  <w:iCs/>
                  <w:noProof/>
                </w:rPr>
                <w:t>Worship in Protestant Church</w:t>
              </w:r>
              <w:r>
                <w:rPr>
                  <w:noProof/>
                </w:rPr>
                <w:t>. (2018). Retrieved from Bite Size : https://www.bbc.co.uk/bitesize/guides/zbp7y9q/revision/1</w:t>
              </w:r>
            </w:p>
            <w:p w14:paraId="52F87660" w14:textId="16333417" w:rsidR="004E1A0C" w:rsidRPr="004E1A0C" w:rsidRDefault="004E1A0C" w:rsidP="004E1A0C">
              <w:pPr>
                <w:ind w:left="720" w:hanging="720"/>
                <w:rPr>
                  <w:rFonts w:cstheme="minorHAnsi"/>
                </w:rPr>
              </w:pPr>
              <w:r w:rsidRPr="004E1A0C">
                <w:rPr>
                  <w:rFonts w:cstheme="minorHAnsi"/>
                  <w:color w:val="222222"/>
                  <w:shd w:val="clear" w:color="auto" w:fill="FFFFFF"/>
                </w:rPr>
                <w:t>Rayburn, R. G. (2010). </w:t>
              </w:r>
              <w:r w:rsidRPr="004E1A0C">
                <w:rPr>
                  <w:rFonts w:cstheme="minorHAnsi"/>
                  <w:i/>
                  <w:iCs/>
                  <w:color w:val="222222"/>
                  <w:shd w:val="clear" w:color="auto" w:fill="FFFFFF"/>
                </w:rPr>
                <w:t>O come, let us worship: Corporate worship in the evangelical church</w:t>
              </w:r>
              <w:r w:rsidRPr="004E1A0C">
                <w:rPr>
                  <w:rFonts w:cstheme="minorHAnsi"/>
                  <w:color w:val="222222"/>
                  <w:shd w:val="clear" w:color="auto" w:fill="FFFFFF"/>
                </w:rPr>
                <w:t>. Wipf and Stock Publishers</w:t>
              </w:r>
            </w:p>
            <w:p w14:paraId="2A7D791F" w14:textId="4E2A3885" w:rsidR="004E1A0C" w:rsidRDefault="004E1A0C" w:rsidP="004E1A0C">
              <w:r>
                <w:rPr>
                  <w:b/>
                  <w:bCs/>
                  <w:noProof/>
                </w:rPr>
                <w:fldChar w:fldCharType="end"/>
              </w:r>
            </w:p>
          </w:sdtContent>
        </w:sdt>
      </w:sdtContent>
    </w:sdt>
    <w:p w14:paraId="09370D20" w14:textId="61EFCC90" w:rsidR="005019CD" w:rsidRDefault="003B3D52" w:rsidP="00E20244">
      <w:pPr>
        <w:rPr>
          <w:rStyle w:val="Emphasis"/>
          <w:i w:val="0"/>
          <w:iCs w:val="0"/>
        </w:rPr>
      </w:pPr>
      <w:r>
        <w:rPr>
          <w:rStyle w:val="Emphasis"/>
          <w:i w:val="0"/>
          <w:iCs w:val="0"/>
        </w:rPr>
        <w:t>.</w:t>
      </w:r>
    </w:p>
    <w:p w14:paraId="6343D499" w14:textId="2DF7243B" w:rsidR="003B3D52" w:rsidRPr="004758B1" w:rsidRDefault="006E1CA8" w:rsidP="00E20244">
      <w:r>
        <w:rPr>
          <w:rStyle w:val="Emphasis"/>
          <w:i w:val="0"/>
          <w:iCs w:val="0"/>
        </w:rPr>
        <w:t>.</w:t>
      </w:r>
    </w:p>
    <w:sectPr w:rsidR="003B3D52" w:rsidRPr="004758B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9287" w14:textId="77777777" w:rsidR="0014351C" w:rsidRDefault="0014351C">
      <w:pPr>
        <w:spacing w:line="240" w:lineRule="auto"/>
      </w:pPr>
      <w:r>
        <w:separator/>
      </w:r>
    </w:p>
    <w:p w14:paraId="4C1827F3" w14:textId="77777777" w:rsidR="0014351C" w:rsidRDefault="0014351C"/>
  </w:endnote>
  <w:endnote w:type="continuationSeparator" w:id="0">
    <w:p w14:paraId="7777B316" w14:textId="77777777" w:rsidR="0014351C" w:rsidRDefault="0014351C">
      <w:pPr>
        <w:spacing w:line="240" w:lineRule="auto"/>
      </w:pPr>
      <w:r>
        <w:continuationSeparator/>
      </w:r>
    </w:p>
    <w:p w14:paraId="461E4E8D" w14:textId="77777777" w:rsidR="0014351C" w:rsidRDefault="0014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3A17" w14:textId="77777777" w:rsidR="0014351C" w:rsidRDefault="0014351C">
      <w:pPr>
        <w:spacing w:line="240" w:lineRule="auto"/>
      </w:pPr>
      <w:r>
        <w:separator/>
      </w:r>
    </w:p>
    <w:p w14:paraId="37D7646A" w14:textId="77777777" w:rsidR="0014351C" w:rsidRDefault="0014351C"/>
  </w:footnote>
  <w:footnote w:type="continuationSeparator" w:id="0">
    <w:p w14:paraId="309AC10F" w14:textId="77777777" w:rsidR="0014351C" w:rsidRDefault="0014351C">
      <w:pPr>
        <w:spacing w:line="240" w:lineRule="auto"/>
      </w:pPr>
      <w:r>
        <w:continuationSeparator/>
      </w:r>
    </w:p>
    <w:p w14:paraId="3BED2368" w14:textId="77777777" w:rsidR="0014351C" w:rsidRDefault="00143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1F82" w14:textId="5FFA1C83" w:rsidR="00E81978" w:rsidRDefault="0014351C">
    <w:pPr>
      <w:pStyle w:val="Header"/>
    </w:pPr>
    <w:sdt>
      <w:sdtPr>
        <w:rPr>
          <w:rStyle w:val="Strong"/>
        </w:rPr>
        <w:alias w:val="Running head"/>
        <w:tag w:val=""/>
        <w:id w:val="12739865"/>
        <w:placeholder>
          <w:docPart w:val="C7E821734D574876B60D85172814501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E1A0C">
          <w:rPr>
            <w:rStyle w:val="Strong"/>
          </w:rPr>
          <w:t>MODERN WORSHIP</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7F24" w14:textId="59AD80BC" w:rsidR="00E81978" w:rsidRDefault="005D3A03">
    <w:pPr>
      <w:pStyle w:val="Header"/>
      <w:rPr>
        <w:rStyle w:val="Strong"/>
      </w:rPr>
    </w:pPr>
    <w:r>
      <w:t xml:space="preserve">Running head: </w:t>
    </w:r>
    <w:sdt>
      <w:sdtPr>
        <w:alias w:val="Running head"/>
        <w:tag w:val=""/>
        <w:id w:val="-696842620"/>
        <w:placeholder>
          <w:docPart w:val="3688E2FA687B4082BA113413CD8AFEBE"/>
        </w:placeholder>
        <w:dataBinding w:prefixMappings="xmlns:ns0='http://schemas.microsoft.com/office/2006/coverPageProps' " w:xpath="/ns0:CoverPageProperties[1]/ns0:Abstract[1]" w:storeItemID="{55AF091B-3C7A-41E3-B477-F2FDAA23CFDA}"/>
        <w15:appearance w15:val="hidden"/>
        <w:text/>
      </w:sdtPr>
      <w:sdtContent>
        <w:r w:rsidR="004E1A0C" w:rsidRPr="004E1A0C">
          <w:t>MODERN WORSHIP</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C"/>
    <w:rsid w:val="000D3F41"/>
    <w:rsid w:val="0014351C"/>
    <w:rsid w:val="002F2A5B"/>
    <w:rsid w:val="00355DCA"/>
    <w:rsid w:val="00391217"/>
    <w:rsid w:val="003B3D52"/>
    <w:rsid w:val="004758B1"/>
    <w:rsid w:val="004E1A0C"/>
    <w:rsid w:val="005019CD"/>
    <w:rsid w:val="00551A02"/>
    <w:rsid w:val="005534FA"/>
    <w:rsid w:val="005D3A03"/>
    <w:rsid w:val="006A116C"/>
    <w:rsid w:val="006E1CA8"/>
    <w:rsid w:val="008002C0"/>
    <w:rsid w:val="008C5323"/>
    <w:rsid w:val="009A6A3B"/>
    <w:rsid w:val="00B823AA"/>
    <w:rsid w:val="00BA45DB"/>
    <w:rsid w:val="00BF4184"/>
    <w:rsid w:val="00C011D8"/>
    <w:rsid w:val="00C0601E"/>
    <w:rsid w:val="00C31D30"/>
    <w:rsid w:val="00CD6E39"/>
    <w:rsid w:val="00CF6E91"/>
    <w:rsid w:val="00D85B68"/>
    <w:rsid w:val="00E20244"/>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3C62B"/>
  <w15:chartTrackingRefBased/>
  <w15:docId w15:val="{CF79EC1D-0D09-4828-ACC3-151F936C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712204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488657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8493481">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6715345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8B03B9149647EBB101FFB877AD5251"/>
        <w:category>
          <w:name w:val="General"/>
          <w:gallery w:val="placeholder"/>
        </w:category>
        <w:types>
          <w:type w:val="bbPlcHdr"/>
        </w:types>
        <w:behaviors>
          <w:behavior w:val="content"/>
        </w:behaviors>
        <w:guid w:val="{E5757E6F-F759-4767-96F7-4AE32B801445}"/>
      </w:docPartPr>
      <w:docPartBody>
        <w:p w:rsidR="00B957AC" w:rsidRDefault="00ED616B">
          <w:pPr>
            <w:pStyle w:val="548B03B9149647EBB101FFB877AD5251"/>
          </w:pPr>
          <w:r>
            <w:t>[Title Here, up to 12 Words, on One to Two Lines]</w:t>
          </w:r>
        </w:p>
      </w:docPartBody>
    </w:docPart>
    <w:docPart>
      <w:docPartPr>
        <w:name w:val="C33F1F3A32B74044BD2A1BDB26918427"/>
        <w:category>
          <w:name w:val="General"/>
          <w:gallery w:val="placeholder"/>
        </w:category>
        <w:types>
          <w:type w:val="bbPlcHdr"/>
        </w:types>
        <w:behaviors>
          <w:behavior w:val="content"/>
        </w:behaviors>
        <w:guid w:val="{0539D2C9-BF9A-42BC-A484-3C7B749DE089}"/>
      </w:docPartPr>
      <w:docPartBody>
        <w:p w:rsidR="00B957AC" w:rsidRDefault="00ED616B">
          <w:pPr>
            <w:pStyle w:val="C33F1F3A32B74044BD2A1BDB26918427"/>
          </w:pPr>
          <w:r>
            <w:t>[Author Name(s), First M. Last, Omit Titles and Degrees]</w:t>
          </w:r>
        </w:p>
      </w:docPartBody>
    </w:docPart>
    <w:docPart>
      <w:docPartPr>
        <w:name w:val="2E201E9F9F6D4BAB8B5FC0B330CB17E8"/>
        <w:category>
          <w:name w:val="General"/>
          <w:gallery w:val="placeholder"/>
        </w:category>
        <w:types>
          <w:type w:val="bbPlcHdr"/>
        </w:types>
        <w:behaviors>
          <w:behavior w:val="content"/>
        </w:behaviors>
        <w:guid w:val="{1461CCF0-317C-4814-B6D9-269D147C815C}"/>
      </w:docPartPr>
      <w:docPartBody>
        <w:p w:rsidR="00B957AC" w:rsidRDefault="00ED616B">
          <w:pPr>
            <w:pStyle w:val="2E201E9F9F6D4BAB8B5FC0B330CB17E8"/>
          </w:pPr>
          <w:r>
            <w:t>[Institutional Affiliation(s)]</w:t>
          </w:r>
        </w:p>
      </w:docPartBody>
    </w:docPart>
    <w:docPart>
      <w:docPartPr>
        <w:name w:val="F34D450C4B8D48509F1DDC37930D1EEB"/>
        <w:category>
          <w:name w:val="General"/>
          <w:gallery w:val="placeholder"/>
        </w:category>
        <w:types>
          <w:type w:val="bbPlcHdr"/>
        </w:types>
        <w:behaviors>
          <w:behavior w:val="content"/>
        </w:behaviors>
        <w:guid w:val="{B3001F50-C961-4B7F-8127-A3437A00C374}"/>
      </w:docPartPr>
      <w:docPartBody>
        <w:p w:rsidR="00B957AC" w:rsidRDefault="00ED616B">
          <w:pPr>
            <w:pStyle w:val="F34D450C4B8D48509F1DDC37930D1EEB"/>
          </w:pPr>
          <w:r>
            <w:t>Author Note</w:t>
          </w:r>
        </w:p>
      </w:docPartBody>
    </w:docPart>
    <w:docPart>
      <w:docPartPr>
        <w:name w:val="C03FFE17AA8D47D29036F439A5DC9EE4"/>
        <w:category>
          <w:name w:val="General"/>
          <w:gallery w:val="placeholder"/>
        </w:category>
        <w:types>
          <w:type w:val="bbPlcHdr"/>
        </w:types>
        <w:behaviors>
          <w:behavior w:val="content"/>
        </w:behaviors>
        <w:guid w:val="{A1BC7B3B-DA9D-4A2A-8C0B-5BEF6A40DE42}"/>
      </w:docPartPr>
      <w:docPartBody>
        <w:p w:rsidR="00B957AC" w:rsidRDefault="00ED616B">
          <w:pPr>
            <w:pStyle w:val="C03FFE17AA8D47D29036F439A5DC9EE4"/>
          </w:pPr>
          <w:r>
            <w:t>[Include any grant/funding information and a complete correspondence address.]</w:t>
          </w:r>
        </w:p>
      </w:docPartBody>
    </w:docPart>
    <w:docPart>
      <w:docPartPr>
        <w:name w:val="C7E821734D574876B60D851728145014"/>
        <w:category>
          <w:name w:val="General"/>
          <w:gallery w:val="placeholder"/>
        </w:category>
        <w:types>
          <w:type w:val="bbPlcHdr"/>
        </w:types>
        <w:behaviors>
          <w:behavior w:val="content"/>
        </w:behaviors>
        <w:guid w:val="{789684F1-A44D-456A-94E5-78B54832C20D}"/>
      </w:docPartPr>
      <w:docPartBody>
        <w:p w:rsidR="00B957AC" w:rsidRDefault="00ED616B">
          <w:pPr>
            <w:pStyle w:val="C7E821734D574876B60D851728145014"/>
          </w:pPr>
          <w:r w:rsidRPr="005D3A03">
            <w:t>Figures title:</w:t>
          </w:r>
        </w:p>
      </w:docPartBody>
    </w:docPart>
    <w:docPart>
      <w:docPartPr>
        <w:name w:val="3688E2FA687B4082BA113413CD8AFEBE"/>
        <w:category>
          <w:name w:val="General"/>
          <w:gallery w:val="placeholder"/>
        </w:category>
        <w:types>
          <w:type w:val="bbPlcHdr"/>
        </w:types>
        <w:behaviors>
          <w:behavior w:val="content"/>
        </w:behaviors>
        <w:guid w:val="{68B0084E-5ADB-48DE-A693-964D503BB7A3}"/>
      </w:docPartPr>
      <w:docPartBody>
        <w:p w:rsidR="00B957AC" w:rsidRDefault="00ED616B">
          <w:pPr>
            <w:pStyle w:val="3688E2FA687B4082BA113413CD8AFEB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6B"/>
    <w:rsid w:val="00B81E52"/>
    <w:rsid w:val="00B957AC"/>
    <w:rsid w:val="00ED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B03B9149647EBB101FFB877AD5251">
    <w:name w:val="548B03B9149647EBB101FFB877AD5251"/>
  </w:style>
  <w:style w:type="paragraph" w:customStyle="1" w:styleId="C33F1F3A32B74044BD2A1BDB26918427">
    <w:name w:val="C33F1F3A32B74044BD2A1BDB26918427"/>
  </w:style>
  <w:style w:type="paragraph" w:customStyle="1" w:styleId="2E201E9F9F6D4BAB8B5FC0B330CB17E8">
    <w:name w:val="2E201E9F9F6D4BAB8B5FC0B330CB17E8"/>
  </w:style>
  <w:style w:type="paragraph" w:customStyle="1" w:styleId="F34D450C4B8D48509F1DDC37930D1EEB">
    <w:name w:val="F34D450C4B8D48509F1DDC37930D1EEB"/>
  </w:style>
  <w:style w:type="paragraph" w:customStyle="1" w:styleId="C03FFE17AA8D47D29036F439A5DC9EE4">
    <w:name w:val="C03FFE17AA8D47D29036F439A5DC9EE4"/>
  </w:style>
  <w:style w:type="paragraph" w:customStyle="1" w:styleId="99AE24CCCACE46B8ADE98B31589669B1">
    <w:name w:val="99AE24CCCACE46B8ADE98B31589669B1"/>
  </w:style>
  <w:style w:type="character" w:styleId="Emphasis">
    <w:name w:val="Emphasis"/>
    <w:basedOn w:val="DefaultParagraphFont"/>
    <w:uiPriority w:val="4"/>
    <w:unhideWhenUsed/>
    <w:qFormat/>
    <w:rPr>
      <w:i/>
      <w:iCs/>
    </w:rPr>
  </w:style>
  <w:style w:type="paragraph" w:customStyle="1" w:styleId="BDEA282E9F9A45BEB17C9B774BBBE2F3">
    <w:name w:val="BDEA282E9F9A45BEB17C9B774BBBE2F3"/>
  </w:style>
  <w:style w:type="paragraph" w:customStyle="1" w:styleId="0AEDBD16947B450188AE245704F7ED46">
    <w:name w:val="0AEDBD16947B450188AE245704F7ED46"/>
  </w:style>
  <w:style w:type="paragraph" w:customStyle="1" w:styleId="E8575FABBAB34D7FAD512F29EECE80F3">
    <w:name w:val="E8575FABBAB34D7FAD512F29EECE80F3"/>
  </w:style>
  <w:style w:type="paragraph" w:customStyle="1" w:styleId="C94296747BED4D92BC778D091EDA35A3">
    <w:name w:val="C94296747BED4D92BC778D091EDA35A3"/>
  </w:style>
  <w:style w:type="paragraph" w:customStyle="1" w:styleId="6B67A52866724DA786E01BEF1C4AB8BF">
    <w:name w:val="6B67A52866724DA786E01BEF1C4AB8BF"/>
  </w:style>
  <w:style w:type="paragraph" w:customStyle="1" w:styleId="DBDCA27921F4451CA56C8890CAE7493C">
    <w:name w:val="DBDCA27921F4451CA56C8890CAE7493C"/>
  </w:style>
  <w:style w:type="paragraph" w:customStyle="1" w:styleId="9126A426AF8C4B1B84DBBD7E7AADB366">
    <w:name w:val="9126A426AF8C4B1B84DBBD7E7AADB366"/>
  </w:style>
  <w:style w:type="paragraph" w:customStyle="1" w:styleId="ACCE56FFF7E7418EA261DE635CEFC052">
    <w:name w:val="ACCE56FFF7E7418EA261DE635CEFC052"/>
  </w:style>
  <w:style w:type="paragraph" w:customStyle="1" w:styleId="8C9079F444204FAC844163DE7AA72310">
    <w:name w:val="8C9079F444204FAC844163DE7AA72310"/>
  </w:style>
  <w:style w:type="paragraph" w:customStyle="1" w:styleId="93FE44123C6A4828B9D52B456CCFED56">
    <w:name w:val="93FE44123C6A4828B9D52B456CCFED56"/>
  </w:style>
  <w:style w:type="paragraph" w:customStyle="1" w:styleId="BBBF96A6F37144658C13287AA9A5BFA5">
    <w:name w:val="BBBF96A6F37144658C13287AA9A5BFA5"/>
  </w:style>
  <w:style w:type="paragraph" w:customStyle="1" w:styleId="9A0381C764A943F8A42C790F2E6C6B7C">
    <w:name w:val="9A0381C764A943F8A42C790F2E6C6B7C"/>
  </w:style>
  <w:style w:type="paragraph" w:customStyle="1" w:styleId="BAB5A075321C46488755BFC723EC4D19">
    <w:name w:val="BAB5A075321C46488755BFC723EC4D19"/>
  </w:style>
  <w:style w:type="paragraph" w:customStyle="1" w:styleId="E66ED412F68F4B05915AAD023FAF2511">
    <w:name w:val="E66ED412F68F4B05915AAD023FAF2511"/>
  </w:style>
  <w:style w:type="paragraph" w:customStyle="1" w:styleId="EDC3DC91A6D94A1A81F13165B35E9E1C">
    <w:name w:val="EDC3DC91A6D94A1A81F13165B35E9E1C"/>
  </w:style>
  <w:style w:type="paragraph" w:customStyle="1" w:styleId="0E3025DF746646E5B88BCA72F2C1EB59">
    <w:name w:val="0E3025DF746646E5B88BCA72F2C1EB59"/>
  </w:style>
  <w:style w:type="paragraph" w:customStyle="1" w:styleId="B0BFFFCAA15B4533B673509D4DD50C6C">
    <w:name w:val="B0BFFFCAA15B4533B673509D4DD50C6C"/>
  </w:style>
  <w:style w:type="paragraph" w:customStyle="1" w:styleId="97893771585342A2BAC2A454947C465F">
    <w:name w:val="97893771585342A2BAC2A454947C465F"/>
  </w:style>
  <w:style w:type="paragraph" w:customStyle="1" w:styleId="C8AB9A8EA3BC465DAE315CA26A7D1898">
    <w:name w:val="C8AB9A8EA3BC465DAE315CA26A7D1898"/>
  </w:style>
  <w:style w:type="paragraph" w:customStyle="1" w:styleId="24D9654296C34F78A05718A953FFB49C">
    <w:name w:val="24D9654296C34F78A05718A953FFB49C"/>
  </w:style>
  <w:style w:type="paragraph" w:customStyle="1" w:styleId="1BBE9D87E95C4C3C88F44BD4512FB20E">
    <w:name w:val="1BBE9D87E95C4C3C88F44BD4512FB20E"/>
  </w:style>
  <w:style w:type="paragraph" w:customStyle="1" w:styleId="58D6CB02290A4104B5B5420E1A8024C6">
    <w:name w:val="58D6CB02290A4104B5B5420E1A8024C6"/>
  </w:style>
  <w:style w:type="paragraph" w:customStyle="1" w:styleId="D7C165952A184B48AC17E18BBEA829BC">
    <w:name w:val="D7C165952A184B48AC17E18BBEA829BC"/>
  </w:style>
  <w:style w:type="paragraph" w:customStyle="1" w:styleId="61C7621224A34ED29B78BBC876158ACF">
    <w:name w:val="61C7621224A34ED29B78BBC876158ACF"/>
  </w:style>
  <w:style w:type="paragraph" w:customStyle="1" w:styleId="4F9E3220DB7D42FDA345EDBBE55368B8">
    <w:name w:val="4F9E3220DB7D42FDA345EDBBE55368B8"/>
  </w:style>
  <w:style w:type="paragraph" w:customStyle="1" w:styleId="BBD0B0DBE2F64ABD8901F6A0DCAC4D22">
    <w:name w:val="BBD0B0DBE2F64ABD8901F6A0DCAC4D22"/>
  </w:style>
  <w:style w:type="paragraph" w:customStyle="1" w:styleId="13A0971198EB415F8A3FDFA92CF36B33">
    <w:name w:val="13A0971198EB415F8A3FDFA92CF36B33"/>
  </w:style>
  <w:style w:type="paragraph" w:customStyle="1" w:styleId="832BD6AD54C9403EA63DC9440AA5B960">
    <w:name w:val="832BD6AD54C9403EA63DC9440AA5B960"/>
  </w:style>
  <w:style w:type="paragraph" w:customStyle="1" w:styleId="DA10163FA78C4934BD2A75392977BAF7">
    <w:name w:val="DA10163FA78C4934BD2A75392977BAF7"/>
  </w:style>
  <w:style w:type="paragraph" w:customStyle="1" w:styleId="6AB5BA10CC1B4444A9C5BCE10C32912A">
    <w:name w:val="6AB5BA10CC1B4444A9C5BCE10C32912A"/>
  </w:style>
  <w:style w:type="paragraph" w:customStyle="1" w:styleId="41EE41FA5AE54DEC8279909EFCEE393A">
    <w:name w:val="41EE41FA5AE54DEC8279909EFCEE393A"/>
  </w:style>
  <w:style w:type="paragraph" w:customStyle="1" w:styleId="05E4701208A44CEBA26A2C56514135ED">
    <w:name w:val="05E4701208A44CEBA26A2C56514135ED"/>
  </w:style>
  <w:style w:type="paragraph" w:customStyle="1" w:styleId="6E5BDA1AB1F442E78FD42BF34FF1AB15">
    <w:name w:val="6E5BDA1AB1F442E78FD42BF34FF1AB15"/>
  </w:style>
  <w:style w:type="paragraph" w:customStyle="1" w:styleId="5784AFD8E4DF4EC49B571238D11CB0CB">
    <w:name w:val="5784AFD8E4DF4EC49B571238D11CB0CB"/>
  </w:style>
  <w:style w:type="paragraph" w:customStyle="1" w:styleId="D4B515A7067E4A9DB58F8AB6463667E0">
    <w:name w:val="D4B515A7067E4A9DB58F8AB6463667E0"/>
  </w:style>
  <w:style w:type="paragraph" w:customStyle="1" w:styleId="7EE6477E133E46DB94A2D4CAC4E48F9D">
    <w:name w:val="7EE6477E133E46DB94A2D4CAC4E48F9D"/>
  </w:style>
  <w:style w:type="paragraph" w:customStyle="1" w:styleId="63F6D1ED04BE4C9DBBF0AB8A81E9888C">
    <w:name w:val="63F6D1ED04BE4C9DBBF0AB8A81E9888C"/>
  </w:style>
  <w:style w:type="paragraph" w:customStyle="1" w:styleId="5FE8FB0DF1E24221934765572248195F">
    <w:name w:val="5FE8FB0DF1E24221934765572248195F"/>
  </w:style>
  <w:style w:type="paragraph" w:customStyle="1" w:styleId="B9832F6B6FBE4D2B80E722EA2DB7A141">
    <w:name w:val="B9832F6B6FBE4D2B80E722EA2DB7A141"/>
  </w:style>
  <w:style w:type="paragraph" w:customStyle="1" w:styleId="C131813F7EF34B78AB20689B556E0B8F">
    <w:name w:val="C131813F7EF34B78AB20689B556E0B8F"/>
  </w:style>
  <w:style w:type="paragraph" w:customStyle="1" w:styleId="E745445EA686405AA8D33B0DF6669AB8">
    <w:name w:val="E745445EA686405AA8D33B0DF6669AB8"/>
  </w:style>
  <w:style w:type="paragraph" w:customStyle="1" w:styleId="597BE01B02FF436E9447D047D48E21ED">
    <w:name w:val="597BE01B02FF436E9447D047D48E21ED"/>
  </w:style>
  <w:style w:type="paragraph" w:customStyle="1" w:styleId="F73367C7E9044412A4C0655291849703">
    <w:name w:val="F73367C7E9044412A4C0655291849703"/>
  </w:style>
  <w:style w:type="paragraph" w:customStyle="1" w:styleId="0705CBEFD93F44EFB60F7893F859DFDA">
    <w:name w:val="0705CBEFD93F44EFB60F7893F859DFDA"/>
  </w:style>
  <w:style w:type="paragraph" w:customStyle="1" w:styleId="5ED44A7CBF0C4E8C88C958E31268ACAF">
    <w:name w:val="5ED44A7CBF0C4E8C88C958E31268ACAF"/>
  </w:style>
  <w:style w:type="paragraph" w:customStyle="1" w:styleId="A02D08AA97C4428F9F643AE0CD39CB56">
    <w:name w:val="A02D08AA97C4428F9F643AE0CD39CB56"/>
  </w:style>
  <w:style w:type="paragraph" w:customStyle="1" w:styleId="E3A5D58DAE1848D2A0959C7F86F4ECAA">
    <w:name w:val="E3A5D58DAE1848D2A0959C7F86F4ECAA"/>
  </w:style>
  <w:style w:type="paragraph" w:customStyle="1" w:styleId="392C2C5524354A2398CAD8D43093056F">
    <w:name w:val="392C2C5524354A2398CAD8D43093056F"/>
  </w:style>
  <w:style w:type="paragraph" w:customStyle="1" w:styleId="8AF24D693BFE4A2C87EB9920FDE9D67F">
    <w:name w:val="8AF24D693BFE4A2C87EB9920FDE9D67F"/>
  </w:style>
  <w:style w:type="paragraph" w:customStyle="1" w:styleId="D8ED9735B93D455FACD8EDA04BF66DE4">
    <w:name w:val="D8ED9735B93D455FACD8EDA04BF66DE4"/>
  </w:style>
  <w:style w:type="paragraph" w:customStyle="1" w:styleId="689FEF8BE67942199B8D297FE20DB5A9">
    <w:name w:val="689FEF8BE67942199B8D297FE20DB5A9"/>
  </w:style>
  <w:style w:type="paragraph" w:customStyle="1" w:styleId="026BA03212C14673A74A35593BC83C1C">
    <w:name w:val="026BA03212C14673A74A35593BC83C1C"/>
  </w:style>
  <w:style w:type="paragraph" w:customStyle="1" w:styleId="5F49C0E199854C0F80D7991210D7BC63">
    <w:name w:val="5F49C0E199854C0F80D7991210D7BC63"/>
  </w:style>
  <w:style w:type="paragraph" w:customStyle="1" w:styleId="A138E1E4D542431CA972EBF59CFB2205">
    <w:name w:val="A138E1E4D542431CA972EBF59CFB2205"/>
  </w:style>
  <w:style w:type="paragraph" w:customStyle="1" w:styleId="5824021522294DB38C50E9049D157221">
    <w:name w:val="5824021522294DB38C50E9049D157221"/>
  </w:style>
  <w:style w:type="paragraph" w:customStyle="1" w:styleId="C7E821734D574876B60D851728145014">
    <w:name w:val="C7E821734D574876B60D851728145014"/>
  </w:style>
  <w:style w:type="paragraph" w:customStyle="1" w:styleId="3688E2FA687B4082BA113413CD8AFEBE">
    <w:name w:val="3688E2FA687B4082BA113413CD8AF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MODERN WORSHIP</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DAV14</b:Tag>
    <b:SourceType>InternetSite</b:SourceType>
    <b:Guid>{649CCBE8-8734-4FAD-83E6-2D9CF0B3422C}</b:Guid>
    <b:Author>
      <b:Author>
        <b:NameList>
          <b:Person>
            <b:Last>SANTISTEVAN</b:Last>
            <b:First>DAVID</b:First>
          </b:Person>
        </b:NameList>
      </b:Author>
    </b:Author>
    <b:Title>What Is Missing In Our Contemporary Worship?</b:Title>
    <b:InternetSiteTitle>BEYOND SUNDAY WORSHIP</b:InternetSiteTitle>
    <b:Year>2014</b:Year>
    <b:Month>6</b:Month>
    <b:Day>14</b:Day>
    <b:URL>http://www.davidsantistevan.com/contemporary-worship/</b:URL>
    <b:RefOrder>1</b:RefOrder>
  </b:Source>
  <b:Source>
    <b:Tag>Wor18</b:Tag>
    <b:SourceType>InternetSite</b:SourceType>
    <b:Guid>{0B27B4F2-29A6-4B40-A6D5-B2A7801866F2}</b:Guid>
    <b:Title>Worship in Protestant Church</b:Title>
    <b:InternetSiteTitle>Bite Size </b:InternetSiteTitle>
    <b:Year>2018</b:Year>
    <b:URL>https://www.bbc.co.uk/bitesize/guides/zbp7y9q/revision/1</b:URL>
    <b:RefOrder>2</b:RefOrder>
  </b:Source>
  <b:Source>
    <b:Tag>Ken13</b:Tag>
    <b:SourceType>InternetSite</b:SourceType>
    <b:Guid>{743C4BE0-F748-4686-8217-4543C5DD6C24}</b:Guid>
    <b:Author>
      <b:Author>
        <b:NameList>
          <b:Person>
            <b:Last>Lamm</b:Last>
            <b:First>Kenny</b:First>
          </b:Person>
        </b:NameList>
      </b:Author>
    </b:Author>
    <b:Title>TRANSITIONING YOUR CHURCH’S CORPORATE WORSHIP – PART ONE</b:Title>
    <b:InternetSiteTitle>RENEWING WORSHIP</b:InternetSiteTitle>
    <b:Year>2013</b:Year>
    <b:URL>https://www.renewingworshipnc.org/transitions-1/</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FE886-14EB-43A4-A674-40EB32A4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4</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Worship</dc:title>
  <dc:subject/>
  <dc:creator>Proof Reader</dc:creator>
  <cp:keywords/>
  <dc:description/>
  <cp:lastModifiedBy>TECHNORON</cp:lastModifiedBy>
  <cp:revision>2</cp:revision>
  <dcterms:created xsi:type="dcterms:W3CDTF">2020-01-26T05:57:00Z</dcterms:created>
  <dcterms:modified xsi:type="dcterms:W3CDTF">2020-01-26T05:57:00Z</dcterms:modified>
</cp:coreProperties>
</file>