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9630C04" w14:textId="77777777" w:rsidR="00F9444C" w:rsidRDefault="004B5CB4">
          <w:pPr>
            <w:pStyle w:val="NoSpacing"/>
          </w:pPr>
          <w:r>
            <w:t>Your Name</w:t>
          </w:r>
        </w:p>
      </w:sdtContent>
    </w:sdt>
    <w:p w14:paraId="27D0BA3E" w14:textId="77777777" w:rsidR="00E614DD" w:rsidRDefault="0027229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D859D44" w14:textId="77777777" w:rsidR="00E614DD" w:rsidRDefault="0027229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59EEEAC8" w14:textId="77777777" w:rsidR="00E614DD" w:rsidRDefault="0027229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3DB1D386" w14:textId="77777777" w:rsidR="000477C8" w:rsidRDefault="004B5CB4" w:rsidP="000477C8">
      <w:pPr>
        <w:pStyle w:val="Title"/>
        <w:rPr>
          <w:b/>
        </w:rPr>
      </w:pPr>
      <w:r>
        <w:rPr>
          <w:b/>
        </w:rPr>
        <w:t>Sex-Trafficking</w:t>
      </w:r>
    </w:p>
    <w:p w14:paraId="6A0C7F7D" w14:textId="77777777" w:rsidR="000477C8" w:rsidRDefault="004B5CB4" w:rsidP="000477C8">
      <w:pPr>
        <w:pStyle w:val="Title"/>
        <w:jc w:val="left"/>
      </w:pPr>
      <w:r>
        <w:t>Outline</w:t>
      </w:r>
    </w:p>
    <w:p w14:paraId="7C83C702" w14:textId="77777777" w:rsidR="000477C8" w:rsidRDefault="004B5CB4" w:rsidP="00DC12A8">
      <w:pPr>
        <w:pStyle w:val="ListParagraph"/>
        <w:numPr>
          <w:ilvl w:val="0"/>
          <w:numId w:val="24"/>
        </w:numPr>
      </w:pPr>
      <w:r>
        <w:t>Introduction</w:t>
      </w:r>
    </w:p>
    <w:p w14:paraId="66768771" w14:textId="77777777" w:rsidR="00746A6C" w:rsidRDefault="004B5CB4" w:rsidP="00746A6C">
      <w:pPr>
        <w:pStyle w:val="ListParagraph"/>
        <w:numPr>
          <w:ilvl w:val="0"/>
          <w:numId w:val="23"/>
        </w:numPr>
      </w:pPr>
      <w:r>
        <w:t xml:space="preserve">Hook: </w:t>
      </w:r>
      <w:r w:rsidR="00C33AE3">
        <w:t xml:space="preserve">Sex-trafficking is an </w:t>
      </w:r>
      <w:r>
        <w:t>international social problem that gives rise to illegal trade and crimes in a society.</w:t>
      </w:r>
    </w:p>
    <w:p w14:paraId="6C36F3A8" w14:textId="77777777" w:rsidR="00BA1BAA" w:rsidRDefault="004B5CB4" w:rsidP="00FB2C80">
      <w:pPr>
        <w:pStyle w:val="ListParagraph"/>
        <w:numPr>
          <w:ilvl w:val="0"/>
          <w:numId w:val="23"/>
        </w:numPr>
      </w:pPr>
      <w:r>
        <w:t xml:space="preserve">Transition: </w:t>
      </w:r>
      <w:r w:rsidR="00A93AD1">
        <w:t xml:space="preserve">Many people are becoming victims of </w:t>
      </w:r>
      <w:r w:rsidR="00302320">
        <w:t xml:space="preserve">sex trafficking as the traffickers use several tactics to perform this crime. </w:t>
      </w:r>
    </w:p>
    <w:p w14:paraId="132E6CAB" w14:textId="5A30676B" w:rsidR="00DC12A8" w:rsidRDefault="004B5CB4" w:rsidP="00DC12A8">
      <w:pPr>
        <w:pStyle w:val="ListParagraph"/>
        <w:numPr>
          <w:ilvl w:val="0"/>
          <w:numId w:val="23"/>
        </w:numPr>
      </w:pPr>
      <w:r>
        <w:t xml:space="preserve">Thesis Statement: Sex trafficking is the </w:t>
      </w:r>
      <w:r w:rsidR="00FD6EEB">
        <w:t>gravest</w:t>
      </w:r>
      <w:r>
        <w:t xml:space="preserve"> issue in the United States that can be controlled through proper </w:t>
      </w:r>
      <w:r w:rsidR="00AB294A">
        <w:t>policymaking</w:t>
      </w:r>
      <w:r>
        <w:t xml:space="preserve">, education, and awareness. </w:t>
      </w:r>
      <w:bookmarkStart w:id="0" w:name="_GoBack"/>
      <w:bookmarkEnd w:id="0"/>
    </w:p>
    <w:p w14:paraId="770BA0AD" w14:textId="77777777" w:rsidR="00DC12A8" w:rsidRDefault="004B5CB4" w:rsidP="00DC12A8">
      <w:pPr>
        <w:pStyle w:val="ListParagraph"/>
        <w:numPr>
          <w:ilvl w:val="0"/>
          <w:numId w:val="24"/>
        </w:numPr>
      </w:pPr>
      <w:r>
        <w:t>People involved in this Crime</w:t>
      </w:r>
    </w:p>
    <w:p w14:paraId="142014C5" w14:textId="77777777" w:rsidR="00551B11" w:rsidRDefault="004B5CB4" w:rsidP="00544A13">
      <w:pPr>
        <w:pStyle w:val="ListParagraph"/>
        <w:numPr>
          <w:ilvl w:val="0"/>
          <w:numId w:val="25"/>
        </w:numPr>
      </w:pPr>
      <w:r>
        <w:t>The rate of people involved in sex-trafficking in the United States</w:t>
      </w:r>
    </w:p>
    <w:p w14:paraId="2DC9903A" w14:textId="77777777" w:rsidR="00551B11" w:rsidRDefault="004B5CB4" w:rsidP="00AB296F">
      <w:pPr>
        <w:pStyle w:val="ListParagraph"/>
        <w:numPr>
          <w:ilvl w:val="0"/>
          <w:numId w:val="25"/>
        </w:numPr>
      </w:pPr>
      <w:r>
        <w:t>The group of people that is at more risk to get involved in sex-trafficking</w:t>
      </w:r>
    </w:p>
    <w:p w14:paraId="28AEBF90" w14:textId="77777777" w:rsidR="00AB296F" w:rsidRDefault="004B5CB4" w:rsidP="00AB296F">
      <w:pPr>
        <w:pStyle w:val="ListParagraph"/>
        <w:numPr>
          <w:ilvl w:val="0"/>
          <w:numId w:val="24"/>
        </w:numPr>
      </w:pPr>
      <w:r>
        <w:t>Causes</w:t>
      </w:r>
    </w:p>
    <w:p w14:paraId="52F7BD85" w14:textId="77777777" w:rsidR="00AB296F" w:rsidRDefault="004B5CB4" w:rsidP="00AB296F">
      <w:pPr>
        <w:pStyle w:val="ListParagraph"/>
        <w:numPr>
          <w:ilvl w:val="0"/>
          <w:numId w:val="25"/>
        </w:numPr>
      </w:pPr>
      <w:r w:rsidRPr="00AB296F">
        <w:t>Reasons for the rise of this horrible crime in society</w:t>
      </w:r>
    </w:p>
    <w:p w14:paraId="052E78BA" w14:textId="77777777" w:rsidR="00AB296F" w:rsidRDefault="004B5CB4" w:rsidP="00AB296F">
      <w:pPr>
        <w:pStyle w:val="ListParagraph"/>
        <w:numPr>
          <w:ilvl w:val="0"/>
          <w:numId w:val="25"/>
        </w:numPr>
      </w:pPr>
      <w:r>
        <w:t>The tactics used by the traffickers to get people involved in this crime</w:t>
      </w:r>
    </w:p>
    <w:p w14:paraId="62DA3024" w14:textId="77777777" w:rsidR="00AB296F" w:rsidRDefault="004B5CB4" w:rsidP="00AB296F">
      <w:pPr>
        <w:pStyle w:val="ListParagraph"/>
        <w:numPr>
          <w:ilvl w:val="0"/>
          <w:numId w:val="24"/>
        </w:numPr>
      </w:pPr>
      <w:r>
        <w:t>Theories and Effects</w:t>
      </w:r>
    </w:p>
    <w:p w14:paraId="6775B43C" w14:textId="77777777" w:rsidR="00094016" w:rsidRDefault="004B5CB4" w:rsidP="00094016">
      <w:pPr>
        <w:pStyle w:val="ListParagraph"/>
        <w:numPr>
          <w:ilvl w:val="0"/>
          <w:numId w:val="26"/>
        </w:numPr>
      </w:pPr>
      <w:r>
        <w:t>The two theories on sex-trafficking (the socioeconomic theory and the feminist theory)</w:t>
      </w:r>
    </w:p>
    <w:p w14:paraId="299055DD" w14:textId="77777777" w:rsidR="00A26022" w:rsidRDefault="004B5CB4" w:rsidP="00A26022">
      <w:pPr>
        <w:pStyle w:val="ListParagraph"/>
        <w:numPr>
          <w:ilvl w:val="0"/>
          <w:numId w:val="26"/>
        </w:numPr>
      </w:pPr>
      <w:r>
        <w:lastRenderedPageBreak/>
        <w:t>Effects of this issue in the psychological and social lives of people and on the whole nation</w:t>
      </w:r>
      <w:r w:rsidR="00975419">
        <w:t xml:space="preserve"> </w:t>
      </w:r>
    </w:p>
    <w:p w14:paraId="213AC0A0" w14:textId="77777777" w:rsidR="00520179" w:rsidRDefault="004B5CB4" w:rsidP="00C20420">
      <w:pPr>
        <w:pStyle w:val="ListParagraph"/>
        <w:numPr>
          <w:ilvl w:val="0"/>
          <w:numId w:val="24"/>
        </w:numPr>
      </w:pPr>
      <w:r>
        <w:t>Reduction of this crime</w:t>
      </w:r>
    </w:p>
    <w:p w14:paraId="65FC7C96" w14:textId="77777777" w:rsidR="00CB6C7A" w:rsidRDefault="004B5CB4" w:rsidP="00CB6C7A">
      <w:pPr>
        <w:pStyle w:val="ListParagraph"/>
        <w:ind w:left="1440" w:firstLine="0"/>
      </w:pPr>
      <w:r>
        <w:t xml:space="preserve">The steps that can be taken by the government to reduce sex trafficking and create awareness among people about this rising issue. </w:t>
      </w:r>
    </w:p>
    <w:p w14:paraId="224464C1" w14:textId="77777777" w:rsidR="00B91B3A" w:rsidRDefault="004B5CB4" w:rsidP="00B91B3A">
      <w:pPr>
        <w:pStyle w:val="ListParagraph"/>
        <w:numPr>
          <w:ilvl w:val="0"/>
          <w:numId w:val="24"/>
        </w:numPr>
      </w:pPr>
      <w:r>
        <w:t>Conclusion</w:t>
      </w:r>
    </w:p>
    <w:p w14:paraId="34DA06EC" w14:textId="77777777" w:rsidR="00B91B3A" w:rsidRDefault="004B5CB4" w:rsidP="00B91B3A">
      <w:pPr>
        <w:pStyle w:val="ListParagraph"/>
        <w:ind w:left="1440" w:firstLine="0"/>
      </w:pPr>
      <w:r>
        <w:t xml:space="preserve">The growing epidemic of sex trafficking should be controlled as it is largely exploiting the nation. </w:t>
      </w:r>
    </w:p>
    <w:p w14:paraId="2B48582A" w14:textId="77777777" w:rsidR="00B91B3A" w:rsidRDefault="00B91B3A" w:rsidP="00B91B3A">
      <w:pPr>
        <w:pStyle w:val="ListParagraph"/>
        <w:ind w:left="1440" w:firstLine="0"/>
      </w:pPr>
    </w:p>
    <w:p w14:paraId="116B013A" w14:textId="77777777" w:rsidR="00CB6C7A" w:rsidRDefault="00CB6C7A" w:rsidP="00CB6C7A">
      <w:pPr>
        <w:pStyle w:val="ListParagraph"/>
        <w:ind w:left="1440" w:firstLine="0"/>
      </w:pPr>
    </w:p>
    <w:p w14:paraId="511AC9DD" w14:textId="77777777" w:rsidR="00DC12A8" w:rsidRDefault="00DC12A8" w:rsidP="00DC12A8">
      <w:pPr>
        <w:pStyle w:val="ListParagraph"/>
        <w:ind w:left="1440" w:firstLine="0"/>
      </w:pPr>
    </w:p>
    <w:p w14:paraId="0BBEFB2E" w14:textId="77777777" w:rsidR="00A26022" w:rsidRDefault="00A26022" w:rsidP="00DC12A8">
      <w:pPr>
        <w:pStyle w:val="ListParagraph"/>
        <w:ind w:left="1440" w:firstLine="0"/>
      </w:pPr>
    </w:p>
    <w:p w14:paraId="38B6C9A9" w14:textId="77777777" w:rsidR="00A26022" w:rsidRDefault="00A26022" w:rsidP="00DC12A8">
      <w:pPr>
        <w:pStyle w:val="ListParagraph"/>
        <w:ind w:left="1440" w:firstLine="0"/>
      </w:pPr>
    </w:p>
    <w:p w14:paraId="576329D7" w14:textId="77777777" w:rsidR="00A26022" w:rsidRDefault="00A26022" w:rsidP="00DC12A8">
      <w:pPr>
        <w:pStyle w:val="ListParagraph"/>
        <w:ind w:left="1440" w:firstLine="0"/>
      </w:pPr>
    </w:p>
    <w:p w14:paraId="124907F5" w14:textId="77777777" w:rsidR="00A26022" w:rsidRDefault="00A26022" w:rsidP="00DC12A8">
      <w:pPr>
        <w:pStyle w:val="ListParagraph"/>
        <w:ind w:left="1440" w:firstLine="0"/>
      </w:pPr>
    </w:p>
    <w:p w14:paraId="16C2F63B" w14:textId="77777777" w:rsidR="00A26022" w:rsidRDefault="00A26022" w:rsidP="00DC12A8">
      <w:pPr>
        <w:pStyle w:val="ListParagraph"/>
        <w:ind w:left="1440" w:firstLine="0"/>
      </w:pPr>
    </w:p>
    <w:p w14:paraId="506D0010" w14:textId="77777777" w:rsidR="00A26022" w:rsidRDefault="00A26022" w:rsidP="00DC12A8">
      <w:pPr>
        <w:pStyle w:val="ListParagraph"/>
        <w:ind w:left="1440" w:firstLine="0"/>
      </w:pPr>
    </w:p>
    <w:p w14:paraId="00A83C5C" w14:textId="77777777" w:rsidR="00A26022" w:rsidRDefault="00A26022" w:rsidP="00DC12A8">
      <w:pPr>
        <w:pStyle w:val="ListParagraph"/>
        <w:ind w:left="1440" w:firstLine="0"/>
      </w:pPr>
    </w:p>
    <w:p w14:paraId="51204108" w14:textId="77777777" w:rsidR="00A26022" w:rsidRDefault="00A26022" w:rsidP="00DC12A8">
      <w:pPr>
        <w:pStyle w:val="ListParagraph"/>
        <w:ind w:left="1440" w:firstLine="0"/>
      </w:pPr>
    </w:p>
    <w:p w14:paraId="5D6B9ECE" w14:textId="77777777" w:rsidR="00A26022" w:rsidRDefault="00A26022" w:rsidP="00DC12A8">
      <w:pPr>
        <w:pStyle w:val="ListParagraph"/>
        <w:ind w:left="1440" w:firstLine="0"/>
      </w:pPr>
    </w:p>
    <w:p w14:paraId="04B83468" w14:textId="77777777" w:rsidR="00AB294A" w:rsidRDefault="00AB294A" w:rsidP="00DC12A8">
      <w:pPr>
        <w:pStyle w:val="ListParagraph"/>
        <w:ind w:left="1440" w:firstLine="0"/>
      </w:pPr>
    </w:p>
    <w:p w14:paraId="29BF3F04" w14:textId="77777777" w:rsidR="00A26022" w:rsidRDefault="00A26022" w:rsidP="00DC12A8">
      <w:pPr>
        <w:pStyle w:val="ListParagraph"/>
        <w:ind w:left="1440" w:firstLine="0"/>
      </w:pPr>
    </w:p>
    <w:p w14:paraId="28E15000" w14:textId="77777777" w:rsidR="00A26022" w:rsidRDefault="00A26022" w:rsidP="00DC12A8">
      <w:pPr>
        <w:pStyle w:val="ListParagraph"/>
        <w:ind w:left="1440" w:firstLine="0"/>
      </w:pPr>
    </w:p>
    <w:p w14:paraId="66C6D7C7" w14:textId="77777777" w:rsidR="00AB294A" w:rsidRDefault="004B5CB4" w:rsidP="00A26022">
      <w:pPr>
        <w:pStyle w:val="Bibliography"/>
      </w:pPr>
      <w:r>
        <w:lastRenderedPageBreak/>
        <w:t>Works Cited</w:t>
      </w:r>
      <w:r>
        <w:fldChar w:fldCharType="begin"/>
      </w:r>
      <w:r w:rsidR="00A26022">
        <w:instrText xml:space="preserve"> ADDIN ZOTERO_BIBL {"uncited":[],"omitted":[],"custom":[]} CSL_BIBLIOGRAPHY </w:instrText>
      </w:r>
      <w:r>
        <w:fldChar w:fldCharType="separate"/>
      </w:r>
    </w:p>
    <w:p w14:paraId="7550EDF1" w14:textId="77777777" w:rsidR="00A26022" w:rsidRPr="00A26022" w:rsidRDefault="004B5CB4" w:rsidP="00A26022">
      <w:pPr>
        <w:pStyle w:val="Bibliography"/>
        <w:rPr>
          <w:rFonts w:ascii="Times New Roman" w:hAnsi="Times New Roman" w:cs="Times New Roman"/>
        </w:rPr>
      </w:pPr>
      <w:r w:rsidRPr="00A26022">
        <w:rPr>
          <w:rFonts w:ascii="Times New Roman" w:hAnsi="Times New Roman" w:cs="Times New Roman"/>
        </w:rPr>
        <w:t xml:space="preserve">Beck, Megan E., et al. “Medical Providers’ Understanding of Sex Trafficking and Their Experience With At-Risk Patients.” </w:t>
      </w:r>
      <w:r w:rsidRPr="00A26022">
        <w:rPr>
          <w:rFonts w:ascii="Times New Roman" w:hAnsi="Times New Roman" w:cs="Times New Roman"/>
          <w:i/>
          <w:iCs/>
        </w:rPr>
        <w:t>Pediatrics</w:t>
      </w:r>
      <w:r w:rsidRPr="00A26022">
        <w:rPr>
          <w:rFonts w:ascii="Times New Roman" w:hAnsi="Times New Roman" w:cs="Times New Roman"/>
        </w:rPr>
        <w:t xml:space="preserve">, vol. 135, no. 4, Apr. 2015, pp. e895–902. </w:t>
      </w:r>
      <w:r w:rsidRPr="00A26022">
        <w:rPr>
          <w:rFonts w:ascii="Times New Roman" w:hAnsi="Times New Roman" w:cs="Times New Roman"/>
          <w:i/>
          <w:iCs/>
        </w:rPr>
        <w:t>pediatrics.aappublications.org</w:t>
      </w:r>
      <w:r w:rsidRPr="00A26022">
        <w:rPr>
          <w:rFonts w:ascii="Times New Roman" w:hAnsi="Times New Roman" w:cs="Times New Roman"/>
        </w:rPr>
        <w:t>, doi:10.1542/peds.2014-2814.</w:t>
      </w:r>
    </w:p>
    <w:p w14:paraId="3CC53208" w14:textId="77777777" w:rsidR="00A26022" w:rsidRPr="00BA1BAA" w:rsidRDefault="004B5CB4" w:rsidP="00DC12A8">
      <w:pPr>
        <w:pStyle w:val="ListParagraph"/>
        <w:ind w:left="1440" w:firstLine="0"/>
      </w:pPr>
      <w:r>
        <w:fldChar w:fldCharType="end"/>
      </w:r>
    </w:p>
    <w:sectPr w:rsidR="00A26022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C933" w14:textId="77777777" w:rsidR="00272294" w:rsidRDefault="00272294">
      <w:pPr>
        <w:spacing w:line="240" w:lineRule="auto"/>
      </w:pPr>
      <w:r>
        <w:separator/>
      </w:r>
    </w:p>
  </w:endnote>
  <w:endnote w:type="continuationSeparator" w:id="0">
    <w:p w14:paraId="43FDAF64" w14:textId="77777777" w:rsidR="00272294" w:rsidRDefault="00272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9E48" w14:textId="77777777" w:rsidR="00272294" w:rsidRDefault="00272294">
      <w:pPr>
        <w:spacing w:line="240" w:lineRule="auto"/>
      </w:pPr>
      <w:r>
        <w:separator/>
      </w:r>
    </w:p>
  </w:footnote>
  <w:footnote w:type="continuationSeparator" w:id="0">
    <w:p w14:paraId="00DDDF6B" w14:textId="77777777" w:rsidR="00272294" w:rsidRDefault="00272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8604" w14:textId="77777777" w:rsidR="00E614DD" w:rsidRDefault="0027229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B294A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8929" w14:textId="77777777" w:rsidR="00E614DD" w:rsidRDefault="0027229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B294A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A11D06"/>
    <w:multiLevelType w:val="hybridMultilevel"/>
    <w:tmpl w:val="4C2E07B2"/>
    <w:lvl w:ilvl="0" w:tplc="5440AB8C">
      <w:start w:val="1"/>
      <w:numFmt w:val="upperLetter"/>
      <w:lvlText w:val="%1."/>
      <w:lvlJc w:val="left"/>
      <w:pPr>
        <w:ind w:left="1440" w:hanging="360"/>
      </w:pPr>
    </w:lvl>
    <w:lvl w:ilvl="1" w:tplc="A2343C8E" w:tentative="1">
      <w:start w:val="1"/>
      <w:numFmt w:val="lowerLetter"/>
      <w:lvlText w:val="%2."/>
      <w:lvlJc w:val="left"/>
      <w:pPr>
        <w:ind w:left="2160" w:hanging="360"/>
      </w:pPr>
    </w:lvl>
    <w:lvl w:ilvl="2" w:tplc="9F40F6A6" w:tentative="1">
      <w:start w:val="1"/>
      <w:numFmt w:val="lowerRoman"/>
      <w:lvlText w:val="%3."/>
      <w:lvlJc w:val="right"/>
      <w:pPr>
        <w:ind w:left="2880" w:hanging="180"/>
      </w:pPr>
    </w:lvl>
    <w:lvl w:ilvl="3" w:tplc="D14CD0C6" w:tentative="1">
      <w:start w:val="1"/>
      <w:numFmt w:val="decimal"/>
      <w:lvlText w:val="%4."/>
      <w:lvlJc w:val="left"/>
      <w:pPr>
        <w:ind w:left="3600" w:hanging="360"/>
      </w:pPr>
    </w:lvl>
    <w:lvl w:ilvl="4" w:tplc="EDBE4644" w:tentative="1">
      <w:start w:val="1"/>
      <w:numFmt w:val="lowerLetter"/>
      <w:lvlText w:val="%5."/>
      <w:lvlJc w:val="left"/>
      <w:pPr>
        <w:ind w:left="4320" w:hanging="360"/>
      </w:pPr>
    </w:lvl>
    <w:lvl w:ilvl="5" w:tplc="FC423090" w:tentative="1">
      <w:start w:val="1"/>
      <w:numFmt w:val="lowerRoman"/>
      <w:lvlText w:val="%6."/>
      <w:lvlJc w:val="right"/>
      <w:pPr>
        <w:ind w:left="5040" w:hanging="180"/>
      </w:pPr>
    </w:lvl>
    <w:lvl w:ilvl="6" w:tplc="71BEE28A" w:tentative="1">
      <w:start w:val="1"/>
      <w:numFmt w:val="decimal"/>
      <w:lvlText w:val="%7."/>
      <w:lvlJc w:val="left"/>
      <w:pPr>
        <w:ind w:left="5760" w:hanging="360"/>
      </w:pPr>
    </w:lvl>
    <w:lvl w:ilvl="7" w:tplc="5E1CF6C2" w:tentative="1">
      <w:start w:val="1"/>
      <w:numFmt w:val="lowerLetter"/>
      <w:lvlText w:val="%8."/>
      <w:lvlJc w:val="left"/>
      <w:pPr>
        <w:ind w:left="6480" w:hanging="360"/>
      </w:pPr>
    </w:lvl>
    <w:lvl w:ilvl="8" w:tplc="212E49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A44C95E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46022F2" w:tentative="1">
      <w:start w:val="1"/>
      <w:numFmt w:val="lowerLetter"/>
      <w:lvlText w:val="%2."/>
      <w:lvlJc w:val="left"/>
      <w:pPr>
        <w:ind w:left="2160" w:hanging="360"/>
      </w:pPr>
    </w:lvl>
    <w:lvl w:ilvl="2" w:tplc="1E364182" w:tentative="1">
      <w:start w:val="1"/>
      <w:numFmt w:val="lowerRoman"/>
      <w:lvlText w:val="%3."/>
      <w:lvlJc w:val="right"/>
      <w:pPr>
        <w:ind w:left="2880" w:hanging="180"/>
      </w:pPr>
    </w:lvl>
    <w:lvl w:ilvl="3" w:tplc="6D06DEBE" w:tentative="1">
      <w:start w:val="1"/>
      <w:numFmt w:val="decimal"/>
      <w:lvlText w:val="%4."/>
      <w:lvlJc w:val="left"/>
      <w:pPr>
        <w:ind w:left="3600" w:hanging="360"/>
      </w:pPr>
    </w:lvl>
    <w:lvl w:ilvl="4" w:tplc="E48A1A64" w:tentative="1">
      <w:start w:val="1"/>
      <w:numFmt w:val="lowerLetter"/>
      <w:lvlText w:val="%5."/>
      <w:lvlJc w:val="left"/>
      <w:pPr>
        <w:ind w:left="4320" w:hanging="360"/>
      </w:pPr>
    </w:lvl>
    <w:lvl w:ilvl="5" w:tplc="D8E0B4B4" w:tentative="1">
      <w:start w:val="1"/>
      <w:numFmt w:val="lowerRoman"/>
      <w:lvlText w:val="%6."/>
      <w:lvlJc w:val="right"/>
      <w:pPr>
        <w:ind w:left="5040" w:hanging="180"/>
      </w:pPr>
    </w:lvl>
    <w:lvl w:ilvl="6" w:tplc="FC863BBC" w:tentative="1">
      <w:start w:val="1"/>
      <w:numFmt w:val="decimal"/>
      <w:lvlText w:val="%7."/>
      <w:lvlJc w:val="left"/>
      <w:pPr>
        <w:ind w:left="5760" w:hanging="360"/>
      </w:pPr>
    </w:lvl>
    <w:lvl w:ilvl="7" w:tplc="FC6A148E" w:tentative="1">
      <w:start w:val="1"/>
      <w:numFmt w:val="lowerLetter"/>
      <w:lvlText w:val="%8."/>
      <w:lvlJc w:val="left"/>
      <w:pPr>
        <w:ind w:left="6480" w:hanging="360"/>
      </w:pPr>
    </w:lvl>
    <w:lvl w:ilvl="8" w:tplc="FC5262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D1307"/>
    <w:multiLevelType w:val="hybridMultilevel"/>
    <w:tmpl w:val="59348A54"/>
    <w:lvl w:ilvl="0" w:tplc="D65E4DDA">
      <w:start w:val="1"/>
      <w:numFmt w:val="upperLetter"/>
      <w:lvlText w:val="%1."/>
      <w:lvlJc w:val="left"/>
      <w:pPr>
        <w:ind w:left="2160" w:hanging="360"/>
      </w:pPr>
    </w:lvl>
    <w:lvl w:ilvl="1" w:tplc="2BC82378" w:tentative="1">
      <w:start w:val="1"/>
      <w:numFmt w:val="lowerLetter"/>
      <w:lvlText w:val="%2."/>
      <w:lvlJc w:val="left"/>
      <w:pPr>
        <w:ind w:left="2880" w:hanging="360"/>
      </w:pPr>
    </w:lvl>
    <w:lvl w:ilvl="2" w:tplc="398401B2" w:tentative="1">
      <w:start w:val="1"/>
      <w:numFmt w:val="lowerRoman"/>
      <w:lvlText w:val="%3."/>
      <w:lvlJc w:val="right"/>
      <w:pPr>
        <w:ind w:left="3600" w:hanging="180"/>
      </w:pPr>
    </w:lvl>
    <w:lvl w:ilvl="3" w:tplc="7356038C" w:tentative="1">
      <w:start w:val="1"/>
      <w:numFmt w:val="decimal"/>
      <w:lvlText w:val="%4."/>
      <w:lvlJc w:val="left"/>
      <w:pPr>
        <w:ind w:left="4320" w:hanging="360"/>
      </w:pPr>
    </w:lvl>
    <w:lvl w:ilvl="4" w:tplc="704C9984" w:tentative="1">
      <w:start w:val="1"/>
      <w:numFmt w:val="lowerLetter"/>
      <w:lvlText w:val="%5."/>
      <w:lvlJc w:val="left"/>
      <w:pPr>
        <w:ind w:left="5040" w:hanging="360"/>
      </w:pPr>
    </w:lvl>
    <w:lvl w:ilvl="5" w:tplc="E9A4DEE4" w:tentative="1">
      <w:start w:val="1"/>
      <w:numFmt w:val="lowerRoman"/>
      <w:lvlText w:val="%6."/>
      <w:lvlJc w:val="right"/>
      <w:pPr>
        <w:ind w:left="5760" w:hanging="180"/>
      </w:pPr>
    </w:lvl>
    <w:lvl w:ilvl="6" w:tplc="4AA071B8" w:tentative="1">
      <w:start w:val="1"/>
      <w:numFmt w:val="decimal"/>
      <w:lvlText w:val="%7."/>
      <w:lvlJc w:val="left"/>
      <w:pPr>
        <w:ind w:left="6480" w:hanging="360"/>
      </w:pPr>
    </w:lvl>
    <w:lvl w:ilvl="7" w:tplc="33326F00" w:tentative="1">
      <w:start w:val="1"/>
      <w:numFmt w:val="lowerLetter"/>
      <w:lvlText w:val="%8."/>
      <w:lvlJc w:val="left"/>
      <w:pPr>
        <w:ind w:left="7200" w:hanging="360"/>
      </w:pPr>
    </w:lvl>
    <w:lvl w:ilvl="8" w:tplc="B6AA0AF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F77E0D"/>
    <w:multiLevelType w:val="hybridMultilevel"/>
    <w:tmpl w:val="E3BC2C20"/>
    <w:lvl w:ilvl="0" w:tplc="3716B856">
      <w:start w:val="1"/>
      <w:numFmt w:val="upperRoman"/>
      <w:lvlText w:val="%1."/>
      <w:lvlJc w:val="right"/>
      <w:pPr>
        <w:ind w:left="1170" w:hanging="360"/>
      </w:pPr>
    </w:lvl>
    <w:lvl w:ilvl="1" w:tplc="3E268D8E" w:tentative="1">
      <w:start w:val="1"/>
      <w:numFmt w:val="lowerLetter"/>
      <w:lvlText w:val="%2."/>
      <w:lvlJc w:val="left"/>
      <w:pPr>
        <w:ind w:left="2160" w:hanging="360"/>
      </w:pPr>
    </w:lvl>
    <w:lvl w:ilvl="2" w:tplc="04A0BF44" w:tentative="1">
      <w:start w:val="1"/>
      <w:numFmt w:val="lowerRoman"/>
      <w:lvlText w:val="%3."/>
      <w:lvlJc w:val="right"/>
      <w:pPr>
        <w:ind w:left="2880" w:hanging="180"/>
      </w:pPr>
    </w:lvl>
    <w:lvl w:ilvl="3" w:tplc="4492EC3A" w:tentative="1">
      <w:start w:val="1"/>
      <w:numFmt w:val="decimal"/>
      <w:lvlText w:val="%4."/>
      <w:lvlJc w:val="left"/>
      <w:pPr>
        <w:ind w:left="3600" w:hanging="360"/>
      </w:pPr>
    </w:lvl>
    <w:lvl w:ilvl="4" w:tplc="198A44CA" w:tentative="1">
      <w:start w:val="1"/>
      <w:numFmt w:val="lowerLetter"/>
      <w:lvlText w:val="%5."/>
      <w:lvlJc w:val="left"/>
      <w:pPr>
        <w:ind w:left="4320" w:hanging="360"/>
      </w:pPr>
    </w:lvl>
    <w:lvl w:ilvl="5" w:tplc="84843336" w:tentative="1">
      <w:start w:val="1"/>
      <w:numFmt w:val="lowerRoman"/>
      <w:lvlText w:val="%6."/>
      <w:lvlJc w:val="right"/>
      <w:pPr>
        <w:ind w:left="5040" w:hanging="180"/>
      </w:pPr>
    </w:lvl>
    <w:lvl w:ilvl="6" w:tplc="EAE4C7A8" w:tentative="1">
      <w:start w:val="1"/>
      <w:numFmt w:val="decimal"/>
      <w:lvlText w:val="%7."/>
      <w:lvlJc w:val="left"/>
      <w:pPr>
        <w:ind w:left="5760" w:hanging="360"/>
      </w:pPr>
    </w:lvl>
    <w:lvl w:ilvl="7" w:tplc="28AA52A4" w:tentative="1">
      <w:start w:val="1"/>
      <w:numFmt w:val="lowerLetter"/>
      <w:lvlText w:val="%8."/>
      <w:lvlJc w:val="left"/>
      <w:pPr>
        <w:ind w:left="6480" w:hanging="360"/>
      </w:pPr>
    </w:lvl>
    <w:lvl w:ilvl="8" w:tplc="CD329E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6A3EE7"/>
    <w:multiLevelType w:val="hybridMultilevel"/>
    <w:tmpl w:val="F85EB6C4"/>
    <w:lvl w:ilvl="0" w:tplc="97E83EDE">
      <w:start w:val="1"/>
      <w:numFmt w:val="upperLetter"/>
      <w:lvlText w:val="%1."/>
      <w:lvlJc w:val="left"/>
      <w:pPr>
        <w:ind w:left="1440" w:hanging="360"/>
      </w:pPr>
    </w:lvl>
    <w:lvl w:ilvl="1" w:tplc="33A6DD00" w:tentative="1">
      <w:start w:val="1"/>
      <w:numFmt w:val="lowerLetter"/>
      <w:lvlText w:val="%2."/>
      <w:lvlJc w:val="left"/>
      <w:pPr>
        <w:ind w:left="2160" w:hanging="360"/>
      </w:pPr>
    </w:lvl>
    <w:lvl w:ilvl="2" w:tplc="0158EFA4" w:tentative="1">
      <w:start w:val="1"/>
      <w:numFmt w:val="lowerRoman"/>
      <w:lvlText w:val="%3."/>
      <w:lvlJc w:val="right"/>
      <w:pPr>
        <w:ind w:left="2880" w:hanging="180"/>
      </w:pPr>
    </w:lvl>
    <w:lvl w:ilvl="3" w:tplc="1CA0A3AC" w:tentative="1">
      <w:start w:val="1"/>
      <w:numFmt w:val="decimal"/>
      <w:lvlText w:val="%4."/>
      <w:lvlJc w:val="left"/>
      <w:pPr>
        <w:ind w:left="3600" w:hanging="360"/>
      </w:pPr>
    </w:lvl>
    <w:lvl w:ilvl="4" w:tplc="842AC7AC" w:tentative="1">
      <w:start w:val="1"/>
      <w:numFmt w:val="lowerLetter"/>
      <w:lvlText w:val="%5."/>
      <w:lvlJc w:val="left"/>
      <w:pPr>
        <w:ind w:left="4320" w:hanging="360"/>
      </w:pPr>
    </w:lvl>
    <w:lvl w:ilvl="5" w:tplc="9208C780" w:tentative="1">
      <w:start w:val="1"/>
      <w:numFmt w:val="lowerRoman"/>
      <w:lvlText w:val="%6."/>
      <w:lvlJc w:val="right"/>
      <w:pPr>
        <w:ind w:left="5040" w:hanging="180"/>
      </w:pPr>
    </w:lvl>
    <w:lvl w:ilvl="6" w:tplc="28A464E8" w:tentative="1">
      <w:start w:val="1"/>
      <w:numFmt w:val="decimal"/>
      <w:lvlText w:val="%7."/>
      <w:lvlJc w:val="left"/>
      <w:pPr>
        <w:ind w:left="5760" w:hanging="360"/>
      </w:pPr>
    </w:lvl>
    <w:lvl w:ilvl="7" w:tplc="980456B8" w:tentative="1">
      <w:start w:val="1"/>
      <w:numFmt w:val="lowerLetter"/>
      <w:lvlText w:val="%8."/>
      <w:lvlJc w:val="left"/>
      <w:pPr>
        <w:ind w:left="6480" w:hanging="360"/>
      </w:pPr>
    </w:lvl>
    <w:lvl w:ilvl="8" w:tplc="3CBC4C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B5787"/>
    <w:multiLevelType w:val="multilevel"/>
    <w:tmpl w:val="4572ABF8"/>
    <w:numStyleLink w:val="MLAOutline"/>
  </w:abstractNum>
  <w:abstractNum w:abstractNumId="23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366D97"/>
    <w:multiLevelType w:val="hybridMultilevel"/>
    <w:tmpl w:val="26BA2FF8"/>
    <w:lvl w:ilvl="0" w:tplc="18D6380C">
      <w:start w:val="1"/>
      <w:numFmt w:val="upperLetter"/>
      <w:lvlText w:val="%1."/>
      <w:lvlJc w:val="left"/>
      <w:pPr>
        <w:ind w:left="1440" w:hanging="360"/>
      </w:pPr>
    </w:lvl>
    <w:lvl w:ilvl="1" w:tplc="7570EEB0" w:tentative="1">
      <w:start w:val="1"/>
      <w:numFmt w:val="lowerLetter"/>
      <w:lvlText w:val="%2."/>
      <w:lvlJc w:val="left"/>
      <w:pPr>
        <w:ind w:left="2160" w:hanging="360"/>
      </w:pPr>
    </w:lvl>
    <w:lvl w:ilvl="2" w:tplc="62D2A128" w:tentative="1">
      <w:start w:val="1"/>
      <w:numFmt w:val="lowerRoman"/>
      <w:lvlText w:val="%3."/>
      <w:lvlJc w:val="right"/>
      <w:pPr>
        <w:ind w:left="2880" w:hanging="180"/>
      </w:pPr>
    </w:lvl>
    <w:lvl w:ilvl="3" w:tplc="F590577C" w:tentative="1">
      <w:start w:val="1"/>
      <w:numFmt w:val="decimal"/>
      <w:lvlText w:val="%4."/>
      <w:lvlJc w:val="left"/>
      <w:pPr>
        <w:ind w:left="3600" w:hanging="360"/>
      </w:pPr>
    </w:lvl>
    <w:lvl w:ilvl="4" w:tplc="B746AE80" w:tentative="1">
      <w:start w:val="1"/>
      <w:numFmt w:val="lowerLetter"/>
      <w:lvlText w:val="%5."/>
      <w:lvlJc w:val="left"/>
      <w:pPr>
        <w:ind w:left="4320" w:hanging="360"/>
      </w:pPr>
    </w:lvl>
    <w:lvl w:ilvl="5" w:tplc="D40AFE32" w:tentative="1">
      <w:start w:val="1"/>
      <w:numFmt w:val="lowerRoman"/>
      <w:lvlText w:val="%6."/>
      <w:lvlJc w:val="right"/>
      <w:pPr>
        <w:ind w:left="5040" w:hanging="180"/>
      </w:pPr>
    </w:lvl>
    <w:lvl w:ilvl="6" w:tplc="4B36DAF6" w:tentative="1">
      <w:start w:val="1"/>
      <w:numFmt w:val="decimal"/>
      <w:lvlText w:val="%7."/>
      <w:lvlJc w:val="left"/>
      <w:pPr>
        <w:ind w:left="5760" w:hanging="360"/>
      </w:pPr>
    </w:lvl>
    <w:lvl w:ilvl="7" w:tplc="97365CF4" w:tentative="1">
      <w:start w:val="1"/>
      <w:numFmt w:val="lowerLetter"/>
      <w:lvlText w:val="%8."/>
      <w:lvlJc w:val="left"/>
      <w:pPr>
        <w:ind w:left="6480" w:hanging="360"/>
      </w:pPr>
    </w:lvl>
    <w:lvl w:ilvl="8" w:tplc="6A442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22"/>
  </w:num>
  <w:num w:numId="14">
    <w:abstractNumId w:val="16"/>
  </w:num>
  <w:num w:numId="15">
    <w:abstractNumId w:val="24"/>
  </w:num>
  <w:num w:numId="16">
    <w:abstractNumId w:val="20"/>
  </w:num>
  <w:num w:numId="17">
    <w:abstractNumId w:val="12"/>
  </w:num>
  <w:num w:numId="18">
    <w:abstractNumId w:val="10"/>
  </w:num>
  <w:num w:numId="19">
    <w:abstractNumId w:val="18"/>
  </w:num>
  <w:num w:numId="20">
    <w:abstractNumId w:val="26"/>
  </w:num>
  <w:num w:numId="21">
    <w:abstractNumId w:val="15"/>
  </w:num>
  <w:num w:numId="22">
    <w:abstractNumId w:val="23"/>
  </w:num>
  <w:num w:numId="23">
    <w:abstractNumId w:val="11"/>
  </w:num>
  <w:num w:numId="24">
    <w:abstractNumId w:val="17"/>
  </w:num>
  <w:num w:numId="25">
    <w:abstractNumId w:val="25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40CBB"/>
    <w:rsid w:val="000477C8"/>
    <w:rsid w:val="00094016"/>
    <w:rsid w:val="000B78C8"/>
    <w:rsid w:val="001463B2"/>
    <w:rsid w:val="001F62C0"/>
    <w:rsid w:val="00245E02"/>
    <w:rsid w:val="00272294"/>
    <w:rsid w:val="00302320"/>
    <w:rsid w:val="00353B66"/>
    <w:rsid w:val="00355DDF"/>
    <w:rsid w:val="003B6BAC"/>
    <w:rsid w:val="00456604"/>
    <w:rsid w:val="004A2675"/>
    <w:rsid w:val="004B5CB4"/>
    <w:rsid w:val="004E1083"/>
    <w:rsid w:val="004F7139"/>
    <w:rsid w:val="00520179"/>
    <w:rsid w:val="00544A13"/>
    <w:rsid w:val="00551B11"/>
    <w:rsid w:val="005525EB"/>
    <w:rsid w:val="0057093C"/>
    <w:rsid w:val="005F2353"/>
    <w:rsid w:val="0065596A"/>
    <w:rsid w:val="00691EC1"/>
    <w:rsid w:val="00746A6C"/>
    <w:rsid w:val="007A6910"/>
    <w:rsid w:val="007C53FB"/>
    <w:rsid w:val="007D2AF3"/>
    <w:rsid w:val="007F4399"/>
    <w:rsid w:val="008974DF"/>
    <w:rsid w:val="008B7D18"/>
    <w:rsid w:val="008D0BAC"/>
    <w:rsid w:val="008F1F97"/>
    <w:rsid w:val="008F4052"/>
    <w:rsid w:val="009506C2"/>
    <w:rsid w:val="00975419"/>
    <w:rsid w:val="009D4EB3"/>
    <w:rsid w:val="00A22C5C"/>
    <w:rsid w:val="00A26022"/>
    <w:rsid w:val="00A93AD1"/>
    <w:rsid w:val="00AB294A"/>
    <w:rsid w:val="00AB296F"/>
    <w:rsid w:val="00B13D1B"/>
    <w:rsid w:val="00B27C5E"/>
    <w:rsid w:val="00B818DF"/>
    <w:rsid w:val="00B91B3A"/>
    <w:rsid w:val="00BA1BAA"/>
    <w:rsid w:val="00C20420"/>
    <w:rsid w:val="00C20E77"/>
    <w:rsid w:val="00C33AE3"/>
    <w:rsid w:val="00C80144"/>
    <w:rsid w:val="00CB6C7A"/>
    <w:rsid w:val="00CD3FEE"/>
    <w:rsid w:val="00D0002A"/>
    <w:rsid w:val="00D05A7B"/>
    <w:rsid w:val="00D20884"/>
    <w:rsid w:val="00D52117"/>
    <w:rsid w:val="00DB0D39"/>
    <w:rsid w:val="00DC12A8"/>
    <w:rsid w:val="00E14005"/>
    <w:rsid w:val="00E614DD"/>
    <w:rsid w:val="00E627B4"/>
    <w:rsid w:val="00F83220"/>
    <w:rsid w:val="00F9444C"/>
    <w:rsid w:val="00FB2C80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C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2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6447EC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6447EC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6447EC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6447EC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6447EC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51486"/>
    <w:rsid w:val="000E5100"/>
    <w:rsid w:val="003A0181"/>
    <w:rsid w:val="003D52D3"/>
    <w:rsid w:val="005A3EFE"/>
    <w:rsid w:val="006447EC"/>
    <w:rsid w:val="00C35B7C"/>
    <w:rsid w:val="00D07AD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2019-10-22T06:44:00Z</dcterms:created>
  <dcterms:modified xsi:type="dcterms:W3CDTF">2019-10-22T06:45:00Z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id="4HnFyp4y"/&gt;&lt;style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