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07323" w:rsidP="00107323" w14:paraId="31520220" w14:textId="77777777">
      <w:pPr>
        <w:pStyle w:val="Title2"/>
      </w:pPr>
      <w:r>
        <w:t xml:space="preserve"> </w:t>
      </w:r>
    </w:p>
    <w:p w:rsidR="00107323" w:rsidP="00107323" w14:paraId="3228452A" w14:textId="77777777">
      <w:pPr>
        <w:pStyle w:val="Title2"/>
      </w:pPr>
    </w:p>
    <w:p w:rsidR="00107323" w:rsidP="00107323" w14:paraId="4DF2374C" w14:textId="77777777">
      <w:pPr>
        <w:pStyle w:val="Title2"/>
      </w:pPr>
    </w:p>
    <w:p w:rsidR="00107323" w:rsidP="00107323" w14:paraId="60402CAF" w14:textId="77777777">
      <w:pPr>
        <w:pStyle w:val="Title2"/>
      </w:pPr>
    </w:p>
    <w:p w:rsidR="00107323" w:rsidP="00107323" w14:paraId="18FF19C2" w14:textId="77777777">
      <w:pPr>
        <w:pStyle w:val="Title2"/>
      </w:pPr>
    </w:p>
    <w:p w:rsidR="00107323" w:rsidP="00107323" w14:paraId="0D8BD556" w14:textId="77777777">
      <w:pPr>
        <w:pStyle w:val="Title2"/>
      </w:pPr>
    </w:p>
    <w:p w:rsidR="00107323" w:rsidP="00107323" w14:paraId="4883FE03" w14:textId="77777777">
      <w:pPr>
        <w:pStyle w:val="Title2"/>
      </w:pPr>
    </w:p>
    <w:p w:rsidR="00107323" w:rsidP="00107323" w14:paraId="0AB494A8" w14:textId="77777777">
      <w:pPr>
        <w:pStyle w:val="Title2"/>
      </w:pPr>
    </w:p>
    <w:p w:rsidR="00107323" w:rsidP="00107323" w14:paraId="4CB7A328" w14:textId="5F94DA01">
      <w:pPr>
        <w:pStyle w:val="Title2"/>
      </w:pPr>
      <w:bookmarkStart w:id="0" w:name="_Hlk25948264"/>
      <w:r>
        <w:t>A</w:t>
      </w:r>
      <w:r w:rsidR="00942B46">
        <w:t>dvocacy Letter</w:t>
      </w:r>
    </w:p>
    <w:bookmarkEnd w:id="0"/>
    <w:p w:rsidR="00E81978" w:rsidP="00B823AA" w14:paraId="2C833EEA" w14:textId="77777777">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14:paraId="42115E7D" w14:textId="7777777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295226" w:rsidP="00B823AA" w14:paraId="2F62C631" w14:textId="77777777">
          <w:pPr>
            <w:pStyle w:val="Title2"/>
          </w:pPr>
          <w:r>
            <w:t>[Include any grant/funding information and a complete correspondence address.]</w:t>
          </w:r>
        </w:p>
      </w:sdtContent>
    </w:sdt>
    <w:p w:rsidR="00295226" w14:paraId="7B5A0509" w14:textId="77777777">
      <w:r>
        <w:br w:type="page"/>
      </w:r>
    </w:p>
    <w:p w:rsidR="009D47E6" w:rsidRPr="006A347C" w:rsidP="00DF0706" w14:paraId="7BE206F2" w14:textId="68A65CCA">
      <w:pPr>
        <w:pStyle w:val="Title2"/>
        <w:rPr>
          <w:b/>
        </w:rPr>
      </w:pPr>
      <w:r w:rsidRPr="006A347C">
        <w:rPr>
          <w:b/>
        </w:rPr>
        <w:t>Advocacy Letter</w:t>
      </w:r>
    </w:p>
    <w:p w:rsidR="001653AC" w:rsidP="00DF0706" w14:paraId="10D9F02D" w14:textId="77777777">
      <w:pPr>
        <w:pStyle w:val="Title2"/>
        <w:jc w:val="left"/>
      </w:pPr>
    </w:p>
    <w:p w:rsidR="00DF0706" w:rsidP="00DF0706" w14:paraId="5142A6DF" w14:textId="0DBA72F0">
      <w:pPr>
        <w:pStyle w:val="Title2"/>
        <w:jc w:val="left"/>
      </w:pPr>
      <w:r>
        <w:t xml:space="preserve">Dear Mr. </w:t>
      </w:r>
      <w:r w:rsidRPr="00DF0706">
        <w:t>Rubin Diaz Jr</w:t>
      </w:r>
      <w:r>
        <w:t>.</w:t>
      </w:r>
      <w:r w:rsidR="002B3E28">
        <w:t>,</w:t>
      </w:r>
    </w:p>
    <w:p w:rsidR="00DF0706" w:rsidP="00DF0706" w14:paraId="358B68BC" w14:textId="178D7BA9">
      <w:pPr>
        <w:pStyle w:val="Title2"/>
        <w:jc w:val="left"/>
      </w:pPr>
      <w:r>
        <w:tab/>
      </w:r>
      <w:r w:rsidR="008112B3">
        <w:t xml:space="preserve">My name is </w:t>
      </w:r>
      <w:bookmarkStart w:id="1" w:name="_Hlk26218778"/>
      <w:r w:rsidRPr="008112B3" w:rsidR="008112B3">
        <w:t>Mervis Henry</w:t>
      </w:r>
      <w:r w:rsidR="008112B3">
        <w:t xml:space="preserve"> </w:t>
      </w:r>
      <w:bookmarkEnd w:id="1"/>
      <w:r w:rsidR="001653AC">
        <w:t xml:space="preserve">and I am from Bronx, New York. </w:t>
      </w:r>
      <w:r>
        <w:t xml:space="preserve">I am writing to </w:t>
      </w:r>
      <w:r w:rsidR="001653AC">
        <w:t>letter to tell you about the prevalence of Asthma in my community so that effective st</w:t>
      </w:r>
      <w:r w:rsidR="001459B7">
        <w:t xml:space="preserve">eps are </w:t>
      </w:r>
      <w:r w:rsidR="00626CB5">
        <w:t>taken from your side</w:t>
      </w:r>
      <w:r w:rsidR="001653AC">
        <w:t>.</w:t>
      </w:r>
      <w:r w:rsidR="00626CB5">
        <w:t xml:space="preserve"> </w:t>
      </w:r>
      <w:r w:rsidR="001459B7">
        <w:t xml:space="preserve">I would like to </w:t>
      </w:r>
      <w:r w:rsidR="00626CB5">
        <w:t xml:space="preserve">suggest a policy that might contribute to alleviating the prevalence of </w:t>
      </w:r>
      <w:r w:rsidR="007F56C7">
        <w:t>Asthma in</w:t>
      </w:r>
      <w:r w:rsidR="00626CB5">
        <w:t xml:space="preserve"> my community.</w:t>
      </w:r>
    </w:p>
    <w:p w:rsidR="00C96A98" w:rsidP="00DF0706" w14:paraId="29CDC9A7" w14:textId="4F40F364">
      <w:pPr>
        <w:pStyle w:val="Title2"/>
        <w:jc w:val="left"/>
      </w:pPr>
      <w:r>
        <w:tab/>
      </w:r>
      <w:r w:rsidRPr="00A92C80" w:rsidR="00A92C80">
        <w:t>"It is a severe problem that continues to recur"</w:t>
      </w:r>
      <w:r w:rsidR="008B48FC">
        <w:t xml:space="preserve">, </w:t>
      </w:r>
      <w:r w:rsidRPr="00A92C80" w:rsidR="00A92C80">
        <w:t>Dr. Hal Strelnick stated, "and it would be worth any attempt to concentrate on it and find better and more practical solutions."</w:t>
      </w:r>
      <w:r w:rsidR="008B48FC">
        <w:fldChar w:fldCharType="begin"/>
      </w:r>
      <w:r w:rsidR="00766BB7">
        <w:instrText xml:space="preserve"> ADDIN ZOTERO_ITEM CSL_CITATION {"citationID":"Vl0DesAw","properties":{"formattedCitation":"(\\uc0\\u8220{}State Senate Passes Bill to Study High Asthma Rates in The Bronx,\\uc0\\u8221{} n.d.)","plainCitation":"(“State Senate Passes Bill to Study High Asthma Rates in The Bronx,” n.d.)","noteIndex":0},"citationItems":[{"id":"70NiILNo/u2PUBhGN","uris":["http://zotero.org/users/local/LGdpQbDd/items/SGP93Y6D"],"uri":["http://zotero.org/users/local/LGdpQbDd/items/SGP93Y6D"],"itemData":{"id":173,"type":"webpage","title":"State Senate Passes Bill to Study High Asthma Rates in The Bronx","container-title":"DNAinfo New York","abstract":"The bill now moves to the state Assembly, where its sponsor is Assemblyman Luis Sep&amp;uacute;lveda.","URL":"https://www.dnainfo.com/new-york/20140618/mott-haven/state-senate-passes-bill-study-high-asthma-rates-bronx","accessed":{"date-parts":[["2019",12,2]]}}}],"schema":"https://github.com/citation-style-language/schema/raw/master/csl-citation.json"} </w:instrText>
      </w:r>
      <w:r w:rsidR="008B48FC">
        <w:fldChar w:fldCharType="separate"/>
      </w:r>
      <w:r w:rsidRPr="008B48FC" w:rsidR="008B48FC">
        <w:rPr>
          <w:rFonts w:ascii="Times New Roman" w:hAnsi="Times New Roman" w:cs="Times New Roman"/>
        </w:rPr>
        <w:t xml:space="preserve">(“State Senate Passes Bill to Study High Asthma Rates in </w:t>
      </w:r>
      <w:r w:rsidRPr="008B48FC" w:rsidR="008B48FC">
        <w:rPr>
          <w:rFonts w:ascii="Times New Roman" w:hAnsi="Times New Roman" w:cs="Times New Roman"/>
        </w:rPr>
        <w:t>The</w:t>
      </w:r>
      <w:r w:rsidRPr="008B48FC" w:rsidR="008B48FC">
        <w:rPr>
          <w:rFonts w:ascii="Times New Roman" w:hAnsi="Times New Roman" w:cs="Times New Roman"/>
        </w:rPr>
        <w:t xml:space="preserve"> Bronx,” n.d.)</w:t>
      </w:r>
      <w:r w:rsidR="008B48FC">
        <w:fldChar w:fldCharType="end"/>
      </w:r>
      <w:r w:rsidR="00FB1E20">
        <w:t xml:space="preserve">. </w:t>
      </w:r>
      <w:r w:rsidRPr="00FB1E20" w:rsidR="00FB1E20">
        <w:t>The Bronx is the state's weakest constituency with some of the state's worst clinical outcomes. According to the U.S. Census, Ethnic minorities are over-represented in impoverished communities i.e</w:t>
      </w:r>
      <w:r w:rsidR="005643D4">
        <w:t>.</w:t>
      </w:r>
      <w:r w:rsidRPr="00FB1E20" w:rsidR="00FB1E20">
        <w:t xml:space="preserve"> African Americans and Hispanics contribute </w:t>
      </w:r>
      <w:r w:rsidRPr="00FB1E20" w:rsidR="00765863">
        <w:t>to 43</w:t>
      </w:r>
      <w:r w:rsidRPr="00FB1E20" w:rsidR="00FB1E20">
        <w:t xml:space="preserve"> percent and 54 percent of the community of the Bronx, respectively</w:t>
      </w:r>
      <w:r w:rsidR="00C0087D">
        <w:t xml:space="preserve"> </w:t>
      </w:r>
      <w:r w:rsidR="00DA7473">
        <w:fldChar w:fldCharType="begin"/>
      </w:r>
      <w:r w:rsidR="00766BB7">
        <w:instrText xml:space="preserve"> ADDIN ZOTERO_ITEM CSL_CITATION {"citationID":"bLqRNdhc","properties":{"formattedCitation":"(theejbm, 2015a)","plainCitation":"(theejbm, 2015a)","noteIndex":0},"citationItems":[{"id":"70NiILNo/J7SvG94n","uris":["http://zotero.org/users/local/LGdpQbDd/items/377LHPK9"],"uri":["http://zotero.org/users/local/LGdpQbDd/items/377LHPK9"],"itemData":{"id":174,"type":"post-weblog","title":"Health Disparities and Environmental Justice in the Bronx","abstract":"by Danielle Pasquel The direct link between socioeconomic status and human health has been well established in the field of public health. Poor communities face an array of distinct economic and so…","URL":"https://theejbm.wordpress.com/2015/03/23/health-disparities-and-environmental-justice-in-the-bronx/","language":"en","author":[{"literal":"theejbm"}],"issued":{"date-parts":[["2015",3,23]]},"accessed":{"date-parts":[["2019",12,2]]}}}],"schema":"https://github.com/citation-style-language/schema/raw/master/csl-citation.json"} </w:instrText>
      </w:r>
      <w:r w:rsidR="00DA7473">
        <w:fldChar w:fldCharType="separate"/>
      </w:r>
      <w:r w:rsidRPr="00766BB7" w:rsidR="00766BB7">
        <w:rPr>
          <w:rFonts w:ascii="Times New Roman" w:hAnsi="Times New Roman" w:cs="Times New Roman"/>
        </w:rPr>
        <w:t>(</w:t>
      </w:r>
      <w:r w:rsidRPr="00766BB7" w:rsidR="00766BB7">
        <w:rPr>
          <w:rFonts w:ascii="Times New Roman" w:hAnsi="Times New Roman" w:cs="Times New Roman"/>
        </w:rPr>
        <w:t>theejbm</w:t>
      </w:r>
      <w:r w:rsidRPr="00766BB7" w:rsidR="00766BB7">
        <w:rPr>
          <w:rFonts w:ascii="Times New Roman" w:hAnsi="Times New Roman" w:cs="Times New Roman"/>
        </w:rPr>
        <w:t>, 2015a)</w:t>
      </w:r>
      <w:r w:rsidR="00DA7473">
        <w:fldChar w:fldCharType="end"/>
      </w:r>
      <w:r w:rsidR="00845509">
        <w:t xml:space="preserve">. </w:t>
      </w:r>
      <w:r w:rsidRPr="00765863" w:rsidR="00765863">
        <w:t>Several public safety and toxicological reports have recorded the impact of environmental c</w:t>
      </w:r>
      <w:r w:rsidR="00C0087D">
        <w:t>onditions on local inhabitant’s</w:t>
      </w:r>
      <w:r w:rsidRPr="00765863" w:rsidR="00765863">
        <w:t xml:space="preserve"> wellbeing, including exposure to waste disposal facilities, air, and water pollution, high-quality food supply, and exposure to wide space areas</w:t>
      </w:r>
      <w:r w:rsidR="00845509">
        <w:t xml:space="preserve"> </w:t>
      </w:r>
      <w:r w:rsidR="00845509">
        <w:fldChar w:fldCharType="begin"/>
      </w:r>
      <w:r w:rsidR="00766BB7">
        <w:instrText xml:space="preserve"> ADDIN ZOTERO_ITEM CSL_CITATION {"citationID":"KZnBTChi","properties":{"formattedCitation":"(theejbm, 2015a)","plainCitation":"(theejbm, 2015a)","noteIndex":0},"citationItems":[{"id":"70NiILNo/J7SvG94n","uris":["http://zotero.org/users/local/LGdpQbDd/items/377LHPK9"],"uri":["http://zotero.org/users/local/LGdpQbDd/items/377LHPK9"],"itemData":{"id":174,"type":"post-weblog","title":"Health Disparities and Environmental Justice in the Bronx","abstract":"by Danielle Pasquel The direct link between socioeconomic status and human health has been well established in the field of public health. Poor communities face an array of distinct economic and so…","URL":"https://theejbm.wordpress.com/2015/03/23/health-disparities-and-environmental-justice-in-the-bronx/","language":"en","author":[{"literal":"theejbm"}],"issued":{"date-parts":[["2015",3,23]]},"accessed":{"date-parts":[["2019",12,2]]}}}],"schema":"https://github.com/citation-style-language/schema/raw/master/csl-citation.json"} </w:instrText>
      </w:r>
      <w:r w:rsidR="00845509">
        <w:fldChar w:fldCharType="separate"/>
      </w:r>
      <w:r w:rsidRPr="00766BB7" w:rsidR="00766BB7">
        <w:rPr>
          <w:rFonts w:ascii="Times New Roman" w:hAnsi="Times New Roman" w:cs="Times New Roman"/>
        </w:rPr>
        <w:t>(</w:t>
      </w:r>
      <w:r w:rsidRPr="00766BB7" w:rsidR="00766BB7">
        <w:rPr>
          <w:rFonts w:ascii="Times New Roman" w:hAnsi="Times New Roman" w:cs="Times New Roman"/>
        </w:rPr>
        <w:t>theejbm</w:t>
      </w:r>
      <w:r w:rsidRPr="00766BB7" w:rsidR="00766BB7">
        <w:rPr>
          <w:rFonts w:ascii="Times New Roman" w:hAnsi="Times New Roman" w:cs="Times New Roman"/>
        </w:rPr>
        <w:t>, 2015a)</w:t>
      </w:r>
      <w:r w:rsidR="00845509">
        <w:fldChar w:fldCharType="end"/>
      </w:r>
      <w:r w:rsidR="00845509">
        <w:t xml:space="preserve">. </w:t>
      </w:r>
      <w:r w:rsidRPr="003413CB" w:rsidR="003413CB">
        <w:t xml:space="preserve">For </w:t>
      </w:r>
      <w:r w:rsidRPr="003413CB" w:rsidR="00107552">
        <w:t>decades, Asthma</w:t>
      </w:r>
      <w:r w:rsidRPr="003413CB" w:rsidR="003413CB">
        <w:t xml:space="preserve"> </w:t>
      </w:r>
      <w:r w:rsidRPr="003413CB" w:rsidR="00254460">
        <w:t>has been</w:t>
      </w:r>
      <w:r w:rsidRPr="003413CB" w:rsidR="003413CB">
        <w:t xml:space="preserve"> known as a gruesome and expanding outbreak, with asthma-related hospital admission and mortality rates outstripping the rest of the state systematically</w:t>
      </w:r>
      <w:r w:rsidR="00C0087D">
        <w:t xml:space="preserve"> </w:t>
      </w:r>
      <w:r w:rsidR="00A9632B">
        <w:fldChar w:fldCharType="begin"/>
      </w:r>
      <w:r w:rsidR="00766BB7">
        <w:instrText xml:space="preserve"> ADDIN ZOTERO_ITEM CSL_CITATION {"citationID":"BD1v1mJl","properties":{"formattedCitation":"(\\uc0\\u8220{}Fighting Pediatric Asthma With a Personal Touch in the Bronx,\\uc0\\u8221{} 2019)","plainCitation":"(“Fighting Pediatric Asthma With a Personal Touch in the Bronx,” 2019)","noteIndex":0},"citationItems":[{"id":"70NiILNo/d2zN1JIS","uris":["http://zotero.org/users/local/LGdpQbDd/items/KNI3N4GZ"],"uri":["http://zotero.org/users/local/LGdpQbDd/items/KNI3N4GZ"],"itemData":{"id":175,"type":"post-weblog","title":"Fighting Pediatric Asthma With a Personal Touch in the Bronx","container-title":"Norwood News","abstract":"The program aims to close racial health disparities by offering personalized services to children hospitalized or treated for asthma in the Bronx.","URL":"https://www.norwoodnews.org/id=29211&amp;story=fighting-pediatric-asthma-with-a-personal-touch-in-the-bronx/","language":"en-US","issued":{"date-parts":[["2019",7,31]]},"accessed":{"date-parts":[["2019",12,2]]}}}],"schema":"https://github.com/citation-style-language/schema/raw/master/csl-citation.json"} </w:instrText>
      </w:r>
      <w:r w:rsidR="00A9632B">
        <w:fldChar w:fldCharType="separate"/>
      </w:r>
      <w:r w:rsidRPr="00766BB7" w:rsidR="00766BB7">
        <w:rPr>
          <w:rFonts w:ascii="Times New Roman" w:hAnsi="Times New Roman" w:cs="Times New Roman"/>
        </w:rPr>
        <w:t>(“Fighting Pediatric Asthma With a Personal Touch in the Bronx,” 2019)</w:t>
      </w:r>
      <w:r w:rsidR="00A9632B">
        <w:fldChar w:fldCharType="end"/>
      </w:r>
      <w:r w:rsidRPr="003413CB" w:rsidR="003413CB">
        <w:t>.</w:t>
      </w:r>
      <w:r w:rsidRPr="00107552" w:rsidR="00107552">
        <w:t xml:space="preserve"> The Bronx had a maximum asthma mortality rate of 43.5 of 1 million in New York City between the years 2009 and 2011 as stated by the New York State Asthma Surveillance Summary Report</w:t>
      </w:r>
      <w:r w:rsidR="00107552">
        <w:t xml:space="preserve"> </w:t>
      </w:r>
      <w:r w:rsidR="00107552">
        <w:fldChar w:fldCharType="begin"/>
      </w:r>
      <w:r w:rsidR="00766BB7">
        <w:instrText xml:space="preserve"> ADDIN ZOTERO_ITEM CSL_CITATION {"citationID":"Jt5qPXah","properties":{"formattedCitation":"(theejbm, 2015a)","plainCitation":"(theejbm, 2015a)","noteIndex":0},"citationItems":[{"id":"70NiILNo/J7SvG94n","uris":["http://zotero.org/users/local/LGdpQbDd/items/377LHPK9"],"uri":["http://zotero.org/users/local/LGdpQbDd/items/377LHPK9"],"itemData":{"id":174,"type":"post-weblog","title":"Health Disparities and Environmental Justice in the Bronx","abstract":"by Danielle Pasquel The direct link between socioeconomic status and human health has been well established in the field of public health. Poor communities face an array of distinct economic and so…","URL":"https://theejbm.wordpress.com/2015/03/23/health-disparities-and-environmental-justice-in-the-bronx/","language":"en","author":[{"literal":"theejbm"}],"issued":{"date-parts":[["2015",3,23]]},"accessed":{"date-parts":[["2019",12,2]]}}}],"schema":"https://github.com/citation-style-language/schema/raw/master/csl-citation.json"} </w:instrText>
      </w:r>
      <w:r w:rsidR="00107552">
        <w:fldChar w:fldCharType="separate"/>
      </w:r>
      <w:r w:rsidRPr="00766BB7" w:rsidR="00766BB7">
        <w:rPr>
          <w:rFonts w:ascii="Times New Roman" w:hAnsi="Times New Roman" w:cs="Times New Roman"/>
        </w:rPr>
        <w:t>(</w:t>
      </w:r>
      <w:r w:rsidRPr="00766BB7" w:rsidR="00766BB7">
        <w:rPr>
          <w:rFonts w:ascii="Times New Roman" w:hAnsi="Times New Roman" w:cs="Times New Roman"/>
        </w:rPr>
        <w:t>theejbm</w:t>
      </w:r>
      <w:r w:rsidRPr="00766BB7" w:rsidR="00766BB7">
        <w:rPr>
          <w:rFonts w:ascii="Times New Roman" w:hAnsi="Times New Roman" w:cs="Times New Roman"/>
        </w:rPr>
        <w:t>, 2015a)</w:t>
      </w:r>
      <w:r w:rsidR="00107552">
        <w:fldChar w:fldCharType="end"/>
      </w:r>
      <w:r w:rsidRPr="00107552" w:rsidR="00107552">
        <w:t>. It contributes to six times that of a New York City.</w:t>
      </w:r>
      <w:r w:rsidR="00107552">
        <w:t xml:space="preserve"> The gravity of a problem can be recognized from the fact that </w:t>
      </w:r>
      <w:r w:rsidRPr="00BF547C" w:rsidR="00BF547C">
        <w:t xml:space="preserve">New York Senate has </w:t>
      </w:r>
      <w:r w:rsidRPr="00BF547C" w:rsidR="00BF547C">
        <w:t xml:space="preserve">recently introduced a legislation </w:t>
      </w:r>
      <w:r w:rsidR="001F1AE4">
        <w:t xml:space="preserve">and </w:t>
      </w:r>
      <w:r w:rsidRPr="00BF547C" w:rsidR="00BF547C">
        <w:t>order</w:t>
      </w:r>
      <w:r w:rsidR="001F1AE4">
        <w:t>ed</w:t>
      </w:r>
      <w:r w:rsidRPr="00BF547C" w:rsidR="00BF547C">
        <w:t> the New York State Department of Health to examine and develop an intervention plan to tackle the shockingly high prevalence of asthma</w:t>
      </w:r>
      <w:r w:rsidR="001F1AE4">
        <w:t xml:space="preserve"> </w:t>
      </w:r>
      <w:r w:rsidR="001F1AE4">
        <w:fldChar w:fldCharType="begin"/>
      </w:r>
      <w:r w:rsidR="00766BB7">
        <w:instrText xml:space="preserve"> ADDIN ZOTERO_ITEM CSL_CITATION {"citationID":"Wi85hnIr","properties":{"formattedCitation":"(\\uc0\\u8220{}State Senate Passes Bill to Study High Asthma Rates in The Bronx,\\uc0\\u8221{} n.d.)","plainCitation":"(“State Senate Passes Bill to Study High Asthma Rates in The Bronx,” n.d.)","noteIndex":0},"citationItems":[{"id":"70NiILNo/u2PUBhGN","uris":["http://zotero.org/users/local/LGdpQbDd/items/SGP93Y6D"],"uri":["http://zotero.org/users/local/LGdpQbDd/items/SGP93Y6D"],"itemData":{"id":173,"type":"webpage","title":"State Senate Passes Bill to Study High Asthma Rates in The Bronx","container-title":"DNAinfo New York","abstract":"The bill now moves to the state Assembly, where its sponsor is Assemblyman Luis Sep&amp;uacute;lveda.","URL":"https://www.dnainfo.com/new-york/20140618/mott-haven/state-senate-passes-bill-study-high-asthma-rates-bronx","accessed":{"date-parts":[["2019",12,2]]}}}],"schema":"https://github.com/citation-style-language/schema/raw/master/csl-citation.json"} </w:instrText>
      </w:r>
      <w:r w:rsidR="001F1AE4">
        <w:fldChar w:fldCharType="separate"/>
      </w:r>
      <w:r w:rsidRPr="001F1AE4" w:rsidR="001F1AE4">
        <w:rPr>
          <w:rFonts w:ascii="Times New Roman" w:hAnsi="Times New Roman" w:cs="Times New Roman"/>
        </w:rPr>
        <w:t>(“State Senate Passes Bill to Study High Asthma Rates in The Bronx,” n.d.)</w:t>
      </w:r>
      <w:r w:rsidR="001F1AE4">
        <w:fldChar w:fldCharType="end"/>
      </w:r>
      <w:r w:rsidRPr="00BF547C" w:rsidR="00BF547C">
        <w:t>.</w:t>
      </w:r>
      <w:r w:rsidR="00254460">
        <w:t xml:space="preserve"> I hope</w:t>
      </w:r>
      <w:r w:rsidR="005F1B98">
        <w:t>,</w:t>
      </w:r>
      <w:r w:rsidR="00254460">
        <w:t xml:space="preserve"> </w:t>
      </w:r>
      <w:r w:rsidR="005F1B98">
        <w:t>all</w:t>
      </w:r>
      <w:r w:rsidR="00254460">
        <w:t xml:space="preserve"> these facts are enough to make </w:t>
      </w:r>
      <w:r w:rsidR="005F1B98">
        <w:t>you</w:t>
      </w:r>
      <w:r w:rsidR="00254460">
        <w:t xml:space="preserve"> </w:t>
      </w:r>
      <w:r w:rsidR="00967C5E">
        <w:t>comprehend</w:t>
      </w:r>
      <w:r w:rsidR="00254460">
        <w:t xml:space="preserve"> the </w:t>
      </w:r>
      <w:r w:rsidR="000B2F92">
        <w:t>magnitude of this problem.</w:t>
      </w:r>
    </w:p>
    <w:p w:rsidR="00D221FA" w:rsidP="00DF0706" w14:paraId="2A0DE90F" w14:textId="28C62E13">
      <w:pPr>
        <w:pStyle w:val="Title2"/>
        <w:jc w:val="left"/>
      </w:pPr>
      <w:r>
        <w:tab/>
      </w:r>
      <w:r w:rsidRPr="00D221FA">
        <w:t>Strategy, implementation, and assessment of government-level asthma mitigation programs would increase the probability of sustained high-quality systematic management of asthma.</w:t>
      </w:r>
      <w:r w:rsidR="008B01DB">
        <w:t xml:space="preserve"> </w:t>
      </w:r>
      <w:r w:rsidRPr="002C1B19" w:rsidR="002C1B19">
        <w:t>Government health organizations are accoun</w:t>
      </w:r>
      <w:r w:rsidR="00C0087D">
        <w:t xml:space="preserve">table for government citizen’s </w:t>
      </w:r>
      <w:r w:rsidRPr="002C1B19" w:rsidR="002C1B19">
        <w:t>health and hence are key contributors in the prevention of asthma.</w:t>
      </w:r>
      <w:r w:rsidR="00ED06E0">
        <w:t xml:space="preserve"> I would like to </w:t>
      </w:r>
      <w:r w:rsidR="00B160B0">
        <w:t xml:space="preserve">suggest a policy here that will help mitigate the challenge of Asthma Prevalence. </w:t>
      </w:r>
      <w:r w:rsidR="008B01DB">
        <w:t xml:space="preserve">As already established, a high prevalence of asthma is related to the Bronx exposure to the various kinds of wastes, air and water pollution. </w:t>
      </w:r>
      <w:r w:rsidR="007C0E71">
        <w:t xml:space="preserve">The intervention plans in the Asthma mitigation Programs </w:t>
      </w:r>
      <w:r w:rsidR="004E203C">
        <w:t>must focus on the removal of hazardous waste from the Bronx</w:t>
      </w:r>
      <w:r w:rsidR="002C1B19">
        <w:t xml:space="preserve">. Governmental high-quality surveillance programs should identify areas exposed to the risk of pollution mainly industrial areas. </w:t>
      </w:r>
      <w:r w:rsidR="007877DC">
        <w:t>The best approach would be to involve state and private environmental agencies that are</w:t>
      </w:r>
      <w:r w:rsidR="00236578">
        <w:t xml:space="preserve"> prone to encountering such challenges. </w:t>
      </w:r>
      <w:r w:rsidRPr="00D420B9" w:rsidR="00D420B9">
        <w:t>The National Center for Environmental Health (NCEH) can assist in developing asthma initiatives via numerous practical opportunities, technical support and fund allocation to such organizations</w:t>
      </w:r>
      <w:r w:rsidR="00E4410F">
        <w:t xml:space="preserve"> </w:t>
      </w:r>
      <w:r w:rsidR="00C012B2">
        <w:fldChar w:fldCharType="begin"/>
      </w:r>
      <w:r w:rsidR="00766BB7">
        <w:instrText xml:space="preserve"> ADDIN ZOTERO_ITEM CSL_CITATION {"citationID":"dEC5zPwL","properties":{"formattedCitation":"(\\uc0\\u8220{}Reducing the Rising Rates of Asthma,\\uc0\\u8221{} n.d.)","plainCitation":"(“Reducing the Rising Rates of Asthma,” n.d.)","noteIndex":0},"citationItems":[{"id":"70NiILNo/M0BlVKq5","uris":["http://zotero.org/users/local/LGdpQbDd/items/6K6AIZYS"],"uri":["http://zotero.org/users/local/LGdpQbDd/items/6K6AIZYS"],"itemData":{"id":177,"type":"webpage","title":"Reducing the Rising Rates of Asthma","URL":"https://www.apha.org/policies-and-advocacy/public-health-policy-statements/policy-database/2014/07/14/11/30/reducing-the-rising-rates-of-asthma","accessed":{"date-parts":[["2019",12,2]]}}}],"schema":"https://github.com/citation-style-language/schema/raw/master/csl-citation.json"} </w:instrText>
      </w:r>
      <w:r w:rsidR="00C012B2">
        <w:fldChar w:fldCharType="separate"/>
      </w:r>
      <w:r w:rsidRPr="0003499A" w:rsidR="0003499A">
        <w:rPr>
          <w:rFonts w:ascii="Times New Roman" w:hAnsi="Times New Roman" w:cs="Times New Roman"/>
        </w:rPr>
        <w:t xml:space="preserve">(“Reducing the Rising Rates of Asthma,” </w:t>
      </w:r>
      <w:r w:rsidRPr="0003499A" w:rsidR="0003499A">
        <w:rPr>
          <w:rFonts w:ascii="Times New Roman" w:hAnsi="Times New Roman" w:cs="Times New Roman"/>
        </w:rPr>
        <w:t>n.d.</w:t>
      </w:r>
      <w:r w:rsidRPr="0003499A" w:rsidR="0003499A">
        <w:rPr>
          <w:rFonts w:ascii="Times New Roman" w:hAnsi="Times New Roman" w:cs="Times New Roman"/>
        </w:rPr>
        <w:t>)</w:t>
      </w:r>
      <w:r w:rsidR="00C012B2">
        <w:fldChar w:fldCharType="end"/>
      </w:r>
      <w:r w:rsidRPr="00D420B9" w:rsidR="00D420B9">
        <w:t>.</w:t>
      </w:r>
      <w:r w:rsidR="00ED06E0">
        <w:t xml:space="preserve"> </w:t>
      </w:r>
    </w:p>
    <w:p w:rsidR="00ED06E0" w:rsidP="00DF0706" w14:paraId="233682A0" w14:textId="5B288DCF">
      <w:pPr>
        <w:pStyle w:val="Title2"/>
        <w:jc w:val="left"/>
      </w:pPr>
      <w:r>
        <w:tab/>
        <w:t>Second</w:t>
      </w:r>
      <w:r w:rsidR="00B160B0">
        <w:t>ly</w:t>
      </w:r>
      <w:r>
        <w:t xml:space="preserve">, as the racial disparities are prevailing in the Bronx, </w:t>
      </w:r>
      <w:r w:rsidR="00B0693E">
        <w:t>the prevalence of asthma is likely to be caused by that</w:t>
      </w:r>
      <w:r w:rsidR="00766BB7">
        <w:t xml:space="preserve"> </w:t>
      </w:r>
      <w:r w:rsidR="00766BB7">
        <w:fldChar w:fldCharType="begin"/>
      </w:r>
      <w:r w:rsidR="00766BB7">
        <w:instrText xml:space="preserve"> ADDIN ZOTERO_ITEM CSL_CITATION {"citationID":"1AzPBvXI","properties":{"formattedCitation":"(theejbm, 2015b)","plainCitation":"(theejbm, 2015b)","noteIndex":0},"citationItems":[{"id":506,"uris":["http://zotero.org/users/local/CKNkWnK9/items/36CLLVR4"],"uri":["http://zotero.org/users/local/CKNkWnK9/items/36CLLVR4"],"itemData":{"id":506,"type":"post-weblog","abstract":"by Danielle Pasquel The direct link between socioeconomic status and human health has been well established in the field of public health. Poor communities face an array of distinct economic and so…","language":"en","title":"Health Disparities and Environmental Justice in the Bronx","URL":"https://theejbm.wordpress.com/2015/03/23/health-disparities-and-environmental-justice-in-the-bronx/","author":[{"literal":"theejbm"}],"accessed":{"date-parts":[["2019",12,11]]},"issued":{"date-parts":[["2015",3,23]]}}}],"schema":"https://github.com/citation-style-language/schema/raw/master/csl-citation.json"} </w:instrText>
      </w:r>
      <w:r w:rsidR="00766BB7">
        <w:fldChar w:fldCharType="separate"/>
      </w:r>
      <w:r w:rsidRPr="00766BB7" w:rsidR="00766BB7">
        <w:rPr>
          <w:rFonts w:ascii="Times New Roman" w:hAnsi="Times New Roman" w:cs="Times New Roman"/>
        </w:rPr>
        <w:t>(</w:t>
      </w:r>
      <w:r w:rsidRPr="00766BB7" w:rsidR="00766BB7">
        <w:rPr>
          <w:rFonts w:ascii="Times New Roman" w:hAnsi="Times New Roman" w:cs="Times New Roman"/>
        </w:rPr>
        <w:t>theejbm</w:t>
      </w:r>
      <w:r w:rsidRPr="00766BB7" w:rsidR="00766BB7">
        <w:rPr>
          <w:rFonts w:ascii="Times New Roman" w:hAnsi="Times New Roman" w:cs="Times New Roman"/>
        </w:rPr>
        <w:t>, 2015b)</w:t>
      </w:r>
      <w:r w:rsidR="00766BB7">
        <w:fldChar w:fldCharType="end"/>
      </w:r>
      <w:r w:rsidR="00B0693E">
        <w:t xml:space="preserve">. The policy aiming at reducing racial disparities </w:t>
      </w:r>
      <w:r w:rsidR="00766BB7">
        <w:t>in t</w:t>
      </w:r>
      <w:r w:rsidR="00B0693E">
        <w:t xml:space="preserve"> Bronx should be developed with the sole purpose of ensuring that children and adults in the community are provided with personalized services without any discriminat</w:t>
      </w:r>
      <w:r w:rsidR="00766BB7">
        <w:t>ion like the rest</w:t>
      </w:r>
      <w:r w:rsidR="00B0693E">
        <w:t>. The hospitalizations in the regular and in the emergency department should be independent of any extreme social group</w:t>
      </w:r>
      <w:r w:rsidR="002437EF">
        <w:t>s</w:t>
      </w:r>
      <w:r w:rsidR="00B0693E">
        <w:t xml:space="preserve"> or governmental organizations. </w:t>
      </w:r>
      <w:r w:rsidR="000538F5">
        <w:t xml:space="preserve">The policy will also aim to coordinate </w:t>
      </w:r>
      <w:r w:rsidR="000538F5">
        <w:t xml:space="preserve">the main services between community health worker </w:t>
      </w:r>
      <w:r w:rsidR="002437EF">
        <w:t>stations and h</w:t>
      </w:r>
      <w:r w:rsidR="000538F5">
        <w:t xml:space="preserve">ospitals of the Bronx. The children </w:t>
      </w:r>
      <w:r w:rsidR="002437EF">
        <w:t>or any individuals who are</w:t>
      </w:r>
      <w:r w:rsidR="000538F5">
        <w:t xml:space="preserve"> seen becoming a victim of such discrimination should be immediately identified and provided with the significant treatment programs. The policy will reduce the prevalence rate as more individuals will be hospitalized and provided with health care services without any discrimination. 
</w:t>
      </w:r>
    </w:p>
    <w:p w:rsidR="00705A1B" w:rsidP="00DF0706" w14:paraId="32FF8909" w14:textId="6A1E0F97">
      <w:pPr>
        <w:pStyle w:val="Title2"/>
        <w:jc w:val="left"/>
      </w:pPr>
      <w:r>
        <w:t xml:space="preserve"> Now that I have given effective solutions to a problem, I urge you to take operative steps to alleviate this health problem in my country. Your position demands you to bring all </w:t>
      </w:r>
      <w:r w:rsidR="00A118E3">
        <w:t>influential agencies on common ground to overcome this challenge by developing soun</w:t>
      </w:r>
      <w:r w:rsidR="00C0087D">
        <w:t>d policies that not only focus</w:t>
      </w:r>
      <w:r w:rsidR="00A118E3">
        <w:t xml:space="preserve"> on eliminating the risk of waste and air </w:t>
      </w:r>
      <w:r w:rsidR="002B3E28">
        <w:t>pollution but</w:t>
      </w:r>
      <w:r w:rsidR="00A118E3">
        <w:t xml:space="preserve"> also keep surveillance on the effective areas to control the severity of a problem. </w:t>
      </w:r>
    </w:p>
    <w:p w:rsidR="002B3E28" w:rsidP="00DF0706" w14:paraId="700D7EAC" w14:textId="7B69E49B">
      <w:pPr>
        <w:pStyle w:val="Title2"/>
        <w:jc w:val="left"/>
      </w:pPr>
      <w:r>
        <w:t xml:space="preserve"> Thank you for giving you precious time. I hope my letter would be taken into consideration. I look forward to hearing from you.
</w:t>
      </w:r>
    </w:p>
    <w:p w:rsidR="002B3E28" w:rsidP="00DF0706" w14:paraId="5C190B75" w14:textId="40737E50">
      <w:pPr>
        <w:pStyle w:val="Title2"/>
        <w:jc w:val="left"/>
      </w:pPr>
      <w:r>
        <w:t>Regards,</w:t>
      </w:r>
    </w:p>
    <w:p w:rsidR="002B3E28" w:rsidP="00DF0706" w14:paraId="29C19C74" w14:textId="24A5B1B6">
      <w:pPr>
        <w:pStyle w:val="Title2"/>
        <w:jc w:val="left"/>
      </w:pPr>
      <w:r w:rsidRPr="008112B3">
        <w:t>Mervis Henry</w:t>
      </w:r>
    </w:p>
    <w:p w:rsidR="002B3E28" w:rsidP="00DF0706" w14:paraId="5150397E" w14:textId="77777777">
      <w:pPr>
        <w:pStyle w:val="Title2"/>
        <w:jc w:val="left"/>
      </w:pPr>
    </w:p>
    <w:p w:rsidR="002B3E28" w:rsidP="00DF0706" w14:paraId="22F2A037" w14:textId="77777777">
      <w:pPr>
        <w:pStyle w:val="Title2"/>
        <w:jc w:val="left"/>
      </w:pPr>
    </w:p>
    <w:p w:rsidR="00C15DEE" w:rsidP="00DF0706" w14:paraId="24DE5076" w14:textId="7FC17FC0">
      <w:pPr>
        <w:pStyle w:val="Title2"/>
        <w:jc w:val="left"/>
      </w:pPr>
      <w:r>
        <w:tab/>
      </w:r>
    </w:p>
    <w:p w:rsidR="00D917E2" w:rsidRPr="00766BB7" w:rsidP="00766BB7" w14:paraId="0AE134A1" w14:textId="0894070A">
      <w:pPr>
        <w:pStyle w:val="Title2"/>
      </w:pPr>
      <w:r>
        <w:rPr>
          <w:b/>
        </w:rPr>
        <w:br/>
      </w:r>
      <w:r>
        <w:rPr>
          <w:b/>
        </w:rPr>
        <w:br/>
      </w:r>
      <w:r>
        <w:rPr>
          <w:b/>
        </w:rPr>
        <w:br/>
      </w:r>
      <w:r>
        <w:rPr>
          <w:b/>
        </w:rPr>
        <w:br/>
      </w:r>
      <w:r>
        <w:rPr>
          <w:b/>
        </w:rPr>
        <w:br/>
      </w:r>
      <w:r>
        <w:rPr>
          <w:b/>
        </w:rPr>
        <w:br/>
      </w:r>
      <w:bookmarkStart w:id="2" w:name="_GoBack"/>
      <w:bookmarkEnd w:id="2"/>
      <w:r w:rsidRPr="00137192" w:rsidR="00137192">
        <w:rPr>
          <w:b/>
        </w:rPr>
        <w:t>References</w:t>
      </w:r>
    </w:p>
    <w:p w:rsidR="00766BB7" w:rsidRPr="00766BB7" w:rsidP="00766BB7" w14:paraId="25584895" w14:textId="77777777">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66BB7">
        <w:rPr>
          <w:rFonts w:ascii="Times New Roman" w:hAnsi="Times New Roman" w:cs="Times New Roman"/>
        </w:rPr>
        <w:t xml:space="preserve">Fighting Pediatric Asthma </w:t>
      </w:r>
      <w:r w:rsidRPr="00766BB7">
        <w:rPr>
          <w:rFonts w:ascii="Times New Roman" w:hAnsi="Times New Roman" w:cs="Times New Roman"/>
        </w:rPr>
        <w:t>With</w:t>
      </w:r>
      <w:r w:rsidRPr="00766BB7">
        <w:rPr>
          <w:rFonts w:ascii="Times New Roman" w:hAnsi="Times New Roman" w:cs="Times New Roman"/>
        </w:rPr>
        <w:t xml:space="preserve"> a Personal Touch in the Bronx. (2019, July 31). Retrieved December 2, 2019, from Norwood News website: https://www.norwoodnews.org/id=29211&amp;story=fighting-pediatric-asthma-with-a-personal-touch-in-the-bronx/</w:t>
      </w:r>
    </w:p>
    <w:p w:rsidR="00766BB7" w:rsidRPr="00766BB7" w:rsidP="00766BB7" w14:paraId="46E5306E" w14:textId="77777777">
      <w:pPr>
        <w:pStyle w:val="Bibliography"/>
        <w:rPr>
          <w:rFonts w:ascii="Times New Roman" w:hAnsi="Times New Roman" w:cs="Times New Roman"/>
        </w:rPr>
      </w:pPr>
      <w:r w:rsidRPr="00766BB7">
        <w:rPr>
          <w:rFonts w:ascii="Times New Roman" w:hAnsi="Times New Roman" w:cs="Times New Roman"/>
        </w:rPr>
        <w:t>Reducing the Rising Rates of Asthma. (</w:t>
      </w:r>
      <w:r w:rsidRPr="00766BB7">
        <w:rPr>
          <w:rFonts w:ascii="Times New Roman" w:hAnsi="Times New Roman" w:cs="Times New Roman"/>
        </w:rPr>
        <w:t>n.d.</w:t>
      </w:r>
      <w:r w:rsidRPr="00766BB7">
        <w:rPr>
          <w:rFonts w:ascii="Times New Roman" w:hAnsi="Times New Roman" w:cs="Times New Roman"/>
        </w:rPr>
        <w:t>). Retrieved December 2, 2019, from https://www.apha.org/policies-and-advocacy/public-health-policy-statements/policy-database/2014/07/14/11/30/reducing-the-rising-rates-of-asthma</w:t>
      </w:r>
    </w:p>
    <w:p w:rsidR="00766BB7" w:rsidRPr="00766BB7" w:rsidP="00766BB7" w14:paraId="617FBD8E" w14:textId="77777777">
      <w:pPr>
        <w:pStyle w:val="Bibliography"/>
        <w:rPr>
          <w:rFonts w:ascii="Times New Roman" w:hAnsi="Times New Roman" w:cs="Times New Roman"/>
        </w:rPr>
      </w:pPr>
      <w:r w:rsidRPr="00766BB7">
        <w:rPr>
          <w:rFonts w:ascii="Times New Roman" w:hAnsi="Times New Roman" w:cs="Times New Roman"/>
        </w:rPr>
        <w:t xml:space="preserve">State Senate Passes Bill to Study High Asthma Rates in </w:t>
      </w:r>
      <w:r w:rsidRPr="00766BB7">
        <w:rPr>
          <w:rFonts w:ascii="Times New Roman" w:hAnsi="Times New Roman" w:cs="Times New Roman"/>
        </w:rPr>
        <w:t>The</w:t>
      </w:r>
      <w:r w:rsidRPr="00766BB7">
        <w:rPr>
          <w:rFonts w:ascii="Times New Roman" w:hAnsi="Times New Roman" w:cs="Times New Roman"/>
        </w:rPr>
        <w:t xml:space="preserve"> Bronx. (</w:t>
      </w:r>
      <w:r w:rsidRPr="00766BB7">
        <w:rPr>
          <w:rFonts w:ascii="Times New Roman" w:hAnsi="Times New Roman" w:cs="Times New Roman"/>
        </w:rPr>
        <w:t>n.d.</w:t>
      </w:r>
      <w:r w:rsidRPr="00766BB7">
        <w:rPr>
          <w:rFonts w:ascii="Times New Roman" w:hAnsi="Times New Roman" w:cs="Times New Roman"/>
        </w:rPr>
        <w:t xml:space="preserve">). Retrieved December 2, 2019, from </w:t>
      </w:r>
      <w:r w:rsidRPr="00766BB7">
        <w:rPr>
          <w:rFonts w:ascii="Times New Roman" w:hAnsi="Times New Roman" w:cs="Times New Roman"/>
        </w:rPr>
        <w:t>DNAinfo</w:t>
      </w:r>
      <w:r w:rsidRPr="00766BB7">
        <w:rPr>
          <w:rFonts w:ascii="Times New Roman" w:hAnsi="Times New Roman" w:cs="Times New Roman"/>
        </w:rPr>
        <w:t xml:space="preserve"> New York website: https://www.dnainfo.com/new-york/20140618/mott-haven/state-senate-passes-bill-study-high-asthma-rates-bronx</w:t>
      </w:r>
    </w:p>
    <w:p w:rsidR="00766BB7" w:rsidRPr="00766BB7" w:rsidP="00766BB7" w14:paraId="7C97E95E" w14:textId="77777777">
      <w:pPr>
        <w:pStyle w:val="Bibliography"/>
        <w:rPr>
          <w:rFonts w:ascii="Times New Roman" w:hAnsi="Times New Roman" w:cs="Times New Roman"/>
        </w:rPr>
      </w:pPr>
      <w:r w:rsidRPr="00766BB7">
        <w:rPr>
          <w:rFonts w:ascii="Times New Roman" w:hAnsi="Times New Roman" w:cs="Times New Roman"/>
        </w:rPr>
        <w:t>theejbm</w:t>
      </w:r>
      <w:r w:rsidRPr="00766BB7">
        <w:rPr>
          <w:rFonts w:ascii="Times New Roman" w:hAnsi="Times New Roman" w:cs="Times New Roman"/>
        </w:rPr>
        <w:t>. (2015a, March 23). Health Disparities and Environmental Justice in the Bronx. Retrieved December 2, 2019, from https://theejbm.wordpress.com/2015/03/23/health-disparities-and-environmental-justice-in-the-bronx/</w:t>
      </w:r>
    </w:p>
    <w:p w:rsidR="00766BB7" w:rsidRPr="00766BB7" w:rsidP="00766BB7" w14:paraId="6AE0B3DB" w14:textId="77777777">
      <w:pPr>
        <w:pStyle w:val="Bibliography"/>
        <w:rPr>
          <w:rFonts w:ascii="Times New Roman" w:hAnsi="Times New Roman" w:cs="Times New Roman"/>
        </w:rPr>
      </w:pPr>
      <w:r w:rsidRPr="00766BB7">
        <w:rPr>
          <w:rFonts w:ascii="Times New Roman" w:hAnsi="Times New Roman" w:cs="Times New Roman"/>
        </w:rPr>
        <w:t>theejbm</w:t>
      </w:r>
      <w:r w:rsidRPr="00766BB7">
        <w:rPr>
          <w:rFonts w:ascii="Times New Roman" w:hAnsi="Times New Roman" w:cs="Times New Roman"/>
        </w:rPr>
        <w:t>. (2015b, March 23). Health Disparities and Environmental Justice in the Bronx. Retrieved December 11, 2019, from https://theejbm.wordpress.com/2015/03/23/health-disparities-and-environmental-justice-in-the-bronx/</w:t>
      </w:r>
    </w:p>
    <w:p w:rsidR="00665464" w:rsidP="005834AE" w14:paraId="79F09B74" w14:textId="4960CA60">
      <w:pPr>
        <w:pStyle w:val="Title2"/>
        <w:jc w:val="left"/>
        <w:rPr>
          <w:b/>
        </w:rPr>
      </w:pPr>
      <w:r>
        <w:rPr>
          <w:b/>
        </w:rPr>
        <w:fldChar w:fldCharType="end"/>
      </w:r>
    </w:p>
    <w:p w:rsidR="00137192" w:rsidRPr="00137192" w:rsidP="00137192" w14:paraId="2FD1A212" w14:textId="77777777">
      <w:pPr>
        <w:pStyle w:val="Title2"/>
        <w:jc w:val="left"/>
        <w:rPr>
          <w:b/>
        </w:rPr>
      </w:pPr>
    </w:p>
    <w:p w:rsidR="009719AB" w:rsidP="00A8183D" w14:paraId="47E82EA0" w14:textId="1776D98C">
      <w:pPr>
        <w:pStyle w:val="Title2"/>
        <w:jc w:val="left"/>
      </w:pPr>
      <w:r>
        <w:tab/>
      </w:r>
    </w:p>
    <w:p w:rsidR="008C11C9" w:rsidRPr="003C61DB" w:rsidP="003C61DB" w14:paraId="62E1A2CF" w14:textId="77777777">
      <w:pPr>
        <w:pStyle w:val="Title2"/>
        <w:ind w:firstLine="720"/>
        <w:jc w:val="left"/>
      </w:pPr>
    </w:p>
    <w:p w:rsidR="002A0671" w:rsidRPr="00993FBB" w:rsidP="00993FBB" w14:paraId="5CF6FCD5" w14:textId="77777777">
      <w:pPr>
        <w:pStyle w:val="Title2"/>
        <w:jc w:val="left"/>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14:paraId="1A75D549" w14:textId="03746D6F">
    <w:pPr>
      <w:pStyle w:val="Header"/>
    </w:pPr>
    <w:r>
      <w:rPr>
        <w:rStyle w:val="Strong"/>
      </w:rPr>
      <w:t>ADvocacy Letter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087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14:paraId="23F1859F" w14:textId="61DBBBF0">
    <w:pPr>
      <w:pStyle w:val="Header"/>
      <w:rPr>
        <w:rStyle w:val="Strong"/>
      </w:rPr>
    </w:pPr>
    <w:r>
      <w:t xml:space="preserve">Running head: </w:t>
    </w:r>
    <w:r w:rsidR="00942B46">
      <w:rPr>
        <w:rStyle w:val="Strong"/>
      </w:rPr>
      <w:t>Advocacy letter</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437E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042D3"/>
    <w:rsid w:val="00014B4A"/>
    <w:rsid w:val="000247CD"/>
    <w:rsid w:val="0003499A"/>
    <w:rsid w:val="00035B82"/>
    <w:rsid w:val="00036FE2"/>
    <w:rsid w:val="0004303E"/>
    <w:rsid w:val="000513E2"/>
    <w:rsid w:val="000538F5"/>
    <w:rsid w:val="000679A7"/>
    <w:rsid w:val="00081FE5"/>
    <w:rsid w:val="0009152C"/>
    <w:rsid w:val="000A32B2"/>
    <w:rsid w:val="000B22A8"/>
    <w:rsid w:val="000B2F92"/>
    <w:rsid w:val="000B44A7"/>
    <w:rsid w:val="000B51FE"/>
    <w:rsid w:val="000C5634"/>
    <w:rsid w:val="000D3796"/>
    <w:rsid w:val="000D3F41"/>
    <w:rsid w:val="000F5BEE"/>
    <w:rsid w:val="00100E6D"/>
    <w:rsid w:val="0010339F"/>
    <w:rsid w:val="00104333"/>
    <w:rsid w:val="00107323"/>
    <w:rsid w:val="00107552"/>
    <w:rsid w:val="00112700"/>
    <w:rsid w:val="00117FE2"/>
    <w:rsid w:val="001218C9"/>
    <w:rsid w:val="00123E1F"/>
    <w:rsid w:val="00125FE0"/>
    <w:rsid w:val="00127B20"/>
    <w:rsid w:val="00137192"/>
    <w:rsid w:val="001459B7"/>
    <w:rsid w:val="00152B79"/>
    <w:rsid w:val="00160C8D"/>
    <w:rsid w:val="001653AC"/>
    <w:rsid w:val="001702ED"/>
    <w:rsid w:val="001807F9"/>
    <w:rsid w:val="00183084"/>
    <w:rsid w:val="00186216"/>
    <w:rsid w:val="001A4C38"/>
    <w:rsid w:val="001B0253"/>
    <w:rsid w:val="001B3524"/>
    <w:rsid w:val="001C0F5F"/>
    <w:rsid w:val="001C1371"/>
    <w:rsid w:val="001C69A7"/>
    <w:rsid w:val="001E33F7"/>
    <w:rsid w:val="001E7686"/>
    <w:rsid w:val="001F1AE4"/>
    <w:rsid w:val="001F3784"/>
    <w:rsid w:val="001F47D5"/>
    <w:rsid w:val="001F5EDB"/>
    <w:rsid w:val="001F62C3"/>
    <w:rsid w:val="00206664"/>
    <w:rsid w:val="00236578"/>
    <w:rsid w:val="002437EF"/>
    <w:rsid w:val="00254460"/>
    <w:rsid w:val="0025535E"/>
    <w:rsid w:val="00265944"/>
    <w:rsid w:val="00266F39"/>
    <w:rsid w:val="00277026"/>
    <w:rsid w:val="0027723E"/>
    <w:rsid w:val="0028303D"/>
    <w:rsid w:val="00283A95"/>
    <w:rsid w:val="00287DF8"/>
    <w:rsid w:val="00290BDF"/>
    <w:rsid w:val="00295226"/>
    <w:rsid w:val="002A0671"/>
    <w:rsid w:val="002A6702"/>
    <w:rsid w:val="002B3E28"/>
    <w:rsid w:val="002B47EC"/>
    <w:rsid w:val="002B4DAD"/>
    <w:rsid w:val="002B5DAA"/>
    <w:rsid w:val="002C1B19"/>
    <w:rsid w:val="002C1EAF"/>
    <w:rsid w:val="002C24D1"/>
    <w:rsid w:val="002C2B59"/>
    <w:rsid w:val="002C2EC8"/>
    <w:rsid w:val="002C5CEE"/>
    <w:rsid w:val="002D0468"/>
    <w:rsid w:val="002E585F"/>
    <w:rsid w:val="002F0A00"/>
    <w:rsid w:val="003111F4"/>
    <w:rsid w:val="00312ED7"/>
    <w:rsid w:val="003136F2"/>
    <w:rsid w:val="00313B05"/>
    <w:rsid w:val="0031613B"/>
    <w:rsid w:val="0031680F"/>
    <w:rsid w:val="003216CA"/>
    <w:rsid w:val="00326841"/>
    <w:rsid w:val="00332C6A"/>
    <w:rsid w:val="0034007F"/>
    <w:rsid w:val="003413CB"/>
    <w:rsid w:val="003426D6"/>
    <w:rsid w:val="003528FD"/>
    <w:rsid w:val="00355DCA"/>
    <w:rsid w:val="003634E4"/>
    <w:rsid w:val="00364A7F"/>
    <w:rsid w:val="00367A6C"/>
    <w:rsid w:val="00374423"/>
    <w:rsid w:val="003830B2"/>
    <w:rsid w:val="00387797"/>
    <w:rsid w:val="00390B4D"/>
    <w:rsid w:val="003911BB"/>
    <w:rsid w:val="003934C6"/>
    <w:rsid w:val="003A3D27"/>
    <w:rsid w:val="003A64ED"/>
    <w:rsid w:val="003B5A23"/>
    <w:rsid w:val="003C1497"/>
    <w:rsid w:val="003C61DB"/>
    <w:rsid w:val="003E08E5"/>
    <w:rsid w:val="003E1404"/>
    <w:rsid w:val="003F4624"/>
    <w:rsid w:val="003F6ADA"/>
    <w:rsid w:val="0040270F"/>
    <w:rsid w:val="00403A29"/>
    <w:rsid w:val="00405DA5"/>
    <w:rsid w:val="00411D62"/>
    <w:rsid w:val="00412F65"/>
    <w:rsid w:val="00413440"/>
    <w:rsid w:val="00415639"/>
    <w:rsid w:val="00426E1C"/>
    <w:rsid w:val="00434F78"/>
    <w:rsid w:val="00435B7C"/>
    <w:rsid w:val="00440889"/>
    <w:rsid w:val="00440FDD"/>
    <w:rsid w:val="00441A40"/>
    <w:rsid w:val="004443BB"/>
    <w:rsid w:val="0044748F"/>
    <w:rsid w:val="0045045C"/>
    <w:rsid w:val="00462EC1"/>
    <w:rsid w:val="004679BA"/>
    <w:rsid w:val="00494622"/>
    <w:rsid w:val="00497DF1"/>
    <w:rsid w:val="004C1B6B"/>
    <w:rsid w:val="004D5A1B"/>
    <w:rsid w:val="004D5EE6"/>
    <w:rsid w:val="004D78B4"/>
    <w:rsid w:val="004D7F84"/>
    <w:rsid w:val="004E1F3D"/>
    <w:rsid w:val="004E203C"/>
    <w:rsid w:val="004E4262"/>
    <w:rsid w:val="00505890"/>
    <w:rsid w:val="005164E2"/>
    <w:rsid w:val="00522622"/>
    <w:rsid w:val="0052699C"/>
    <w:rsid w:val="00533B77"/>
    <w:rsid w:val="00540F66"/>
    <w:rsid w:val="005479A6"/>
    <w:rsid w:val="00551A02"/>
    <w:rsid w:val="005534FA"/>
    <w:rsid w:val="005643D4"/>
    <w:rsid w:val="00575BDA"/>
    <w:rsid w:val="005834AE"/>
    <w:rsid w:val="00585A59"/>
    <w:rsid w:val="0059123A"/>
    <w:rsid w:val="00597A5C"/>
    <w:rsid w:val="005A33F2"/>
    <w:rsid w:val="005A4B6D"/>
    <w:rsid w:val="005A4FED"/>
    <w:rsid w:val="005B3AA8"/>
    <w:rsid w:val="005D1A26"/>
    <w:rsid w:val="005D39AB"/>
    <w:rsid w:val="005D3A03"/>
    <w:rsid w:val="005D5B4E"/>
    <w:rsid w:val="005D6034"/>
    <w:rsid w:val="005E1B55"/>
    <w:rsid w:val="005F1B98"/>
    <w:rsid w:val="00602572"/>
    <w:rsid w:val="00602700"/>
    <w:rsid w:val="00612506"/>
    <w:rsid w:val="00616820"/>
    <w:rsid w:val="00625383"/>
    <w:rsid w:val="00626CB5"/>
    <w:rsid w:val="00627F13"/>
    <w:rsid w:val="0063061D"/>
    <w:rsid w:val="0063611C"/>
    <w:rsid w:val="006472E2"/>
    <w:rsid w:val="006521F7"/>
    <w:rsid w:val="00654C2F"/>
    <w:rsid w:val="0065678E"/>
    <w:rsid w:val="00664A11"/>
    <w:rsid w:val="00665464"/>
    <w:rsid w:val="00665881"/>
    <w:rsid w:val="006843DF"/>
    <w:rsid w:val="0069323D"/>
    <w:rsid w:val="006A347C"/>
    <w:rsid w:val="006A7B9F"/>
    <w:rsid w:val="006B0651"/>
    <w:rsid w:val="006B1A13"/>
    <w:rsid w:val="006B3886"/>
    <w:rsid w:val="006B7922"/>
    <w:rsid w:val="006C5913"/>
    <w:rsid w:val="006D5DAB"/>
    <w:rsid w:val="006E1E14"/>
    <w:rsid w:val="006E5E20"/>
    <w:rsid w:val="006E6B26"/>
    <w:rsid w:val="006F3517"/>
    <w:rsid w:val="007015CF"/>
    <w:rsid w:val="00705A1B"/>
    <w:rsid w:val="00707A25"/>
    <w:rsid w:val="0071257C"/>
    <w:rsid w:val="007146AD"/>
    <w:rsid w:val="00720B42"/>
    <w:rsid w:val="00722DCC"/>
    <w:rsid w:val="00725E30"/>
    <w:rsid w:val="00750582"/>
    <w:rsid w:val="00756E29"/>
    <w:rsid w:val="0076011A"/>
    <w:rsid w:val="00765863"/>
    <w:rsid w:val="00766BB7"/>
    <w:rsid w:val="00767EE5"/>
    <w:rsid w:val="007806CD"/>
    <w:rsid w:val="0078361E"/>
    <w:rsid w:val="007877DC"/>
    <w:rsid w:val="00791A0F"/>
    <w:rsid w:val="00791B74"/>
    <w:rsid w:val="00792736"/>
    <w:rsid w:val="007A1905"/>
    <w:rsid w:val="007A2835"/>
    <w:rsid w:val="007A316B"/>
    <w:rsid w:val="007B01BE"/>
    <w:rsid w:val="007B6809"/>
    <w:rsid w:val="007C0DA3"/>
    <w:rsid w:val="007C0E71"/>
    <w:rsid w:val="007C2E77"/>
    <w:rsid w:val="007C6552"/>
    <w:rsid w:val="007D02AE"/>
    <w:rsid w:val="007D3818"/>
    <w:rsid w:val="007D4A01"/>
    <w:rsid w:val="007D5A0C"/>
    <w:rsid w:val="007D663A"/>
    <w:rsid w:val="007E0F96"/>
    <w:rsid w:val="007F0B1B"/>
    <w:rsid w:val="007F16F2"/>
    <w:rsid w:val="007F56C7"/>
    <w:rsid w:val="008002C0"/>
    <w:rsid w:val="00800560"/>
    <w:rsid w:val="0080558F"/>
    <w:rsid w:val="00806D06"/>
    <w:rsid w:val="00807A6B"/>
    <w:rsid w:val="008112B3"/>
    <w:rsid w:val="00830EC9"/>
    <w:rsid w:val="00843B55"/>
    <w:rsid w:val="00845509"/>
    <w:rsid w:val="00845F8E"/>
    <w:rsid w:val="00851B46"/>
    <w:rsid w:val="00851EE1"/>
    <w:rsid w:val="0085449C"/>
    <w:rsid w:val="00873078"/>
    <w:rsid w:val="00882477"/>
    <w:rsid w:val="008B01DB"/>
    <w:rsid w:val="008B48FC"/>
    <w:rsid w:val="008B62E8"/>
    <w:rsid w:val="008C11C9"/>
    <w:rsid w:val="008C21FB"/>
    <w:rsid w:val="008C5323"/>
    <w:rsid w:val="008D796D"/>
    <w:rsid w:val="008E5568"/>
    <w:rsid w:val="008F3173"/>
    <w:rsid w:val="008F678E"/>
    <w:rsid w:val="008F7333"/>
    <w:rsid w:val="00923BCB"/>
    <w:rsid w:val="00923EBF"/>
    <w:rsid w:val="00923EE5"/>
    <w:rsid w:val="0093203B"/>
    <w:rsid w:val="00941974"/>
    <w:rsid w:val="00942B46"/>
    <w:rsid w:val="00954FD8"/>
    <w:rsid w:val="00967C5E"/>
    <w:rsid w:val="009719AB"/>
    <w:rsid w:val="0097202B"/>
    <w:rsid w:val="00973334"/>
    <w:rsid w:val="00976B20"/>
    <w:rsid w:val="009779FD"/>
    <w:rsid w:val="00990941"/>
    <w:rsid w:val="00992871"/>
    <w:rsid w:val="00993FBB"/>
    <w:rsid w:val="0099775D"/>
    <w:rsid w:val="009A0E68"/>
    <w:rsid w:val="009A3AD3"/>
    <w:rsid w:val="009A6A3B"/>
    <w:rsid w:val="009A7C7F"/>
    <w:rsid w:val="009B0D94"/>
    <w:rsid w:val="009B44EC"/>
    <w:rsid w:val="009B5D4B"/>
    <w:rsid w:val="009B7A1B"/>
    <w:rsid w:val="009D47E6"/>
    <w:rsid w:val="009E23D1"/>
    <w:rsid w:val="009E2991"/>
    <w:rsid w:val="009E4CE7"/>
    <w:rsid w:val="009F2738"/>
    <w:rsid w:val="009F640C"/>
    <w:rsid w:val="009F6ECF"/>
    <w:rsid w:val="009F7DEF"/>
    <w:rsid w:val="00A00563"/>
    <w:rsid w:val="00A00A38"/>
    <w:rsid w:val="00A034A7"/>
    <w:rsid w:val="00A118E3"/>
    <w:rsid w:val="00A27048"/>
    <w:rsid w:val="00A34B1C"/>
    <w:rsid w:val="00A35253"/>
    <w:rsid w:val="00A41D9D"/>
    <w:rsid w:val="00A509A9"/>
    <w:rsid w:val="00A5136B"/>
    <w:rsid w:val="00A53411"/>
    <w:rsid w:val="00A54C2D"/>
    <w:rsid w:val="00A642F7"/>
    <w:rsid w:val="00A71263"/>
    <w:rsid w:val="00A77BD6"/>
    <w:rsid w:val="00A8183D"/>
    <w:rsid w:val="00A8389D"/>
    <w:rsid w:val="00A92C80"/>
    <w:rsid w:val="00A94BE7"/>
    <w:rsid w:val="00A96190"/>
    <w:rsid w:val="00A9632B"/>
    <w:rsid w:val="00AA1A7C"/>
    <w:rsid w:val="00AA4E25"/>
    <w:rsid w:val="00AA5979"/>
    <w:rsid w:val="00AB62E9"/>
    <w:rsid w:val="00AC4D32"/>
    <w:rsid w:val="00AD13A3"/>
    <w:rsid w:val="00AD4895"/>
    <w:rsid w:val="00AF300C"/>
    <w:rsid w:val="00AF574E"/>
    <w:rsid w:val="00AF645F"/>
    <w:rsid w:val="00B02D20"/>
    <w:rsid w:val="00B03A12"/>
    <w:rsid w:val="00B053F5"/>
    <w:rsid w:val="00B05CA1"/>
    <w:rsid w:val="00B05F52"/>
    <w:rsid w:val="00B0693E"/>
    <w:rsid w:val="00B13A1E"/>
    <w:rsid w:val="00B160B0"/>
    <w:rsid w:val="00B16E34"/>
    <w:rsid w:val="00B22B7F"/>
    <w:rsid w:val="00B30F62"/>
    <w:rsid w:val="00B36C1D"/>
    <w:rsid w:val="00B3751C"/>
    <w:rsid w:val="00B509CE"/>
    <w:rsid w:val="00B55E63"/>
    <w:rsid w:val="00B603E0"/>
    <w:rsid w:val="00B6067E"/>
    <w:rsid w:val="00B61A6F"/>
    <w:rsid w:val="00B64A69"/>
    <w:rsid w:val="00B700FB"/>
    <w:rsid w:val="00B7535D"/>
    <w:rsid w:val="00B7575B"/>
    <w:rsid w:val="00B77B35"/>
    <w:rsid w:val="00B823AA"/>
    <w:rsid w:val="00B856E6"/>
    <w:rsid w:val="00B85A52"/>
    <w:rsid w:val="00BA1C2B"/>
    <w:rsid w:val="00BA45DB"/>
    <w:rsid w:val="00BA59B5"/>
    <w:rsid w:val="00BA613B"/>
    <w:rsid w:val="00BE3A3A"/>
    <w:rsid w:val="00BF19D4"/>
    <w:rsid w:val="00BF4184"/>
    <w:rsid w:val="00BF4406"/>
    <w:rsid w:val="00BF547C"/>
    <w:rsid w:val="00C0087D"/>
    <w:rsid w:val="00C00930"/>
    <w:rsid w:val="00C012B2"/>
    <w:rsid w:val="00C01C79"/>
    <w:rsid w:val="00C01E1C"/>
    <w:rsid w:val="00C0601E"/>
    <w:rsid w:val="00C15DEE"/>
    <w:rsid w:val="00C31D30"/>
    <w:rsid w:val="00C33A4F"/>
    <w:rsid w:val="00C4396A"/>
    <w:rsid w:val="00C50272"/>
    <w:rsid w:val="00C6115A"/>
    <w:rsid w:val="00C70954"/>
    <w:rsid w:val="00C718CC"/>
    <w:rsid w:val="00C73F57"/>
    <w:rsid w:val="00C7419E"/>
    <w:rsid w:val="00C75C75"/>
    <w:rsid w:val="00C92364"/>
    <w:rsid w:val="00C93A50"/>
    <w:rsid w:val="00C96A98"/>
    <w:rsid w:val="00CC68F4"/>
    <w:rsid w:val="00CD6E39"/>
    <w:rsid w:val="00CE06BB"/>
    <w:rsid w:val="00CF0AA1"/>
    <w:rsid w:val="00CF203B"/>
    <w:rsid w:val="00CF5F8F"/>
    <w:rsid w:val="00CF6E91"/>
    <w:rsid w:val="00D10002"/>
    <w:rsid w:val="00D170FB"/>
    <w:rsid w:val="00D221FA"/>
    <w:rsid w:val="00D266FE"/>
    <w:rsid w:val="00D34626"/>
    <w:rsid w:val="00D347D6"/>
    <w:rsid w:val="00D420B9"/>
    <w:rsid w:val="00D46010"/>
    <w:rsid w:val="00D55408"/>
    <w:rsid w:val="00D80766"/>
    <w:rsid w:val="00D81BAC"/>
    <w:rsid w:val="00D84B26"/>
    <w:rsid w:val="00D85B68"/>
    <w:rsid w:val="00D917E2"/>
    <w:rsid w:val="00D967C2"/>
    <w:rsid w:val="00DA1254"/>
    <w:rsid w:val="00DA51F3"/>
    <w:rsid w:val="00DA7473"/>
    <w:rsid w:val="00DB5204"/>
    <w:rsid w:val="00DB5B32"/>
    <w:rsid w:val="00DB61B2"/>
    <w:rsid w:val="00DB78B8"/>
    <w:rsid w:val="00DC05F8"/>
    <w:rsid w:val="00DC7FDA"/>
    <w:rsid w:val="00DD3B41"/>
    <w:rsid w:val="00DD53FB"/>
    <w:rsid w:val="00DE0298"/>
    <w:rsid w:val="00DE6064"/>
    <w:rsid w:val="00DF0706"/>
    <w:rsid w:val="00DF31AF"/>
    <w:rsid w:val="00DF3B84"/>
    <w:rsid w:val="00E104C2"/>
    <w:rsid w:val="00E145FB"/>
    <w:rsid w:val="00E15E7E"/>
    <w:rsid w:val="00E345C3"/>
    <w:rsid w:val="00E4410F"/>
    <w:rsid w:val="00E53378"/>
    <w:rsid w:val="00E6004D"/>
    <w:rsid w:val="00E62A4F"/>
    <w:rsid w:val="00E66022"/>
    <w:rsid w:val="00E67DC6"/>
    <w:rsid w:val="00E770A3"/>
    <w:rsid w:val="00E81978"/>
    <w:rsid w:val="00E861C7"/>
    <w:rsid w:val="00E87B0E"/>
    <w:rsid w:val="00EA00B5"/>
    <w:rsid w:val="00EA35C0"/>
    <w:rsid w:val="00EA3904"/>
    <w:rsid w:val="00EA455F"/>
    <w:rsid w:val="00EA6159"/>
    <w:rsid w:val="00EA6A30"/>
    <w:rsid w:val="00EB0924"/>
    <w:rsid w:val="00EB2628"/>
    <w:rsid w:val="00EB26C7"/>
    <w:rsid w:val="00EB4522"/>
    <w:rsid w:val="00EB4C29"/>
    <w:rsid w:val="00EB7109"/>
    <w:rsid w:val="00EC1C0B"/>
    <w:rsid w:val="00ED06E0"/>
    <w:rsid w:val="00ED3534"/>
    <w:rsid w:val="00ED4EFC"/>
    <w:rsid w:val="00EE1E18"/>
    <w:rsid w:val="00EE39BA"/>
    <w:rsid w:val="00EE3BCA"/>
    <w:rsid w:val="00EE4F5B"/>
    <w:rsid w:val="00EE5175"/>
    <w:rsid w:val="00EF20D5"/>
    <w:rsid w:val="00EF2DD0"/>
    <w:rsid w:val="00F07448"/>
    <w:rsid w:val="00F12F9E"/>
    <w:rsid w:val="00F13E11"/>
    <w:rsid w:val="00F264C6"/>
    <w:rsid w:val="00F2755D"/>
    <w:rsid w:val="00F352DF"/>
    <w:rsid w:val="00F379B7"/>
    <w:rsid w:val="00F525FA"/>
    <w:rsid w:val="00F54AE9"/>
    <w:rsid w:val="00F63842"/>
    <w:rsid w:val="00F64C05"/>
    <w:rsid w:val="00FB1C28"/>
    <w:rsid w:val="00FB1E20"/>
    <w:rsid w:val="00FC44BC"/>
    <w:rsid w:val="00FD058C"/>
    <w:rsid w:val="00FD06DB"/>
    <w:rsid w:val="00FD7A3F"/>
    <w:rsid w:val="00FF2002"/>
    <w:rsid w:val="00FF4BA6"/>
    <w:rsid w:val="00FF4CF0"/>
    <w:rsid w:val="00FF5A8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27EBC"/>
    <w:rsid w:val="001A0246"/>
    <w:rsid w:val="001F3141"/>
    <w:rsid w:val="002234F8"/>
    <w:rsid w:val="00247AB8"/>
    <w:rsid w:val="002D6874"/>
    <w:rsid w:val="002F2908"/>
    <w:rsid w:val="00313E00"/>
    <w:rsid w:val="003C7FEF"/>
    <w:rsid w:val="003F35A2"/>
    <w:rsid w:val="004C5638"/>
    <w:rsid w:val="005E07C2"/>
    <w:rsid w:val="0062000F"/>
    <w:rsid w:val="00733198"/>
    <w:rsid w:val="007A316B"/>
    <w:rsid w:val="00833344"/>
    <w:rsid w:val="008A6B57"/>
    <w:rsid w:val="00915CA0"/>
    <w:rsid w:val="00967288"/>
    <w:rsid w:val="0098712F"/>
    <w:rsid w:val="00A66539"/>
    <w:rsid w:val="00B37092"/>
    <w:rsid w:val="00BA2081"/>
    <w:rsid w:val="00C22D04"/>
    <w:rsid w:val="00C5219E"/>
    <w:rsid w:val="00C863A8"/>
    <w:rsid w:val="00D24B49"/>
    <w:rsid w:val="00DA0A2F"/>
    <w:rsid w:val="00E10999"/>
    <w:rsid w:val="00ED59C9"/>
    <w:rsid w:val="00EF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E3445-EA49-48AB-A719-FE9B16C3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365</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151</cp:revision>
  <dcterms:created xsi:type="dcterms:W3CDTF">2019-11-29T13:09:00Z</dcterms:created>
  <dcterms:modified xsi:type="dcterms:W3CDTF">2019-12-11T04:11:00Z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id="70NiILNo"/&gt;&lt;style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