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7795357A" w14:textId="77777777" w:rsidR="00F9444C" w:rsidRDefault="00F9444C">
          <w:pPr>
            <w:pStyle w:val="NoSpacing"/>
          </w:pPr>
          <w:r>
            <w:t>Your Name</w:t>
          </w:r>
        </w:p>
      </w:sdtContent>
    </w:sdt>
    <w:p w14:paraId="32318D92" w14:textId="77777777" w:rsidR="00E614DD" w:rsidRDefault="00E9228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210E472" w14:textId="77777777" w:rsidR="00E614DD" w:rsidRDefault="00E9228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D18AB0D" w14:textId="77777777" w:rsidR="0077435C" w:rsidRDefault="00303CD0" w:rsidP="0077435C">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Intercultural Communication</w:t>
      </w:r>
    </w:p>
    <w:p w14:paraId="4666F00F" w14:textId="77777777" w:rsidR="00303CD0" w:rsidRPr="00303CD0" w:rsidRDefault="00303CD0" w:rsidP="00303CD0">
      <w:pPr>
        <w:ind w:firstLine="0"/>
        <w:rPr>
          <w:rFonts w:asciiTheme="majorHAnsi" w:eastAsiaTheme="majorEastAsia" w:hAnsiTheme="majorHAnsi" w:cstheme="majorBidi"/>
          <w:b/>
          <w:bCs/>
          <w:kern w:val="28"/>
        </w:rPr>
      </w:pPr>
      <w:r w:rsidRPr="00303CD0">
        <w:rPr>
          <w:rFonts w:asciiTheme="majorHAnsi" w:eastAsiaTheme="majorEastAsia" w:hAnsiTheme="majorHAnsi" w:cstheme="majorBidi"/>
          <w:b/>
          <w:bCs/>
          <w:kern w:val="28"/>
        </w:rPr>
        <w:t>Answer 1</w:t>
      </w:r>
    </w:p>
    <w:p w14:paraId="76143D39" w14:textId="32BF8693" w:rsidR="00303CD0" w:rsidRPr="00303CD0" w:rsidRDefault="00303CD0" w:rsidP="00303CD0">
      <w:pPr>
        <w:rPr>
          <w:rFonts w:asciiTheme="majorHAnsi" w:eastAsiaTheme="majorEastAsia" w:hAnsiTheme="majorHAnsi" w:cstheme="majorBidi"/>
          <w:bCs/>
          <w:kern w:val="28"/>
        </w:rPr>
      </w:pPr>
      <w:r w:rsidRPr="00303CD0">
        <w:rPr>
          <w:rFonts w:asciiTheme="majorHAnsi" w:eastAsiaTheme="majorEastAsia" w:hAnsiTheme="majorHAnsi" w:cstheme="majorBidi"/>
          <w:bCs/>
          <w:kern w:val="28"/>
        </w:rPr>
        <w:t xml:space="preserve">The term culture refers to the collection of knowledge, shared </w:t>
      </w:r>
      <w:r w:rsidR="004F49EF">
        <w:rPr>
          <w:rFonts w:asciiTheme="majorHAnsi" w:eastAsiaTheme="majorEastAsia" w:hAnsiTheme="majorHAnsi" w:cstheme="majorBidi"/>
          <w:bCs/>
          <w:kern w:val="28"/>
        </w:rPr>
        <w:t xml:space="preserve">beliefs, and human interaction </w:t>
      </w:r>
      <w:r w:rsidR="004F49EF" w:rsidRPr="004F49EF">
        <w:rPr>
          <w:rFonts w:asciiTheme="majorHAnsi" w:eastAsiaTheme="majorEastAsia" w:hAnsiTheme="majorHAnsi" w:cstheme="majorBidi"/>
          <w:bCs/>
          <w:kern w:val="28"/>
        </w:rPr>
        <w:t>(Jones).</w:t>
      </w:r>
      <w:r w:rsidR="004F49EF">
        <w:rPr>
          <w:rFonts w:asciiTheme="majorHAnsi" w:eastAsiaTheme="majorEastAsia" w:hAnsiTheme="majorHAnsi" w:cstheme="majorBidi"/>
          <w:bCs/>
          <w:kern w:val="28"/>
        </w:rPr>
        <w:t xml:space="preserve"> </w:t>
      </w:r>
      <w:r w:rsidRPr="00303CD0">
        <w:rPr>
          <w:rFonts w:asciiTheme="majorHAnsi" w:eastAsiaTheme="majorEastAsia" w:hAnsiTheme="majorHAnsi" w:cstheme="majorBidi"/>
          <w:bCs/>
          <w:kern w:val="28"/>
        </w:rPr>
        <w:t>Typically, cultures are created through communication. This is because communication is the means of interaction by which cultural characteristics such as gender roles, laws, rituals and customs are created. The course facilitated a lot in understanding between culture and communication. After taking this course I was able to understand the importance of not only verbal but non-verbal communication</w:t>
      </w:r>
      <w:r w:rsidR="00FA6E7A">
        <w:rPr>
          <w:rFonts w:asciiTheme="majorHAnsi" w:eastAsiaTheme="majorEastAsia" w:hAnsiTheme="majorHAnsi" w:cstheme="majorBidi"/>
          <w:bCs/>
          <w:kern w:val="28"/>
        </w:rPr>
        <w:t>,</w:t>
      </w:r>
      <w:r w:rsidRPr="00303CD0">
        <w:rPr>
          <w:rFonts w:asciiTheme="majorHAnsi" w:eastAsiaTheme="majorEastAsia" w:hAnsiTheme="majorHAnsi" w:cstheme="majorBidi"/>
          <w:bCs/>
          <w:kern w:val="28"/>
        </w:rPr>
        <w:t xml:space="preserve"> as well. I have learned how even the slightest gesture such as making eye-contact with elders</w:t>
      </w:r>
      <w:r w:rsidR="00FA6E7A">
        <w:rPr>
          <w:rFonts w:asciiTheme="majorHAnsi" w:eastAsiaTheme="majorEastAsia" w:hAnsiTheme="majorHAnsi" w:cstheme="majorBidi"/>
          <w:bCs/>
          <w:kern w:val="28"/>
        </w:rPr>
        <w:t>,</w:t>
      </w:r>
      <w:r w:rsidRPr="00303CD0">
        <w:rPr>
          <w:rFonts w:asciiTheme="majorHAnsi" w:eastAsiaTheme="majorEastAsia" w:hAnsiTheme="majorHAnsi" w:cstheme="majorBidi"/>
          <w:bCs/>
          <w:kern w:val="28"/>
        </w:rPr>
        <w:t xml:space="preserve"> can be considered as a friendly gesture in American culture</w:t>
      </w:r>
      <w:r w:rsidR="00FA6E7A">
        <w:rPr>
          <w:rFonts w:asciiTheme="majorHAnsi" w:eastAsiaTheme="majorEastAsia" w:hAnsiTheme="majorHAnsi" w:cstheme="majorBidi"/>
          <w:bCs/>
          <w:kern w:val="28"/>
        </w:rPr>
        <w:t>,</w:t>
      </w:r>
      <w:r w:rsidRPr="00303CD0">
        <w:rPr>
          <w:rFonts w:asciiTheme="majorHAnsi" w:eastAsiaTheme="majorEastAsia" w:hAnsiTheme="majorHAnsi" w:cstheme="majorBidi"/>
          <w:bCs/>
          <w:kern w:val="28"/>
        </w:rPr>
        <w:t xml:space="preserve"> but disrespectful in many other cultures.</w:t>
      </w:r>
    </w:p>
    <w:p w14:paraId="017DA261" w14:textId="77777777" w:rsidR="00303CD0" w:rsidRPr="00303CD0" w:rsidRDefault="00303CD0" w:rsidP="00303CD0">
      <w:pPr>
        <w:ind w:firstLine="0"/>
        <w:rPr>
          <w:rFonts w:asciiTheme="majorHAnsi" w:eastAsiaTheme="majorEastAsia" w:hAnsiTheme="majorHAnsi" w:cstheme="majorBidi"/>
          <w:b/>
          <w:bCs/>
          <w:kern w:val="28"/>
        </w:rPr>
      </w:pPr>
      <w:r>
        <w:rPr>
          <w:rFonts w:asciiTheme="majorHAnsi" w:eastAsiaTheme="majorEastAsia" w:hAnsiTheme="majorHAnsi" w:cstheme="majorBidi"/>
          <w:b/>
          <w:bCs/>
          <w:kern w:val="28"/>
        </w:rPr>
        <w:t>Answer 2</w:t>
      </w:r>
    </w:p>
    <w:p w14:paraId="4BCB21A7" w14:textId="37252BA9" w:rsidR="00303CD0" w:rsidRPr="00303CD0" w:rsidRDefault="00303CD0" w:rsidP="004F49EF">
      <w:pPr>
        <w:rPr>
          <w:rFonts w:asciiTheme="majorHAnsi" w:eastAsiaTheme="majorEastAsia" w:hAnsiTheme="majorHAnsi" w:cstheme="majorBidi"/>
          <w:bCs/>
          <w:kern w:val="28"/>
        </w:rPr>
      </w:pPr>
      <w:r w:rsidRPr="00303CD0">
        <w:rPr>
          <w:rFonts w:asciiTheme="majorHAnsi" w:eastAsiaTheme="majorEastAsia" w:hAnsiTheme="majorHAnsi" w:cstheme="majorBidi"/>
          <w:bCs/>
          <w:kern w:val="28"/>
        </w:rPr>
        <w:t xml:space="preserve">Non-verbal communication includes body language, facial expression, and physical distance, </w:t>
      </w:r>
      <w:proofErr w:type="spellStart"/>
      <w:r w:rsidRPr="00303CD0">
        <w:rPr>
          <w:rFonts w:asciiTheme="majorHAnsi" w:eastAsiaTheme="majorEastAsia" w:hAnsiTheme="majorHAnsi" w:cstheme="majorBidi"/>
          <w:bCs/>
          <w:kern w:val="28"/>
        </w:rPr>
        <w:t>etc</w:t>
      </w:r>
      <w:proofErr w:type="spellEnd"/>
      <w:r w:rsidR="004F49EF">
        <w:rPr>
          <w:rFonts w:asciiTheme="majorHAnsi" w:eastAsiaTheme="majorEastAsia" w:hAnsiTheme="majorHAnsi" w:cstheme="majorBidi"/>
          <w:bCs/>
          <w:kern w:val="28"/>
        </w:rPr>
        <w:t xml:space="preserve"> </w:t>
      </w:r>
      <w:r w:rsidR="004F49EF" w:rsidRPr="004F49EF">
        <w:rPr>
          <w:rFonts w:asciiTheme="majorHAnsi" w:eastAsiaTheme="majorEastAsia" w:hAnsiTheme="majorHAnsi" w:cstheme="majorBidi"/>
          <w:bCs/>
          <w:kern w:val="28"/>
        </w:rPr>
        <w:t>(Jones).</w:t>
      </w:r>
      <w:r w:rsidR="004F49EF">
        <w:rPr>
          <w:rFonts w:asciiTheme="majorHAnsi" w:eastAsiaTheme="majorEastAsia" w:hAnsiTheme="majorHAnsi" w:cstheme="majorBidi"/>
          <w:bCs/>
          <w:kern w:val="28"/>
        </w:rPr>
        <w:t xml:space="preserve"> </w:t>
      </w:r>
      <w:r w:rsidRPr="00303CD0">
        <w:rPr>
          <w:rFonts w:asciiTheme="majorHAnsi" w:eastAsiaTheme="majorEastAsia" w:hAnsiTheme="majorHAnsi" w:cstheme="majorBidi"/>
          <w:bCs/>
          <w:kern w:val="28"/>
        </w:rPr>
        <w:t xml:space="preserve">The non-verbal signals can facilitate in giving clues that provide additional information over verbal communication. For instance, the question, “What are you doing in the evening?” can be interpreted in many ways based upon tone, posture, and eye-contact. </w:t>
      </w:r>
      <w:proofErr w:type="gramStart"/>
      <w:r w:rsidRPr="00303CD0">
        <w:rPr>
          <w:rFonts w:asciiTheme="majorHAnsi" w:eastAsiaTheme="majorEastAsia" w:hAnsiTheme="majorHAnsi" w:cstheme="majorBidi"/>
          <w:bCs/>
          <w:kern w:val="28"/>
        </w:rPr>
        <w:t>Therefore</w:t>
      </w:r>
      <w:proofErr w:type="gramEnd"/>
      <w:r w:rsidRPr="00303CD0">
        <w:rPr>
          <w:rFonts w:asciiTheme="majorHAnsi" w:eastAsiaTheme="majorEastAsia" w:hAnsiTheme="majorHAnsi" w:cstheme="majorBidi"/>
          <w:bCs/>
          <w:kern w:val="28"/>
        </w:rPr>
        <w:t xml:space="preserve"> it is necessary to use appropriate non-verbal messages while communicating with people belonging </w:t>
      </w:r>
      <w:r w:rsidR="00FA6E7A">
        <w:rPr>
          <w:rFonts w:asciiTheme="majorHAnsi" w:eastAsiaTheme="majorEastAsia" w:hAnsiTheme="majorHAnsi" w:cstheme="majorBidi"/>
          <w:bCs/>
          <w:kern w:val="28"/>
        </w:rPr>
        <w:t>to</w:t>
      </w:r>
      <w:r w:rsidRPr="00303CD0">
        <w:rPr>
          <w:rFonts w:asciiTheme="majorHAnsi" w:eastAsiaTheme="majorEastAsia" w:hAnsiTheme="majorHAnsi" w:cstheme="majorBidi"/>
          <w:bCs/>
          <w:kern w:val="28"/>
        </w:rPr>
        <w:t xml:space="preserve"> a different cultural background</w:t>
      </w:r>
    </w:p>
    <w:p w14:paraId="4AD6E946" w14:textId="77777777" w:rsidR="00303CD0" w:rsidRPr="006F5CBC" w:rsidRDefault="006F5CBC" w:rsidP="00303CD0">
      <w:pPr>
        <w:ind w:firstLine="0"/>
        <w:rPr>
          <w:rFonts w:asciiTheme="majorHAnsi" w:eastAsiaTheme="majorEastAsia" w:hAnsiTheme="majorHAnsi" w:cstheme="majorBidi"/>
          <w:b/>
          <w:bCs/>
          <w:kern w:val="28"/>
        </w:rPr>
      </w:pPr>
      <w:r w:rsidRPr="006F5CBC">
        <w:rPr>
          <w:rFonts w:asciiTheme="majorHAnsi" w:eastAsiaTheme="majorEastAsia" w:hAnsiTheme="majorHAnsi" w:cstheme="majorBidi"/>
          <w:b/>
          <w:bCs/>
          <w:kern w:val="28"/>
        </w:rPr>
        <w:t>Answer 3</w:t>
      </w:r>
    </w:p>
    <w:p w14:paraId="31BFED0F" w14:textId="030A585F" w:rsidR="00303CD0" w:rsidRPr="00303CD0" w:rsidRDefault="00303CD0" w:rsidP="006F5CBC">
      <w:pPr>
        <w:rPr>
          <w:rFonts w:asciiTheme="majorHAnsi" w:eastAsiaTheme="majorEastAsia" w:hAnsiTheme="majorHAnsi" w:cstheme="majorBidi"/>
          <w:bCs/>
          <w:kern w:val="28"/>
        </w:rPr>
      </w:pPr>
      <w:r w:rsidRPr="00303CD0">
        <w:rPr>
          <w:rFonts w:asciiTheme="majorHAnsi" w:eastAsiaTheme="majorEastAsia" w:hAnsiTheme="majorHAnsi" w:cstheme="majorBidi"/>
          <w:bCs/>
          <w:kern w:val="28"/>
        </w:rPr>
        <w:t>To be an effective and competent intercultural communicator, one has to respect other cultures. Also, one has to pay more attention to non-verbal communication</w:t>
      </w:r>
      <w:r w:rsidR="00FA6E7A">
        <w:rPr>
          <w:rFonts w:asciiTheme="majorHAnsi" w:eastAsiaTheme="majorEastAsia" w:hAnsiTheme="majorHAnsi" w:cstheme="majorBidi"/>
          <w:bCs/>
          <w:kern w:val="28"/>
        </w:rPr>
        <w:t>,</w:t>
      </w:r>
      <w:r w:rsidRPr="00303CD0">
        <w:rPr>
          <w:rFonts w:asciiTheme="majorHAnsi" w:eastAsiaTheme="majorEastAsia" w:hAnsiTheme="majorHAnsi" w:cstheme="majorBidi"/>
          <w:bCs/>
          <w:kern w:val="28"/>
        </w:rPr>
        <w:t xml:space="preserve"> and practice active </w:t>
      </w:r>
      <w:r w:rsidRPr="00303CD0">
        <w:rPr>
          <w:rFonts w:asciiTheme="majorHAnsi" w:eastAsiaTheme="majorEastAsia" w:hAnsiTheme="majorHAnsi" w:cstheme="majorBidi"/>
          <w:bCs/>
          <w:kern w:val="28"/>
        </w:rPr>
        <w:lastRenderedPageBreak/>
        <w:t xml:space="preserve">listening and observing.  While communicating with people belonging </w:t>
      </w:r>
      <w:r w:rsidR="00FA6E7A">
        <w:rPr>
          <w:rFonts w:asciiTheme="majorHAnsi" w:eastAsiaTheme="majorEastAsia" w:hAnsiTheme="majorHAnsi" w:cstheme="majorBidi"/>
          <w:bCs/>
          <w:kern w:val="28"/>
        </w:rPr>
        <w:t>to</w:t>
      </w:r>
      <w:r w:rsidRPr="00303CD0">
        <w:rPr>
          <w:rFonts w:asciiTheme="majorHAnsi" w:eastAsiaTheme="majorEastAsia" w:hAnsiTheme="majorHAnsi" w:cstheme="majorBidi"/>
          <w:bCs/>
          <w:kern w:val="28"/>
        </w:rPr>
        <w:t xml:space="preserve"> a different culture it is recommended to avoid colloquialism along with idioms and jokes etc. Furthermore, it is necessary to</w:t>
      </w:r>
      <w:r w:rsidR="00FA6E7A">
        <w:rPr>
          <w:rFonts w:asciiTheme="majorHAnsi" w:eastAsiaTheme="majorEastAsia" w:hAnsiTheme="majorHAnsi" w:cstheme="majorBidi"/>
          <w:bCs/>
          <w:kern w:val="28"/>
        </w:rPr>
        <w:t xml:space="preserve"> accept and learn</w:t>
      </w:r>
      <w:r w:rsidRPr="00303CD0">
        <w:rPr>
          <w:rFonts w:asciiTheme="majorHAnsi" w:eastAsiaTheme="majorEastAsia" w:hAnsiTheme="majorHAnsi" w:cstheme="majorBidi"/>
          <w:bCs/>
          <w:kern w:val="28"/>
        </w:rPr>
        <w:t xml:space="preserve"> from mistakes and be more tolerant</w:t>
      </w:r>
      <w:r w:rsidR="00FA6E7A">
        <w:rPr>
          <w:rFonts w:asciiTheme="majorHAnsi" w:eastAsiaTheme="majorEastAsia" w:hAnsiTheme="majorHAnsi" w:cstheme="majorBidi"/>
          <w:bCs/>
          <w:kern w:val="28"/>
        </w:rPr>
        <w:t xml:space="preserve"> to those who make them.</w:t>
      </w:r>
    </w:p>
    <w:p w14:paraId="2AF62EFE" w14:textId="77777777" w:rsidR="00303CD0" w:rsidRPr="006F5CBC" w:rsidRDefault="006F5CBC" w:rsidP="00303CD0">
      <w:pPr>
        <w:ind w:firstLine="0"/>
        <w:rPr>
          <w:rFonts w:asciiTheme="majorHAnsi" w:eastAsiaTheme="majorEastAsia" w:hAnsiTheme="majorHAnsi" w:cstheme="majorBidi"/>
          <w:b/>
          <w:bCs/>
          <w:kern w:val="28"/>
        </w:rPr>
      </w:pPr>
      <w:r w:rsidRPr="006F5CBC">
        <w:rPr>
          <w:rFonts w:asciiTheme="majorHAnsi" w:eastAsiaTheme="majorEastAsia" w:hAnsiTheme="majorHAnsi" w:cstheme="majorBidi"/>
          <w:b/>
          <w:bCs/>
          <w:kern w:val="28"/>
        </w:rPr>
        <w:t>Answer 5</w:t>
      </w:r>
    </w:p>
    <w:p w14:paraId="4175983F" w14:textId="77777777" w:rsidR="00303CD0" w:rsidRPr="00303CD0" w:rsidRDefault="00303CD0" w:rsidP="00303CD0">
      <w:pPr>
        <w:ind w:firstLine="0"/>
        <w:rPr>
          <w:rFonts w:asciiTheme="majorHAnsi" w:eastAsiaTheme="majorEastAsia" w:hAnsiTheme="majorHAnsi" w:cstheme="majorBidi"/>
          <w:bCs/>
          <w:kern w:val="28"/>
        </w:rPr>
      </w:pPr>
      <w:r w:rsidRPr="00303CD0">
        <w:rPr>
          <w:rFonts w:asciiTheme="majorHAnsi" w:eastAsiaTheme="majorEastAsia" w:hAnsiTheme="majorHAnsi" w:cstheme="majorBidi"/>
          <w:bCs/>
          <w:kern w:val="28"/>
        </w:rPr>
        <w:t xml:space="preserve">To avoid discriminatory, and oppressive behaviors, it is necessary to accept the differences regarding culture, race, sexuality, and religion of people. This can be done by launching a media campaign and providing awareness regarding the negative impacts of discriminatory remarks on an individual’s mental and emotional health. Furthermore, as a citizen, one should understand and learn more about diversity and respect the beliefs and cultural differences of other people. </w:t>
      </w:r>
    </w:p>
    <w:p w14:paraId="575E77C9" w14:textId="77777777" w:rsidR="00303CD0" w:rsidRPr="006F5CBC" w:rsidRDefault="006F5CBC" w:rsidP="00303CD0">
      <w:pPr>
        <w:ind w:firstLine="0"/>
        <w:rPr>
          <w:rFonts w:asciiTheme="majorHAnsi" w:eastAsiaTheme="majorEastAsia" w:hAnsiTheme="majorHAnsi" w:cstheme="majorBidi"/>
          <w:b/>
          <w:bCs/>
          <w:kern w:val="28"/>
        </w:rPr>
      </w:pPr>
      <w:r w:rsidRPr="006F5CBC">
        <w:rPr>
          <w:rFonts w:asciiTheme="majorHAnsi" w:eastAsiaTheme="majorEastAsia" w:hAnsiTheme="majorHAnsi" w:cstheme="majorBidi"/>
          <w:b/>
          <w:bCs/>
          <w:kern w:val="28"/>
        </w:rPr>
        <w:t>Answer 6</w:t>
      </w:r>
    </w:p>
    <w:p w14:paraId="5E263E1F" w14:textId="13350BB8" w:rsidR="00303CD0" w:rsidRPr="00303CD0" w:rsidRDefault="00303CD0" w:rsidP="006F5CBC">
      <w:pPr>
        <w:rPr>
          <w:rFonts w:asciiTheme="majorHAnsi" w:eastAsiaTheme="majorEastAsia" w:hAnsiTheme="majorHAnsi" w:cstheme="majorBidi"/>
          <w:bCs/>
          <w:kern w:val="28"/>
        </w:rPr>
      </w:pPr>
      <w:r w:rsidRPr="00303CD0">
        <w:rPr>
          <w:rFonts w:asciiTheme="majorHAnsi" w:eastAsiaTheme="majorEastAsia" w:hAnsiTheme="majorHAnsi" w:cstheme="majorBidi"/>
          <w:bCs/>
          <w:kern w:val="28"/>
        </w:rPr>
        <w:t>To communicate with people with different cultural backgrounds, it is necessary to initiate communication with simple sentences and avoid using jargon. Secondly, it is necessary to first show respect and then proceed</w:t>
      </w:r>
      <w:r w:rsidR="00FA6E7A">
        <w:rPr>
          <w:rFonts w:asciiTheme="majorHAnsi" w:eastAsiaTheme="majorEastAsia" w:hAnsiTheme="majorHAnsi" w:cstheme="majorBidi"/>
          <w:bCs/>
          <w:kern w:val="28"/>
        </w:rPr>
        <w:t xml:space="preserve"> to</w:t>
      </w:r>
      <w:r w:rsidRPr="00303CD0">
        <w:rPr>
          <w:rFonts w:asciiTheme="majorHAnsi" w:eastAsiaTheme="majorEastAsia" w:hAnsiTheme="majorHAnsi" w:cstheme="majorBidi"/>
          <w:bCs/>
          <w:kern w:val="28"/>
        </w:rPr>
        <w:t xml:space="preserve"> talking with people rather than asking </w:t>
      </w:r>
      <w:r w:rsidR="00FA6E7A">
        <w:rPr>
          <w:rFonts w:asciiTheme="majorHAnsi" w:eastAsiaTheme="majorEastAsia" w:hAnsiTheme="majorHAnsi" w:cstheme="majorBidi"/>
          <w:bCs/>
          <w:kern w:val="28"/>
        </w:rPr>
        <w:t>only</w:t>
      </w:r>
      <w:r w:rsidRPr="00303CD0">
        <w:rPr>
          <w:rFonts w:asciiTheme="majorHAnsi" w:eastAsiaTheme="majorEastAsia" w:hAnsiTheme="majorHAnsi" w:cstheme="majorBidi"/>
          <w:bCs/>
          <w:kern w:val="28"/>
        </w:rPr>
        <w:t xml:space="preserve"> random</w:t>
      </w:r>
      <w:r w:rsidR="00FA6E7A">
        <w:rPr>
          <w:rFonts w:asciiTheme="majorHAnsi" w:eastAsiaTheme="majorEastAsia" w:hAnsiTheme="majorHAnsi" w:cstheme="majorBidi"/>
          <w:bCs/>
          <w:kern w:val="28"/>
        </w:rPr>
        <w:t>,</w:t>
      </w:r>
      <w:r w:rsidRPr="00303CD0">
        <w:rPr>
          <w:rFonts w:asciiTheme="majorHAnsi" w:eastAsiaTheme="majorEastAsia" w:hAnsiTheme="majorHAnsi" w:cstheme="majorBidi"/>
          <w:bCs/>
          <w:kern w:val="28"/>
        </w:rPr>
        <w:t xml:space="preserve"> yes or no questions. Non-verbal communication also plays a vital </w:t>
      </w:r>
      <w:r w:rsidR="00FA6E7A">
        <w:rPr>
          <w:rFonts w:asciiTheme="majorHAnsi" w:eastAsiaTheme="majorEastAsia" w:hAnsiTheme="majorHAnsi" w:cstheme="majorBidi"/>
          <w:bCs/>
          <w:kern w:val="28"/>
        </w:rPr>
        <w:t>role</w:t>
      </w:r>
      <w:r w:rsidRPr="00303CD0">
        <w:rPr>
          <w:rFonts w:asciiTheme="majorHAnsi" w:eastAsiaTheme="majorEastAsia" w:hAnsiTheme="majorHAnsi" w:cstheme="majorBidi"/>
          <w:bCs/>
          <w:kern w:val="28"/>
        </w:rPr>
        <w:t xml:space="preserve"> while communicating with people of different cultural background</w:t>
      </w:r>
      <w:r w:rsidR="00FA6E7A">
        <w:rPr>
          <w:rFonts w:asciiTheme="majorHAnsi" w:eastAsiaTheme="majorEastAsia" w:hAnsiTheme="majorHAnsi" w:cstheme="majorBidi"/>
          <w:bCs/>
          <w:kern w:val="28"/>
        </w:rPr>
        <w:t>s,</w:t>
      </w:r>
      <w:r w:rsidRPr="00303CD0">
        <w:rPr>
          <w:rFonts w:asciiTheme="majorHAnsi" w:eastAsiaTheme="majorEastAsia" w:hAnsiTheme="majorHAnsi" w:cstheme="majorBidi"/>
          <w:bCs/>
          <w:kern w:val="28"/>
        </w:rPr>
        <w:t xml:space="preserve"> so it is important to have some knowledge regarding the culture and </w:t>
      </w:r>
      <w:r w:rsidR="00FA6E7A">
        <w:rPr>
          <w:rFonts w:asciiTheme="majorHAnsi" w:eastAsiaTheme="majorEastAsia" w:hAnsiTheme="majorHAnsi" w:cstheme="majorBidi"/>
          <w:bCs/>
          <w:kern w:val="28"/>
        </w:rPr>
        <w:t>further</w:t>
      </w:r>
      <w:r w:rsidRPr="00303CD0">
        <w:rPr>
          <w:rFonts w:asciiTheme="majorHAnsi" w:eastAsiaTheme="majorEastAsia" w:hAnsiTheme="majorHAnsi" w:cstheme="majorBidi"/>
          <w:bCs/>
          <w:kern w:val="28"/>
        </w:rPr>
        <w:t xml:space="preserve"> initiate communication.</w:t>
      </w:r>
    </w:p>
    <w:p w14:paraId="7C2A1EDF" w14:textId="77777777" w:rsidR="00303CD0" w:rsidRPr="006F5CBC" w:rsidRDefault="006F5CBC" w:rsidP="00303CD0">
      <w:pPr>
        <w:ind w:firstLine="0"/>
        <w:rPr>
          <w:rFonts w:asciiTheme="majorHAnsi" w:eastAsiaTheme="majorEastAsia" w:hAnsiTheme="majorHAnsi" w:cstheme="majorBidi"/>
          <w:b/>
          <w:bCs/>
          <w:kern w:val="28"/>
        </w:rPr>
      </w:pPr>
      <w:r w:rsidRPr="006F5CBC">
        <w:rPr>
          <w:rFonts w:asciiTheme="majorHAnsi" w:eastAsiaTheme="majorEastAsia" w:hAnsiTheme="majorHAnsi" w:cstheme="majorBidi"/>
          <w:b/>
          <w:bCs/>
          <w:kern w:val="28"/>
        </w:rPr>
        <w:t>Answer 7</w:t>
      </w:r>
    </w:p>
    <w:p w14:paraId="76EF5BA0" w14:textId="597F193D" w:rsidR="00303CD0" w:rsidRPr="00303CD0" w:rsidRDefault="00303CD0" w:rsidP="006F5CBC">
      <w:pPr>
        <w:rPr>
          <w:rFonts w:asciiTheme="majorHAnsi" w:eastAsiaTheme="majorEastAsia" w:hAnsiTheme="majorHAnsi" w:cstheme="majorBidi"/>
          <w:bCs/>
          <w:kern w:val="28"/>
        </w:rPr>
      </w:pPr>
      <w:r w:rsidRPr="00303CD0">
        <w:rPr>
          <w:rFonts w:asciiTheme="majorHAnsi" w:eastAsiaTheme="majorEastAsia" w:hAnsiTheme="majorHAnsi" w:cstheme="majorBidi"/>
          <w:bCs/>
          <w:kern w:val="28"/>
        </w:rPr>
        <w:t>After taking the course I realize that cultural identity is the feeling of belonging to a group and is a part of self-conception and self- perception. I learned about different ethnicities and their cultures during a course. Although, there are occasions where individuals within a given culture may disagree with the views that are promoted by cultural leaders. However, this course helped me in building my cultural identity as I learned about the communication methods, rituals, and beliefs of different groups with whom I can identify myself</w:t>
      </w:r>
      <w:r w:rsidR="00FA6E7A">
        <w:rPr>
          <w:rFonts w:asciiTheme="majorHAnsi" w:eastAsiaTheme="majorEastAsia" w:hAnsiTheme="majorHAnsi" w:cstheme="majorBidi"/>
          <w:bCs/>
          <w:kern w:val="28"/>
        </w:rPr>
        <w:t>,</w:t>
      </w:r>
      <w:r w:rsidRPr="00303CD0">
        <w:rPr>
          <w:rFonts w:asciiTheme="majorHAnsi" w:eastAsiaTheme="majorEastAsia" w:hAnsiTheme="majorHAnsi" w:cstheme="majorBidi"/>
          <w:bCs/>
          <w:kern w:val="28"/>
        </w:rPr>
        <w:t xml:space="preserve"> as well.</w:t>
      </w:r>
    </w:p>
    <w:p w14:paraId="579B0AD3" w14:textId="139FADCB" w:rsidR="00303CD0" w:rsidRPr="00303CD0" w:rsidRDefault="00303CD0" w:rsidP="00303CD0">
      <w:pPr>
        <w:ind w:firstLine="0"/>
        <w:rPr>
          <w:rFonts w:asciiTheme="majorHAnsi" w:eastAsiaTheme="majorEastAsia" w:hAnsiTheme="majorHAnsi" w:cstheme="majorBidi"/>
          <w:bCs/>
          <w:kern w:val="28"/>
        </w:rPr>
      </w:pPr>
      <w:r w:rsidRPr="00303CD0">
        <w:rPr>
          <w:rFonts w:asciiTheme="majorHAnsi" w:eastAsiaTheme="majorEastAsia" w:hAnsiTheme="majorHAnsi" w:cstheme="majorBidi"/>
          <w:bCs/>
          <w:kern w:val="28"/>
        </w:rPr>
        <w:lastRenderedPageBreak/>
        <w:t xml:space="preserve">Before taking the </w:t>
      </w:r>
      <w:r w:rsidR="001F5E1D" w:rsidRPr="00303CD0">
        <w:rPr>
          <w:rFonts w:asciiTheme="majorHAnsi" w:eastAsiaTheme="majorEastAsia" w:hAnsiTheme="majorHAnsi" w:cstheme="majorBidi"/>
          <w:bCs/>
          <w:kern w:val="28"/>
        </w:rPr>
        <w:t>course,</w:t>
      </w:r>
      <w:r w:rsidRPr="00303CD0">
        <w:rPr>
          <w:rFonts w:asciiTheme="majorHAnsi" w:eastAsiaTheme="majorEastAsia" w:hAnsiTheme="majorHAnsi" w:cstheme="majorBidi"/>
          <w:bCs/>
          <w:kern w:val="28"/>
        </w:rPr>
        <w:t xml:space="preserve"> I was not familiar with Chinese culture. I always thought that Chinese people’s parenting styles are strict and they intervene in every matter of their children. However, after taking the course</w:t>
      </w:r>
      <w:r w:rsidR="001F5E1D">
        <w:rPr>
          <w:rFonts w:asciiTheme="majorHAnsi" w:eastAsiaTheme="majorEastAsia" w:hAnsiTheme="majorHAnsi" w:cstheme="majorBidi"/>
          <w:bCs/>
          <w:kern w:val="28"/>
        </w:rPr>
        <w:t>,</w:t>
      </w:r>
      <w:r w:rsidRPr="00303CD0">
        <w:rPr>
          <w:rFonts w:asciiTheme="majorHAnsi" w:eastAsiaTheme="majorEastAsia" w:hAnsiTheme="majorHAnsi" w:cstheme="majorBidi"/>
          <w:bCs/>
          <w:kern w:val="28"/>
        </w:rPr>
        <w:t xml:space="preserve"> I realized</w:t>
      </w:r>
      <w:r w:rsidR="001F5E1D">
        <w:rPr>
          <w:rFonts w:asciiTheme="majorHAnsi" w:eastAsiaTheme="majorEastAsia" w:hAnsiTheme="majorHAnsi" w:cstheme="majorBidi"/>
          <w:bCs/>
          <w:kern w:val="28"/>
        </w:rPr>
        <w:t>,</w:t>
      </w:r>
      <w:r w:rsidRPr="00303CD0">
        <w:rPr>
          <w:rFonts w:asciiTheme="majorHAnsi" w:eastAsiaTheme="majorEastAsia" w:hAnsiTheme="majorHAnsi" w:cstheme="majorBidi"/>
          <w:bCs/>
          <w:kern w:val="28"/>
        </w:rPr>
        <w:t xml:space="preserve"> that in Chinese culture</w:t>
      </w:r>
      <w:r w:rsidR="001F5E1D">
        <w:rPr>
          <w:rFonts w:asciiTheme="majorHAnsi" w:eastAsiaTheme="majorEastAsia" w:hAnsiTheme="majorHAnsi" w:cstheme="majorBidi"/>
          <w:bCs/>
          <w:kern w:val="28"/>
        </w:rPr>
        <w:t>,</w:t>
      </w:r>
      <w:r w:rsidRPr="00303CD0">
        <w:rPr>
          <w:rFonts w:asciiTheme="majorHAnsi" w:eastAsiaTheme="majorEastAsia" w:hAnsiTheme="majorHAnsi" w:cstheme="majorBidi"/>
          <w:bCs/>
          <w:kern w:val="28"/>
        </w:rPr>
        <w:t xml:space="preserve"> family means a lot and therefore they rely more upon their families</w:t>
      </w:r>
      <w:r w:rsidR="001F5E1D">
        <w:rPr>
          <w:rFonts w:asciiTheme="majorHAnsi" w:eastAsiaTheme="majorEastAsia" w:hAnsiTheme="majorHAnsi" w:cstheme="majorBidi"/>
          <w:bCs/>
          <w:kern w:val="28"/>
        </w:rPr>
        <w:t xml:space="preserve"> for advice</w:t>
      </w:r>
      <w:r w:rsidRPr="00303CD0">
        <w:rPr>
          <w:rFonts w:asciiTheme="majorHAnsi" w:eastAsiaTheme="majorEastAsia" w:hAnsiTheme="majorHAnsi" w:cstheme="majorBidi"/>
          <w:bCs/>
          <w:kern w:val="28"/>
        </w:rPr>
        <w:t xml:space="preserve"> while making important decision</w:t>
      </w:r>
      <w:r w:rsidR="001F5E1D">
        <w:rPr>
          <w:rFonts w:asciiTheme="majorHAnsi" w:eastAsiaTheme="majorEastAsia" w:hAnsiTheme="majorHAnsi" w:cstheme="majorBidi"/>
          <w:bCs/>
          <w:kern w:val="28"/>
        </w:rPr>
        <w:t>s</w:t>
      </w:r>
      <w:r w:rsidRPr="00303CD0">
        <w:rPr>
          <w:rFonts w:asciiTheme="majorHAnsi" w:eastAsiaTheme="majorEastAsia" w:hAnsiTheme="majorHAnsi" w:cstheme="majorBidi"/>
          <w:bCs/>
          <w:kern w:val="28"/>
        </w:rPr>
        <w:t>. Also, in the context of non-verbal communication, I realized that bowing down in front of elders and not making eye-contact is a method of paying respect.</w:t>
      </w:r>
    </w:p>
    <w:p w14:paraId="71FB2AAC" w14:textId="77777777" w:rsidR="00303CD0" w:rsidRPr="006F5CBC" w:rsidRDefault="006F5CBC" w:rsidP="00303CD0">
      <w:pPr>
        <w:ind w:firstLine="0"/>
        <w:rPr>
          <w:rFonts w:asciiTheme="majorHAnsi" w:eastAsiaTheme="majorEastAsia" w:hAnsiTheme="majorHAnsi" w:cstheme="majorBidi"/>
          <w:b/>
          <w:bCs/>
          <w:kern w:val="28"/>
        </w:rPr>
      </w:pPr>
      <w:r w:rsidRPr="006F5CBC">
        <w:rPr>
          <w:rFonts w:asciiTheme="majorHAnsi" w:eastAsiaTheme="majorEastAsia" w:hAnsiTheme="majorHAnsi" w:cstheme="majorBidi"/>
          <w:b/>
          <w:bCs/>
          <w:kern w:val="28"/>
        </w:rPr>
        <w:t>Answer 8</w:t>
      </w:r>
    </w:p>
    <w:p w14:paraId="4BA10983" w14:textId="3022054E" w:rsidR="00303CD0" w:rsidRPr="00303CD0" w:rsidRDefault="00303CD0" w:rsidP="006F5CBC">
      <w:pPr>
        <w:rPr>
          <w:rFonts w:asciiTheme="majorHAnsi" w:eastAsiaTheme="majorEastAsia" w:hAnsiTheme="majorHAnsi" w:cstheme="majorBidi"/>
          <w:bCs/>
          <w:kern w:val="28"/>
        </w:rPr>
      </w:pPr>
      <w:r w:rsidRPr="00303CD0">
        <w:rPr>
          <w:rFonts w:asciiTheme="majorHAnsi" w:eastAsiaTheme="majorEastAsia" w:hAnsiTheme="majorHAnsi" w:cstheme="majorBidi"/>
          <w:bCs/>
          <w:kern w:val="28"/>
        </w:rPr>
        <w:t>At the workplace, it is necessary to first respect the cultural differences and be tolerant and empathetic towards people of different cultural backgrounds. The next thing is to institutionalize cultural knowledge and avoid using jargon. Additionally, active listening and learning are very important. Also, one should not intimidate others while communicating with</w:t>
      </w:r>
      <w:r w:rsidR="001F5E1D">
        <w:rPr>
          <w:rFonts w:asciiTheme="majorHAnsi" w:eastAsiaTheme="majorEastAsia" w:hAnsiTheme="majorHAnsi" w:cstheme="majorBidi"/>
          <w:bCs/>
          <w:kern w:val="28"/>
        </w:rPr>
        <w:t xml:space="preserve"> </w:t>
      </w:r>
      <w:r w:rsidRPr="00303CD0">
        <w:rPr>
          <w:rFonts w:asciiTheme="majorHAnsi" w:eastAsiaTheme="majorEastAsia" w:hAnsiTheme="majorHAnsi" w:cstheme="majorBidi"/>
          <w:bCs/>
          <w:kern w:val="28"/>
        </w:rPr>
        <w:t>people of different cultural backgrounds</w:t>
      </w:r>
      <w:r w:rsidR="001F5E1D">
        <w:rPr>
          <w:rFonts w:asciiTheme="majorHAnsi" w:eastAsiaTheme="majorEastAsia" w:hAnsiTheme="majorHAnsi" w:cstheme="majorBidi"/>
          <w:bCs/>
          <w:kern w:val="28"/>
        </w:rPr>
        <w:t>, but</w:t>
      </w:r>
      <w:r w:rsidRPr="00303CD0">
        <w:rPr>
          <w:rFonts w:asciiTheme="majorHAnsi" w:eastAsiaTheme="majorEastAsia" w:hAnsiTheme="majorHAnsi" w:cstheme="majorBidi"/>
          <w:bCs/>
          <w:kern w:val="28"/>
        </w:rPr>
        <w:t xml:space="preserve"> rather try observing their speaking style and respectfully communicate with them. Moreover, it is necessary to accept mistakes to build a friendly relationship.</w:t>
      </w:r>
    </w:p>
    <w:p w14:paraId="7BF6B855" w14:textId="77777777" w:rsidR="00303CD0" w:rsidRPr="006F5CBC" w:rsidRDefault="006F5CBC" w:rsidP="00303CD0">
      <w:pPr>
        <w:ind w:firstLine="0"/>
        <w:rPr>
          <w:rFonts w:asciiTheme="majorHAnsi" w:eastAsiaTheme="majorEastAsia" w:hAnsiTheme="majorHAnsi" w:cstheme="majorBidi"/>
          <w:b/>
          <w:bCs/>
          <w:kern w:val="28"/>
        </w:rPr>
      </w:pPr>
      <w:r w:rsidRPr="006F5CBC">
        <w:rPr>
          <w:rFonts w:asciiTheme="majorHAnsi" w:eastAsiaTheme="majorEastAsia" w:hAnsiTheme="majorHAnsi" w:cstheme="majorBidi"/>
          <w:b/>
          <w:bCs/>
          <w:kern w:val="28"/>
        </w:rPr>
        <w:t>Answer 9</w:t>
      </w:r>
    </w:p>
    <w:p w14:paraId="430A9B9A" w14:textId="56095F9C" w:rsidR="00303CD0" w:rsidRPr="00303CD0" w:rsidRDefault="00303CD0" w:rsidP="006F5CBC">
      <w:pPr>
        <w:rPr>
          <w:rFonts w:asciiTheme="majorHAnsi" w:eastAsiaTheme="majorEastAsia" w:hAnsiTheme="majorHAnsi" w:cstheme="majorBidi"/>
          <w:bCs/>
          <w:kern w:val="28"/>
        </w:rPr>
      </w:pPr>
      <w:r w:rsidRPr="00303CD0">
        <w:rPr>
          <w:rFonts w:asciiTheme="majorHAnsi" w:eastAsiaTheme="majorEastAsia" w:hAnsiTheme="majorHAnsi" w:cstheme="majorBidi"/>
          <w:bCs/>
          <w:kern w:val="28"/>
        </w:rPr>
        <w:t xml:space="preserve">Owing to the tremendous increase in the use of technology </w:t>
      </w:r>
      <w:r w:rsidR="0006447C">
        <w:rPr>
          <w:rFonts w:asciiTheme="majorHAnsi" w:eastAsiaTheme="majorEastAsia" w:hAnsiTheme="majorHAnsi" w:cstheme="majorBidi"/>
          <w:bCs/>
          <w:kern w:val="28"/>
        </w:rPr>
        <w:t>has</w:t>
      </w:r>
      <w:r w:rsidRPr="00303CD0">
        <w:rPr>
          <w:rFonts w:asciiTheme="majorHAnsi" w:eastAsiaTheme="majorEastAsia" w:hAnsiTheme="majorHAnsi" w:cstheme="majorBidi"/>
          <w:bCs/>
          <w:kern w:val="28"/>
        </w:rPr>
        <w:t xml:space="preserve"> especially</w:t>
      </w:r>
      <w:r w:rsidR="0006447C">
        <w:rPr>
          <w:rFonts w:asciiTheme="majorHAnsi" w:eastAsiaTheme="majorEastAsia" w:hAnsiTheme="majorHAnsi" w:cstheme="majorBidi"/>
          <w:bCs/>
          <w:kern w:val="28"/>
        </w:rPr>
        <w:t>,</w:t>
      </w:r>
      <w:r w:rsidRPr="00303CD0">
        <w:rPr>
          <w:rFonts w:asciiTheme="majorHAnsi" w:eastAsiaTheme="majorEastAsia" w:hAnsiTheme="majorHAnsi" w:cstheme="majorBidi"/>
          <w:bCs/>
          <w:kern w:val="28"/>
        </w:rPr>
        <w:t xml:space="preserve"> become an indispensable part of our lives. </w:t>
      </w:r>
      <w:r w:rsidR="0006447C">
        <w:rPr>
          <w:rFonts w:asciiTheme="majorHAnsi" w:eastAsiaTheme="majorEastAsia" w:hAnsiTheme="majorHAnsi" w:cstheme="majorBidi"/>
          <w:bCs/>
          <w:kern w:val="28"/>
        </w:rPr>
        <w:t>The m</w:t>
      </w:r>
      <w:r w:rsidRPr="00303CD0">
        <w:rPr>
          <w:rFonts w:asciiTheme="majorHAnsi" w:eastAsiaTheme="majorEastAsia" w:hAnsiTheme="majorHAnsi" w:cstheme="majorBidi"/>
          <w:bCs/>
          <w:kern w:val="28"/>
        </w:rPr>
        <w:t>edia also influence</w:t>
      </w:r>
      <w:r w:rsidR="0006447C">
        <w:rPr>
          <w:rFonts w:asciiTheme="majorHAnsi" w:eastAsiaTheme="majorEastAsia" w:hAnsiTheme="majorHAnsi" w:cstheme="majorBidi"/>
          <w:bCs/>
          <w:kern w:val="28"/>
        </w:rPr>
        <w:t>s</w:t>
      </w:r>
      <w:r w:rsidRPr="00303CD0">
        <w:rPr>
          <w:rFonts w:asciiTheme="majorHAnsi" w:eastAsiaTheme="majorEastAsia" w:hAnsiTheme="majorHAnsi" w:cstheme="majorBidi"/>
          <w:bCs/>
          <w:kern w:val="28"/>
        </w:rPr>
        <w:t xml:space="preserve"> our cultural identity. Although, being consciously aware of what is being displayed </w:t>
      </w:r>
      <w:r w:rsidR="0006447C">
        <w:rPr>
          <w:rFonts w:asciiTheme="majorHAnsi" w:eastAsiaTheme="majorEastAsia" w:hAnsiTheme="majorHAnsi" w:cstheme="majorBidi"/>
          <w:bCs/>
          <w:kern w:val="28"/>
        </w:rPr>
        <w:t>by the</w:t>
      </w:r>
      <w:r w:rsidRPr="00303CD0">
        <w:rPr>
          <w:rFonts w:asciiTheme="majorHAnsi" w:eastAsiaTheme="majorEastAsia" w:hAnsiTheme="majorHAnsi" w:cstheme="majorBidi"/>
          <w:bCs/>
          <w:kern w:val="28"/>
        </w:rPr>
        <w:t xml:space="preserve"> media, it still plays a substantial role in influencing cultural identity. Media has the power to portray any culture or group positively and negative</w:t>
      </w:r>
      <w:r w:rsidR="0006447C">
        <w:rPr>
          <w:rFonts w:asciiTheme="majorHAnsi" w:eastAsiaTheme="majorEastAsia" w:hAnsiTheme="majorHAnsi" w:cstheme="majorBidi"/>
          <w:bCs/>
          <w:kern w:val="28"/>
        </w:rPr>
        <w:t>ly</w:t>
      </w:r>
      <w:r w:rsidRPr="00303CD0">
        <w:rPr>
          <w:rFonts w:asciiTheme="majorHAnsi" w:eastAsiaTheme="majorEastAsia" w:hAnsiTheme="majorHAnsi" w:cstheme="majorBidi"/>
          <w:bCs/>
          <w:kern w:val="28"/>
        </w:rPr>
        <w:t xml:space="preserve"> </w:t>
      </w:r>
      <w:r w:rsidR="0006447C">
        <w:rPr>
          <w:rFonts w:asciiTheme="majorHAnsi" w:eastAsiaTheme="majorEastAsia" w:hAnsiTheme="majorHAnsi" w:cstheme="majorBidi"/>
          <w:bCs/>
          <w:kern w:val="28"/>
        </w:rPr>
        <w:t>which</w:t>
      </w:r>
      <w:r w:rsidRPr="00303CD0">
        <w:rPr>
          <w:rFonts w:asciiTheme="majorHAnsi" w:eastAsiaTheme="majorEastAsia" w:hAnsiTheme="majorHAnsi" w:cstheme="majorBidi"/>
          <w:bCs/>
          <w:kern w:val="28"/>
        </w:rPr>
        <w:t xml:space="preserve"> can</w:t>
      </w:r>
      <w:r w:rsidR="0006447C">
        <w:rPr>
          <w:rFonts w:asciiTheme="majorHAnsi" w:eastAsiaTheme="majorEastAsia" w:hAnsiTheme="majorHAnsi" w:cstheme="majorBidi"/>
          <w:bCs/>
          <w:kern w:val="28"/>
        </w:rPr>
        <w:t>, therefore,</w:t>
      </w:r>
      <w:r w:rsidRPr="00303CD0">
        <w:rPr>
          <w:rFonts w:asciiTheme="majorHAnsi" w:eastAsiaTheme="majorEastAsia" w:hAnsiTheme="majorHAnsi" w:cstheme="majorBidi"/>
          <w:bCs/>
          <w:kern w:val="28"/>
        </w:rPr>
        <w:t xml:space="preserve"> influence one’s cultural identity.</w:t>
      </w:r>
    </w:p>
    <w:p w14:paraId="09002D34" w14:textId="77777777" w:rsidR="006F5CBC" w:rsidRDefault="006F5CBC" w:rsidP="00303CD0">
      <w:pPr>
        <w:ind w:firstLine="0"/>
        <w:rPr>
          <w:rFonts w:asciiTheme="majorHAnsi" w:eastAsiaTheme="majorEastAsia" w:hAnsiTheme="majorHAnsi" w:cstheme="majorBidi"/>
          <w:b/>
          <w:bCs/>
          <w:kern w:val="28"/>
        </w:rPr>
      </w:pPr>
      <w:r w:rsidRPr="006F5CBC">
        <w:rPr>
          <w:rFonts w:asciiTheme="majorHAnsi" w:eastAsiaTheme="majorEastAsia" w:hAnsiTheme="majorHAnsi" w:cstheme="majorBidi"/>
          <w:b/>
          <w:bCs/>
          <w:kern w:val="28"/>
        </w:rPr>
        <w:t>Answer 10</w:t>
      </w:r>
    </w:p>
    <w:p w14:paraId="66D2D797" w14:textId="71FADFC7" w:rsidR="00303CD0" w:rsidRDefault="00303CD0" w:rsidP="00B33D42">
      <w:pPr>
        <w:rPr>
          <w:rFonts w:asciiTheme="majorHAnsi" w:eastAsiaTheme="majorEastAsia" w:hAnsiTheme="majorHAnsi" w:cstheme="majorBidi"/>
          <w:bCs/>
          <w:kern w:val="28"/>
        </w:rPr>
      </w:pPr>
      <w:r w:rsidRPr="00303CD0">
        <w:rPr>
          <w:rFonts w:asciiTheme="majorHAnsi" w:eastAsiaTheme="majorEastAsia" w:hAnsiTheme="majorHAnsi" w:cstheme="majorBidi"/>
          <w:bCs/>
          <w:kern w:val="28"/>
        </w:rPr>
        <w:t>Intercultural competence can be described as the ability to develop targeted knowledge, and skills that facilitate both effective and appropriate intercultural interactions</w:t>
      </w:r>
      <w:r w:rsidR="00B33D42">
        <w:rPr>
          <w:rFonts w:asciiTheme="majorHAnsi" w:eastAsiaTheme="majorEastAsia" w:hAnsiTheme="majorHAnsi" w:cstheme="majorBidi"/>
          <w:bCs/>
          <w:kern w:val="28"/>
        </w:rPr>
        <w:t xml:space="preserve"> </w:t>
      </w:r>
      <w:r w:rsidR="00B33D42" w:rsidRPr="00B33D42">
        <w:rPr>
          <w:rFonts w:asciiTheme="majorHAnsi" w:eastAsiaTheme="majorEastAsia" w:hAnsiTheme="majorHAnsi" w:cstheme="majorBidi"/>
          <w:bCs/>
          <w:kern w:val="28"/>
        </w:rPr>
        <w:t>(Jones).</w:t>
      </w:r>
      <w:r w:rsidR="00B33D42">
        <w:rPr>
          <w:rFonts w:asciiTheme="majorHAnsi" w:eastAsiaTheme="majorEastAsia" w:hAnsiTheme="majorHAnsi" w:cstheme="majorBidi"/>
          <w:bCs/>
          <w:kern w:val="28"/>
        </w:rPr>
        <w:t xml:space="preserve"> </w:t>
      </w:r>
      <w:r w:rsidRPr="00303CD0">
        <w:rPr>
          <w:rFonts w:asciiTheme="majorHAnsi" w:eastAsiaTheme="majorEastAsia" w:hAnsiTheme="majorHAnsi" w:cstheme="majorBidi"/>
          <w:bCs/>
          <w:kern w:val="28"/>
        </w:rPr>
        <w:lastRenderedPageBreak/>
        <w:t>Intercultural competence constitutes cultural self-awareness and cultural</w:t>
      </w:r>
      <w:r w:rsidR="0006447C">
        <w:rPr>
          <w:rFonts w:asciiTheme="majorHAnsi" w:eastAsiaTheme="majorEastAsia" w:hAnsiTheme="majorHAnsi" w:cstheme="majorBidi"/>
          <w:bCs/>
          <w:kern w:val="28"/>
        </w:rPr>
        <w:t xml:space="preserve">ly </w:t>
      </w:r>
      <w:r w:rsidRPr="00303CD0">
        <w:rPr>
          <w:rFonts w:asciiTheme="majorHAnsi" w:eastAsiaTheme="majorEastAsia" w:hAnsiTheme="majorHAnsi" w:cstheme="majorBidi"/>
          <w:bCs/>
          <w:kern w:val="28"/>
        </w:rPr>
        <w:t>specific knowledge. If an individual learns to be flexible, empathetic, and adaptable</w:t>
      </w:r>
      <w:r w:rsidR="0006447C">
        <w:rPr>
          <w:rFonts w:asciiTheme="majorHAnsi" w:eastAsiaTheme="majorEastAsia" w:hAnsiTheme="majorHAnsi" w:cstheme="majorBidi"/>
          <w:bCs/>
          <w:kern w:val="28"/>
        </w:rPr>
        <w:t>,</w:t>
      </w:r>
      <w:r w:rsidRPr="00303CD0">
        <w:rPr>
          <w:rFonts w:asciiTheme="majorHAnsi" w:eastAsiaTheme="majorEastAsia" w:hAnsiTheme="majorHAnsi" w:cstheme="majorBidi"/>
          <w:bCs/>
          <w:kern w:val="28"/>
        </w:rPr>
        <w:t xml:space="preserve"> then he or she </w:t>
      </w:r>
      <w:r w:rsidR="0006447C">
        <w:rPr>
          <w:rFonts w:asciiTheme="majorHAnsi" w:eastAsiaTheme="majorEastAsia" w:hAnsiTheme="majorHAnsi" w:cstheme="majorBidi"/>
          <w:bCs/>
          <w:kern w:val="28"/>
        </w:rPr>
        <w:t>would be considered as being</w:t>
      </w:r>
      <w:r w:rsidRPr="00303CD0">
        <w:rPr>
          <w:rFonts w:asciiTheme="majorHAnsi" w:eastAsiaTheme="majorEastAsia" w:hAnsiTheme="majorHAnsi" w:cstheme="majorBidi"/>
          <w:bCs/>
          <w:kern w:val="28"/>
        </w:rPr>
        <w:t xml:space="preserve"> culturally competent.</w:t>
      </w:r>
    </w:p>
    <w:p w14:paraId="41A5A26F" w14:textId="77777777" w:rsidR="00737A37" w:rsidRDefault="00737A37" w:rsidP="00737A37">
      <w:pPr>
        <w:ind w:firstLine="0"/>
        <w:rPr>
          <w:rFonts w:asciiTheme="majorHAnsi" w:eastAsiaTheme="majorEastAsia" w:hAnsiTheme="majorHAnsi" w:cstheme="majorBidi"/>
          <w:bCs/>
          <w:kern w:val="28"/>
        </w:rPr>
      </w:pPr>
    </w:p>
    <w:p w14:paraId="0A55495B" w14:textId="77777777" w:rsidR="00737A37" w:rsidRDefault="00737A37" w:rsidP="00737A37">
      <w:pPr>
        <w:ind w:firstLine="0"/>
        <w:rPr>
          <w:rFonts w:asciiTheme="majorHAnsi" w:eastAsiaTheme="majorEastAsia" w:hAnsiTheme="majorHAnsi" w:cstheme="majorBidi"/>
          <w:bCs/>
          <w:kern w:val="28"/>
        </w:rPr>
      </w:pPr>
    </w:p>
    <w:p w14:paraId="04EBD10C" w14:textId="77777777" w:rsidR="00737A37" w:rsidRDefault="00737A37" w:rsidP="00737A37">
      <w:pPr>
        <w:ind w:firstLine="0"/>
        <w:rPr>
          <w:rFonts w:asciiTheme="majorHAnsi" w:eastAsiaTheme="majorEastAsia" w:hAnsiTheme="majorHAnsi" w:cstheme="majorBidi"/>
          <w:bCs/>
          <w:kern w:val="28"/>
        </w:rPr>
      </w:pPr>
    </w:p>
    <w:p w14:paraId="65BF7A8C" w14:textId="77777777" w:rsidR="00737A37" w:rsidRDefault="00737A37" w:rsidP="00737A37">
      <w:pPr>
        <w:ind w:firstLine="0"/>
        <w:rPr>
          <w:rFonts w:asciiTheme="majorHAnsi" w:eastAsiaTheme="majorEastAsia" w:hAnsiTheme="majorHAnsi" w:cstheme="majorBidi"/>
          <w:bCs/>
          <w:kern w:val="28"/>
        </w:rPr>
      </w:pPr>
    </w:p>
    <w:p w14:paraId="7DCD27BE" w14:textId="77777777" w:rsidR="00737A37" w:rsidRDefault="00737A37" w:rsidP="00737A37">
      <w:pPr>
        <w:ind w:firstLine="0"/>
        <w:rPr>
          <w:rFonts w:asciiTheme="majorHAnsi" w:eastAsiaTheme="majorEastAsia" w:hAnsiTheme="majorHAnsi" w:cstheme="majorBidi"/>
          <w:bCs/>
          <w:kern w:val="28"/>
        </w:rPr>
      </w:pPr>
    </w:p>
    <w:p w14:paraId="427AB0E4" w14:textId="77777777" w:rsidR="00737A37" w:rsidRDefault="00737A37" w:rsidP="00737A37">
      <w:pPr>
        <w:ind w:firstLine="0"/>
        <w:rPr>
          <w:rFonts w:asciiTheme="majorHAnsi" w:eastAsiaTheme="majorEastAsia" w:hAnsiTheme="majorHAnsi" w:cstheme="majorBidi"/>
          <w:bCs/>
          <w:kern w:val="28"/>
        </w:rPr>
      </w:pPr>
    </w:p>
    <w:p w14:paraId="77E0E0E2" w14:textId="77777777" w:rsidR="00737A37" w:rsidRDefault="00737A37" w:rsidP="00737A37">
      <w:pPr>
        <w:ind w:firstLine="0"/>
        <w:rPr>
          <w:rFonts w:asciiTheme="majorHAnsi" w:eastAsiaTheme="majorEastAsia" w:hAnsiTheme="majorHAnsi" w:cstheme="majorBidi"/>
          <w:bCs/>
          <w:kern w:val="28"/>
        </w:rPr>
      </w:pPr>
    </w:p>
    <w:p w14:paraId="092037F0" w14:textId="77777777" w:rsidR="00737A37" w:rsidRDefault="00737A37" w:rsidP="00737A37">
      <w:pPr>
        <w:ind w:firstLine="0"/>
        <w:rPr>
          <w:rFonts w:asciiTheme="majorHAnsi" w:eastAsiaTheme="majorEastAsia" w:hAnsiTheme="majorHAnsi" w:cstheme="majorBidi"/>
          <w:bCs/>
          <w:kern w:val="28"/>
        </w:rPr>
      </w:pPr>
    </w:p>
    <w:p w14:paraId="340EB327" w14:textId="77777777" w:rsidR="00737A37" w:rsidRDefault="00737A37" w:rsidP="00737A37">
      <w:pPr>
        <w:ind w:firstLine="0"/>
        <w:rPr>
          <w:rFonts w:asciiTheme="majorHAnsi" w:eastAsiaTheme="majorEastAsia" w:hAnsiTheme="majorHAnsi" w:cstheme="majorBidi"/>
          <w:bCs/>
          <w:kern w:val="28"/>
        </w:rPr>
      </w:pPr>
    </w:p>
    <w:p w14:paraId="32FBA527" w14:textId="77777777" w:rsidR="00737A37" w:rsidRDefault="00737A37" w:rsidP="00737A37">
      <w:pPr>
        <w:ind w:firstLine="0"/>
        <w:rPr>
          <w:rFonts w:asciiTheme="majorHAnsi" w:eastAsiaTheme="majorEastAsia" w:hAnsiTheme="majorHAnsi" w:cstheme="majorBidi"/>
          <w:bCs/>
          <w:kern w:val="28"/>
        </w:rPr>
      </w:pPr>
    </w:p>
    <w:p w14:paraId="7AFB95AB" w14:textId="77777777" w:rsidR="00737A37" w:rsidRDefault="00737A37" w:rsidP="00737A37">
      <w:pPr>
        <w:ind w:firstLine="0"/>
        <w:rPr>
          <w:rFonts w:asciiTheme="majorHAnsi" w:eastAsiaTheme="majorEastAsia" w:hAnsiTheme="majorHAnsi" w:cstheme="majorBidi"/>
          <w:bCs/>
          <w:kern w:val="28"/>
        </w:rPr>
      </w:pPr>
    </w:p>
    <w:p w14:paraId="20A9AC6C" w14:textId="77777777" w:rsidR="00737A37" w:rsidRDefault="00737A37" w:rsidP="00737A37">
      <w:pPr>
        <w:ind w:firstLine="0"/>
        <w:rPr>
          <w:rFonts w:asciiTheme="majorHAnsi" w:eastAsiaTheme="majorEastAsia" w:hAnsiTheme="majorHAnsi" w:cstheme="majorBidi"/>
          <w:bCs/>
          <w:kern w:val="28"/>
        </w:rPr>
      </w:pPr>
    </w:p>
    <w:p w14:paraId="284862E8" w14:textId="77777777" w:rsidR="00737A37" w:rsidRDefault="00737A37" w:rsidP="00737A37">
      <w:pPr>
        <w:ind w:firstLine="0"/>
        <w:rPr>
          <w:rFonts w:asciiTheme="majorHAnsi" w:eastAsiaTheme="majorEastAsia" w:hAnsiTheme="majorHAnsi" w:cstheme="majorBidi"/>
          <w:bCs/>
          <w:kern w:val="28"/>
        </w:rPr>
      </w:pPr>
    </w:p>
    <w:p w14:paraId="7C07368B" w14:textId="77777777" w:rsidR="00737A37" w:rsidRDefault="00737A37" w:rsidP="00737A37">
      <w:pPr>
        <w:ind w:firstLine="0"/>
        <w:rPr>
          <w:rFonts w:asciiTheme="majorHAnsi" w:eastAsiaTheme="majorEastAsia" w:hAnsiTheme="majorHAnsi" w:cstheme="majorBidi"/>
          <w:bCs/>
          <w:kern w:val="28"/>
        </w:rPr>
      </w:pPr>
    </w:p>
    <w:p w14:paraId="3BC471A6" w14:textId="77777777" w:rsidR="00737A37" w:rsidRDefault="00737A37" w:rsidP="00737A37">
      <w:pPr>
        <w:ind w:firstLine="0"/>
        <w:rPr>
          <w:rFonts w:asciiTheme="majorHAnsi" w:eastAsiaTheme="majorEastAsia" w:hAnsiTheme="majorHAnsi" w:cstheme="majorBidi"/>
          <w:bCs/>
          <w:kern w:val="28"/>
        </w:rPr>
      </w:pPr>
    </w:p>
    <w:p w14:paraId="7A48D095" w14:textId="77777777" w:rsidR="00737A37" w:rsidRDefault="00737A37" w:rsidP="00737A37">
      <w:pPr>
        <w:ind w:firstLine="0"/>
        <w:rPr>
          <w:rFonts w:asciiTheme="majorHAnsi" w:eastAsiaTheme="majorEastAsia" w:hAnsiTheme="majorHAnsi" w:cstheme="majorBidi"/>
          <w:bCs/>
          <w:kern w:val="28"/>
        </w:rPr>
      </w:pPr>
    </w:p>
    <w:p w14:paraId="5676D7D1" w14:textId="77777777" w:rsidR="00737A37" w:rsidRDefault="00737A37" w:rsidP="00737A37">
      <w:pPr>
        <w:ind w:firstLine="0"/>
        <w:rPr>
          <w:rFonts w:asciiTheme="majorHAnsi" w:eastAsiaTheme="majorEastAsia" w:hAnsiTheme="majorHAnsi" w:cstheme="majorBidi"/>
          <w:bCs/>
          <w:kern w:val="28"/>
        </w:rPr>
      </w:pPr>
    </w:p>
    <w:p w14:paraId="28425826" w14:textId="77777777" w:rsidR="00737A37" w:rsidRDefault="00737A37" w:rsidP="00737A37">
      <w:pPr>
        <w:ind w:firstLine="0"/>
        <w:rPr>
          <w:rFonts w:asciiTheme="majorHAnsi" w:eastAsiaTheme="majorEastAsia" w:hAnsiTheme="majorHAnsi" w:cstheme="majorBidi"/>
          <w:bCs/>
          <w:kern w:val="28"/>
        </w:rPr>
      </w:pPr>
    </w:p>
    <w:p w14:paraId="143C80E0" w14:textId="77777777" w:rsidR="00737A37" w:rsidRDefault="00737A37" w:rsidP="00737A37">
      <w:pPr>
        <w:ind w:firstLine="0"/>
        <w:rPr>
          <w:rFonts w:asciiTheme="majorHAnsi" w:eastAsiaTheme="majorEastAsia" w:hAnsiTheme="majorHAnsi" w:cstheme="majorBidi"/>
          <w:bCs/>
          <w:kern w:val="28"/>
        </w:rPr>
      </w:pPr>
    </w:p>
    <w:p w14:paraId="67766C78" w14:textId="77777777" w:rsidR="00737A37" w:rsidRDefault="00737A37" w:rsidP="00737A37">
      <w:pPr>
        <w:ind w:firstLine="0"/>
        <w:rPr>
          <w:rFonts w:asciiTheme="majorHAnsi" w:eastAsiaTheme="majorEastAsia" w:hAnsiTheme="majorHAnsi" w:cstheme="majorBidi"/>
          <w:bCs/>
          <w:kern w:val="28"/>
        </w:rPr>
      </w:pPr>
    </w:p>
    <w:p w14:paraId="452C1E52" w14:textId="77777777" w:rsidR="00737A37" w:rsidRPr="004F49EF" w:rsidRDefault="00737A37" w:rsidP="004F49EF">
      <w:pPr>
        <w:ind w:firstLine="0"/>
        <w:jc w:val="center"/>
        <w:rPr>
          <w:rFonts w:asciiTheme="majorHAnsi" w:eastAsiaTheme="majorEastAsia" w:hAnsiTheme="majorHAnsi" w:cstheme="majorBidi"/>
          <w:b/>
          <w:bCs/>
          <w:kern w:val="28"/>
        </w:rPr>
      </w:pPr>
      <w:r w:rsidRPr="004F49EF">
        <w:rPr>
          <w:rFonts w:asciiTheme="majorHAnsi" w:eastAsiaTheme="majorEastAsia" w:hAnsiTheme="majorHAnsi" w:cstheme="majorBidi"/>
          <w:b/>
          <w:bCs/>
          <w:kern w:val="28"/>
        </w:rPr>
        <w:lastRenderedPageBreak/>
        <w:t>Works Cited</w:t>
      </w:r>
    </w:p>
    <w:p w14:paraId="48940AC0" w14:textId="77777777" w:rsidR="004F49EF" w:rsidRPr="004F49EF" w:rsidRDefault="004F49EF" w:rsidP="004F49EF">
      <w:pPr>
        <w:ind w:left="720" w:hanging="720"/>
        <w:rPr>
          <w:rFonts w:asciiTheme="majorHAnsi" w:eastAsiaTheme="majorEastAsia" w:hAnsiTheme="majorHAnsi" w:cstheme="majorBidi"/>
          <w:bCs/>
          <w:kern w:val="28"/>
        </w:rPr>
      </w:pPr>
      <w:r w:rsidRPr="004F49EF">
        <w:rPr>
          <w:rFonts w:asciiTheme="majorHAnsi" w:eastAsiaTheme="majorEastAsia" w:hAnsiTheme="majorHAnsi" w:cstheme="majorBidi"/>
          <w:bCs/>
          <w:kern w:val="28"/>
        </w:rPr>
        <w:t>Jones, Anna, and Xuan Quach. "Intercultural communication." </w:t>
      </w:r>
      <w:r w:rsidRPr="004F49EF">
        <w:rPr>
          <w:rFonts w:asciiTheme="majorHAnsi" w:eastAsiaTheme="majorEastAsia" w:hAnsiTheme="majorHAnsi" w:cstheme="majorBidi"/>
          <w:bCs/>
          <w:i/>
          <w:iCs/>
          <w:kern w:val="28"/>
        </w:rPr>
        <w:t xml:space="preserve">The University of </w:t>
      </w:r>
      <w:proofErr w:type="spellStart"/>
      <w:r w:rsidRPr="004F49EF">
        <w:rPr>
          <w:rFonts w:asciiTheme="majorHAnsi" w:eastAsiaTheme="majorEastAsia" w:hAnsiTheme="majorHAnsi" w:cstheme="majorBidi"/>
          <w:bCs/>
          <w:i/>
          <w:iCs/>
          <w:kern w:val="28"/>
        </w:rPr>
        <w:t>Melbourn</w:t>
      </w:r>
      <w:proofErr w:type="spellEnd"/>
      <w:r w:rsidRPr="004F49EF">
        <w:rPr>
          <w:rFonts w:asciiTheme="majorHAnsi" w:eastAsiaTheme="majorEastAsia" w:hAnsiTheme="majorHAnsi" w:cstheme="majorBidi"/>
          <w:bCs/>
          <w:kern w:val="28"/>
        </w:rPr>
        <w:t> (2007).</w:t>
      </w:r>
    </w:p>
    <w:p w14:paraId="726D5538" w14:textId="77777777" w:rsidR="004F49EF" w:rsidRPr="004F49EF" w:rsidRDefault="004F49EF" w:rsidP="004F49EF">
      <w:pPr>
        <w:ind w:firstLine="0"/>
        <w:rPr>
          <w:rFonts w:asciiTheme="majorHAnsi" w:eastAsiaTheme="majorEastAsia" w:hAnsiTheme="majorHAnsi" w:cstheme="majorBidi"/>
          <w:bCs/>
          <w:kern w:val="28"/>
        </w:rPr>
      </w:pPr>
    </w:p>
    <w:sectPr w:rsidR="004F49EF" w:rsidRPr="004F49E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4127D" w14:textId="77777777" w:rsidR="00E9228A" w:rsidRDefault="00E9228A">
      <w:pPr>
        <w:spacing w:line="240" w:lineRule="auto"/>
      </w:pPr>
      <w:r>
        <w:separator/>
      </w:r>
    </w:p>
  </w:endnote>
  <w:endnote w:type="continuationSeparator" w:id="0">
    <w:p w14:paraId="0D97081E" w14:textId="77777777" w:rsidR="00E9228A" w:rsidRDefault="00E92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ACEE" w14:textId="77777777" w:rsidR="00E9228A" w:rsidRDefault="00E9228A">
      <w:pPr>
        <w:spacing w:line="240" w:lineRule="auto"/>
      </w:pPr>
      <w:r>
        <w:separator/>
      </w:r>
    </w:p>
  </w:footnote>
  <w:footnote w:type="continuationSeparator" w:id="0">
    <w:p w14:paraId="2DF5131C" w14:textId="77777777" w:rsidR="00E9228A" w:rsidRDefault="00E92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6F89" w14:textId="4DD531D5" w:rsidR="00E614DD" w:rsidRDefault="00E9228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D38E4">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CF5C" w14:textId="3EE2E955" w:rsidR="00E614DD" w:rsidRDefault="00E9228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D38E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4EA7"/>
    <w:rsid w:val="00017052"/>
    <w:rsid w:val="00040CBB"/>
    <w:rsid w:val="00041A2E"/>
    <w:rsid w:val="00041B6A"/>
    <w:rsid w:val="000576D1"/>
    <w:rsid w:val="00061E91"/>
    <w:rsid w:val="0006384F"/>
    <w:rsid w:val="00064207"/>
    <w:rsid w:val="0006447C"/>
    <w:rsid w:val="0008312B"/>
    <w:rsid w:val="00084E06"/>
    <w:rsid w:val="00093427"/>
    <w:rsid w:val="000A1EB6"/>
    <w:rsid w:val="000A7AB8"/>
    <w:rsid w:val="000B78C8"/>
    <w:rsid w:val="000B78DC"/>
    <w:rsid w:val="000D38E4"/>
    <w:rsid w:val="0010187C"/>
    <w:rsid w:val="00123718"/>
    <w:rsid w:val="00125A37"/>
    <w:rsid w:val="00140147"/>
    <w:rsid w:val="001463B2"/>
    <w:rsid w:val="00147AB7"/>
    <w:rsid w:val="00160047"/>
    <w:rsid w:val="00160614"/>
    <w:rsid w:val="0016743A"/>
    <w:rsid w:val="00172B2A"/>
    <w:rsid w:val="0018463E"/>
    <w:rsid w:val="00186FF0"/>
    <w:rsid w:val="00187255"/>
    <w:rsid w:val="00196F06"/>
    <w:rsid w:val="00197660"/>
    <w:rsid w:val="001B23E7"/>
    <w:rsid w:val="001B32A4"/>
    <w:rsid w:val="001E0F53"/>
    <w:rsid w:val="001F5E1D"/>
    <w:rsid w:val="001F62C0"/>
    <w:rsid w:val="002075FE"/>
    <w:rsid w:val="00230B2D"/>
    <w:rsid w:val="00231797"/>
    <w:rsid w:val="00233468"/>
    <w:rsid w:val="00245E02"/>
    <w:rsid w:val="002510C6"/>
    <w:rsid w:val="00275238"/>
    <w:rsid w:val="00275F3B"/>
    <w:rsid w:val="002B0BEB"/>
    <w:rsid w:val="002D16BF"/>
    <w:rsid w:val="002D19B4"/>
    <w:rsid w:val="002E7689"/>
    <w:rsid w:val="002F031D"/>
    <w:rsid w:val="002F1B9B"/>
    <w:rsid w:val="00302BEF"/>
    <w:rsid w:val="00303CD0"/>
    <w:rsid w:val="003116E4"/>
    <w:rsid w:val="00315905"/>
    <w:rsid w:val="00327CB9"/>
    <w:rsid w:val="00337CC8"/>
    <w:rsid w:val="00337E37"/>
    <w:rsid w:val="003439FC"/>
    <w:rsid w:val="00353B66"/>
    <w:rsid w:val="00364805"/>
    <w:rsid w:val="003F718F"/>
    <w:rsid w:val="0041582E"/>
    <w:rsid w:val="00420EEE"/>
    <w:rsid w:val="00436707"/>
    <w:rsid w:val="00456604"/>
    <w:rsid w:val="00457B8C"/>
    <w:rsid w:val="004637B0"/>
    <w:rsid w:val="004859E5"/>
    <w:rsid w:val="00487D0D"/>
    <w:rsid w:val="00490D05"/>
    <w:rsid w:val="0049105C"/>
    <w:rsid w:val="004A2675"/>
    <w:rsid w:val="004C6AAD"/>
    <w:rsid w:val="004F49EF"/>
    <w:rsid w:val="004F7139"/>
    <w:rsid w:val="004F7B07"/>
    <w:rsid w:val="00504A81"/>
    <w:rsid w:val="005131A8"/>
    <w:rsid w:val="00516C83"/>
    <w:rsid w:val="005525EB"/>
    <w:rsid w:val="0055547A"/>
    <w:rsid w:val="00565C4B"/>
    <w:rsid w:val="0057093C"/>
    <w:rsid w:val="00583F92"/>
    <w:rsid w:val="005962BD"/>
    <w:rsid w:val="005B24AA"/>
    <w:rsid w:val="005F0BF5"/>
    <w:rsid w:val="00621928"/>
    <w:rsid w:val="00632DC8"/>
    <w:rsid w:val="0064068C"/>
    <w:rsid w:val="00640C62"/>
    <w:rsid w:val="00642130"/>
    <w:rsid w:val="00657B91"/>
    <w:rsid w:val="00662B7B"/>
    <w:rsid w:val="00662B85"/>
    <w:rsid w:val="006714C3"/>
    <w:rsid w:val="006754CD"/>
    <w:rsid w:val="00691EC1"/>
    <w:rsid w:val="006A5F32"/>
    <w:rsid w:val="006C4855"/>
    <w:rsid w:val="006D3304"/>
    <w:rsid w:val="006E358F"/>
    <w:rsid w:val="006F5CBC"/>
    <w:rsid w:val="00701372"/>
    <w:rsid w:val="0070422F"/>
    <w:rsid w:val="007256F2"/>
    <w:rsid w:val="0073704E"/>
    <w:rsid w:val="00737A37"/>
    <w:rsid w:val="00755770"/>
    <w:rsid w:val="00766436"/>
    <w:rsid w:val="0077435C"/>
    <w:rsid w:val="007761E6"/>
    <w:rsid w:val="0078004E"/>
    <w:rsid w:val="007957E3"/>
    <w:rsid w:val="007C53FB"/>
    <w:rsid w:val="007E5878"/>
    <w:rsid w:val="007F5CE7"/>
    <w:rsid w:val="007F5FC9"/>
    <w:rsid w:val="007F6A46"/>
    <w:rsid w:val="007F6E03"/>
    <w:rsid w:val="00802AA4"/>
    <w:rsid w:val="00806F73"/>
    <w:rsid w:val="00826399"/>
    <w:rsid w:val="0082753D"/>
    <w:rsid w:val="00834326"/>
    <w:rsid w:val="00855083"/>
    <w:rsid w:val="0087278C"/>
    <w:rsid w:val="008942A8"/>
    <w:rsid w:val="008A0AC2"/>
    <w:rsid w:val="008A4CD4"/>
    <w:rsid w:val="008A551F"/>
    <w:rsid w:val="008A6D9A"/>
    <w:rsid w:val="008B7D18"/>
    <w:rsid w:val="008D4B8C"/>
    <w:rsid w:val="008D7520"/>
    <w:rsid w:val="008D790F"/>
    <w:rsid w:val="008E65CF"/>
    <w:rsid w:val="008F1F97"/>
    <w:rsid w:val="008F4052"/>
    <w:rsid w:val="009437CD"/>
    <w:rsid w:val="00950207"/>
    <w:rsid w:val="00957EC1"/>
    <w:rsid w:val="009729C1"/>
    <w:rsid w:val="00985A65"/>
    <w:rsid w:val="009A3159"/>
    <w:rsid w:val="009A33F8"/>
    <w:rsid w:val="009B257F"/>
    <w:rsid w:val="009B63F2"/>
    <w:rsid w:val="009C17B5"/>
    <w:rsid w:val="009C73CB"/>
    <w:rsid w:val="009D1E76"/>
    <w:rsid w:val="009D4EB3"/>
    <w:rsid w:val="009E2C33"/>
    <w:rsid w:val="009F748F"/>
    <w:rsid w:val="00A14192"/>
    <w:rsid w:val="00A30948"/>
    <w:rsid w:val="00A364A3"/>
    <w:rsid w:val="00A41CC6"/>
    <w:rsid w:val="00A42164"/>
    <w:rsid w:val="00A4545E"/>
    <w:rsid w:val="00A51591"/>
    <w:rsid w:val="00A762B9"/>
    <w:rsid w:val="00A77BD3"/>
    <w:rsid w:val="00A840D7"/>
    <w:rsid w:val="00A87729"/>
    <w:rsid w:val="00A93BAA"/>
    <w:rsid w:val="00AB2469"/>
    <w:rsid w:val="00AB579A"/>
    <w:rsid w:val="00AC014E"/>
    <w:rsid w:val="00AE4246"/>
    <w:rsid w:val="00AE4A42"/>
    <w:rsid w:val="00B02C64"/>
    <w:rsid w:val="00B05E72"/>
    <w:rsid w:val="00B13D1B"/>
    <w:rsid w:val="00B33D42"/>
    <w:rsid w:val="00B415B5"/>
    <w:rsid w:val="00B43A3F"/>
    <w:rsid w:val="00B5166E"/>
    <w:rsid w:val="00B525A6"/>
    <w:rsid w:val="00B818DF"/>
    <w:rsid w:val="00B82DF2"/>
    <w:rsid w:val="00BA1BAA"/>
    <w:rsid w:val="00BA7215"/>
    <w:rsid w:val="00BB1A9E"/>
    <w:rsid w:val="00BB619B"/>
    <w:rsid w:val="00BB7238"/>
    <w:rsid w:val="00BD1821"/>
    <w:rsid w:val="00BD63AA"/>
    <w:rsid w:val="00BE17FE"/>
    <w:rsid w:val="00BE1A73"/>
    <w:rsid w:val="00BE296E"/>
    <w:rsid w:val="00BE7731"/>
    <w:rsid w:val="00C04479"/>
    <w:rsid w:val="00C32C73"/>
    <w:rsid w:val="00C338F0"/>
    <w:rsid w:val="00C5058C"/>
    <w:rsid w:val="00C72A45"/>
    <w:rsid w:val="00C73F5E"/>
    <w:rsid w:val="00C879FD"/>
    <w:rsid w:val="00C903DA"/>
    <w:rsid w:val="00CA1923"/>
    <w:rsid w:val="00CB0C9C"/>
    <w:rsid w:val="00CC4166"/>
    <w:rsid w:val="00CD052B"/>
    <w:rsid w:val="00CD3FEE"/>
    <w:rsid w:val="00CE5D46"/>
    <w:rsid w:val="00D012C5"/>
    <w:rsid w:val="00D01CA7"/>
    <w:rsid w:val="00D05A7B"/>
    <w:rsid w:val="00D11271"/>
    <w:rsid w:val="00D134A0"/>
    <w:rsid w:val="00D164B1"/>
    <w:rsid w:val="00D52117"/>
    <w:rsid w:val="00D67242"/>
    <w:rsid w:val="00D81E7D"/>
    <w:rsid w:val="00DB0D39"/>
    <w:rsid w:val="00DC73A7"/>
    <w:rsid w:val="00DE0E89"/>
    <w:rsid w:val="00DE322C"/>
    <w:rsid w:val="00DE6ABD"/>
    <w:rsid w:val="00DE7788"/>
    <w:rsid w:val="00E03F53"/>
    <w:rsid w:val="00E10B7B"/>
    <w:rsid w:val="00E14005"/>
    <w:rsid w:val="00E17EBD"/>
    <w:rsid w:val="00E3677C"/>
    <w:rsid w:val="00E4122D"/>
    <w:rsid w:val="00E432AB"/>
    <w:rsid w:val="00E43490"/>
    <w:rsid w:val="00E472FA"/>
    <w:rsid w:val="00E614DD"/>
    <w:rsid w:val="00E627B4"/>
    <w:rsid w:val="00E9228A"/>
    <w:rsid w:val="00E9465E"/>
    <w:rsid w:val="00E951C1"/>
    <w:rsid w:val="00E974B2"/>
    <w:rsid w:val="00EA58DB"/>
    <w:rsid w:val="00EB684E"/>
    <w:rsid w:val="00EF3D14"/>
    <w:rsid w:val="00F05C45"/>
    <w:rsid w:val="00F200D5"/>
    <w:rsid w:val="00F42D05"/>
    <w:rsid w:val="00F82466"/>
    <w:rsid w:val="00F83220"/>
    <w:rsid w:val="00F9444C"/>
    <w:rsid w:val="00FA211C"/>
    <w:rsid w:val="00FA6E7A"/>
    <w:rsid w:val="00FA7408"/>
    <w:rsid w:val="00FC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D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4174978">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73325947">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7612119">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3F3A"/>
    <w:rsid w:val="00084FC0"/>
    <w:rsid w:val="000851F4"/>
    <w:rsid w:val="000D1766"/>
    <w:rsid w:val="00100A54"/>
    <w:rsid w:val="00142BD5"/>
    <w:rsid w:val="00160074"/>
    <w:rsid w:val="0019019F"/>
    <w:rsid w:val="001E2499"/>
    <w:rsid w:val="00247EFF"/>
    <w:rsid w:val="002B6EF8"/>
    <w:rsid w:val="002E137A"/>
    <w:rsid w:val="003729CB"/>
    <w:rsid w:val="00387FAD"/>
    <w:rsid w:val="003A0181"/>
    <w:rsid w:val="003A7B13"/>
    <w:rsid w:val="003C14BD"/>
    <w:rsid w:val="003F7331"/>
    <w:rsid w:val="004126DE"/>
    <w:rsid w:val="00450CAF"/>
    <w:rsid w:val="00501B35"/>
    <w:rsid w:val="00576B5E"/>
    <w:rsid w:val="005A3EFE"/>
    <w:rsid w:val="00636A15"/>
    <w:rsid w:val="00674285"/>
    <w:rsid w:val="0077553C"/>
    <w:rsid w:val="00831991"/>
    <w:rsid w:val="008C2DF8"/>
    <w:rsid w:val="009A5B79"/>
    <w:rsid w:val="00A42168"/>
    <w:rsid w:val="00AA30C0"/>
    <w:rsid w:val="00B360D9"/>
    <w:rsid w:val="00B82D80"/>
    <w:rsid w:val="00C67915"/>
    <w:rsid w:val="00C76583"/>
    <w:rsid w:val="00CD6D19"/>
    <w:rsid w:val="00D14548"/>
    <w:rsid w:val="00D72020"/>
    <w:rsid w:val="00DF23D1"/>
    <w:rsid w:val="00E72318"/>
    <w:rsid w:val="00ED75D1"/>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4</b:RefOrder>
  </b:Source>
  <b:Source>
    <b:Tag>Sch05</b:Tag>
    <b:SourceType>Film</b:SourceType>
    <b:Guid>{9D7F2065-85A1-43B4-91AF-397F31FDEB17}</b:Guid>
    <b:Title>Everything Is Illuminated</b:Title>
    <b:Year>2005</b:Year>
    <b:Author>
      <b:Director>
        <b:NameList>
          <b:Person>
            <b:Last>Schreiber</b:Last>
            <b:First>Liev</b:First>
          </b:Person>
        </b:NameList>
      </b:Director>
    </b:Author>
    <b:ProductionCompany>Liev Schreiber</b:ProductionCompany>
    <b:CountryRegion>United States</b:CountryRegion>
    <b:Distributor>Warner Independent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A2D708-540E-4E26-9B8C-0BCC4667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2019-12-09T15:27:00Z</dcterms:created>
  <dcterms:modified xsi:type="dcterms:W3CDTF">2019-12-09T15:27:00Z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id="z6tOH8zo"/&gt;&lt;style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